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EFCE" w14:textId="77777777" w:rsidR="00D9240A" w:rsidRPr="00D9240A" w:rsidRDefault="00D9240A" w:rsidP="00D9240A">
      <w:r w:rsidRPr="00D9240A">
        <w:t>   АДМИНИСТРАЦИЯ</w:t>
      </w:r>
    </w:p>
    <w:p w14:paraId="2D73AE98" w14:textId="77777777" w:rsidR="00D9240A" w:rsidRPr="00D9240A" w:rsidRDefault="00D9240A" w:rsidP="00D9240A">
      <w:r w:rsidRPr="00D9240A">
        <w:t xml:space="preserve">СТАРОХВОРОСТАНСКОГО СЕЛЬСКОГО ПОСЕЛЕНИЯ </w:t>
      </w:r>
    </w:p>
    <w:p w14:paraId="49FDC154" w14:textId="77777777" w:rsidR="00D9240A" w:rsidRPr="00D9240A" w:rsidRDefault="00D9240A" w:rsidP="00D9240A">
      <w:r w:rsidRPr="00D9240A">
        <w:t xml:space="preserve">ЛИСКИНСКОГО МУНИЦИПАЛЬНОГО РАЙОНА </w:t>
      </w:r>
    </w:p>
    <w:p w14:paraId="26EE91A1" w14:textId="77777777" w:rsidR="00D9240A" w:rsidRPr="00D9240A" w:rsidRDefault="00D9240A" w:rsidP="00D9240A">
      <w:r w:rsidRPr="00D9240A">
        <w:t xml:space="preserve">ВОРОНЕЖСКОЙ ОБЛАСТИ </w:t>
      </w:r>
    </w:p>
    <w:p w14:paraId="2955865C" w14:textId="77777777" w:rsidR="00D9240A" w:rsidRPr="00D9240A" w:rsidRDefault="00D9240A" w:rsidP="00D9240A">
      <w:r w:rsidRPr="00D9240A">
        <w:t xml:space="preserve">  </w:t>
      </w:r>
    </w:p>
    <w:p w14:paraId="51104C17" w14:textId="77777777" w:rsidR="00D9240A" w:rsidRPr="00D9240A" w:rsidRDefault="00D9240A" w:rsidP="00D9240A">
      <w:r w:rsidRPr="00D9240A">
        <w:t xml:space="preserve">  П О С Т А Н О В Л Е Н И Е </w:t>
      </w:r>
    </w:p>
    <w:p w14:paraId="7943F1EF" w14:textId="77777777" w:rsidR="00D9240A" w:rsidRPr="00D9240A" w:rsidRDefault="00D9240A" w:rsidP="00D9240A"/>
    <w:p w14:paraId="3EA54706" w14:textId="77777777" w:rsidR="00D9240A" w:rsidRPr="00D9240A" w:rsidRDefault="00D9240A" w:rsidP="00D9240A">
      <w:r w:rsidRPr="00D9240A">
        <w:t xml:space="preserve">  </w:t>
      </w:r>
    </w:p>
    <w:p w14:paraId="65A28BEA" w14:textId="77777777" w:rsidR="00D9240A" w:rsidRPr="00D9240A" w:rsidRDefault="00D9240A" w:rsidP="00D9240A">
      <w:r w:rsidRPr="00D9240A">
        <w:t xml:space="preserve">от «15 » апреля     2021г.           № 53       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45"/>
      </w:tblGrid>
      <w:tr w:rsidR="00D9240A" w:rsidRPr="00D9240A" w14:paraId="47A89D21" w14:textId="77777777" w:rsidTr="00D9240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DE8EF0" w14:textId="77777777" w:rsidR="00D9240A" w:rsidRPr="00D9240A" w:rsidRDefault="00D9240A" w:rsidP="00D9240A">
            <w:r w:rsidRPr="00D9240A">
              <w:t xml:space="preserve">      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201E5B7D" w14:textId="77777777" w:rsidR="00D9240A" w:rsidRPr="00D9240A" w:rsidRDefault="00D9240A" w:rsidP="00D9240A">
            <w:r w:rsidRPr="00D9240A">
              <w:t xml:space="preserve">  </w:t>
            </w:r>
          </w:p>
        </w:tc>
      </w:tr>
    </w:tbl>
    <w:p w14:paraId="2AA0E936" w14:textId="77777777" w:rsidR="00D9240A" w:rsidRPr="00D9240A" w:rsidRDefault="00D9240A" w:rsidP="00D9240A">
      <w:r w:rsidRPr="00D9240A">
        <w:t xml:space="preserve">Об установлении особого противопожарного режима на территории Старохворостанского сельского поселения Лискинского муниципального района Воронежской области. </w:t>
      </w:r>
    </w:p>
    <w:p w14:paraId="7A1F7782" w14:textId="77777777" w:rsidR="00D9240A" w:rsidRPr="00D9240A" w:rsidRDefault="00D9240A" w:rsidP="00D9240A">
      <w:r w:rsidRPr="00D9240A">
        <w:t xml:space="preserve">  </w:t>
      </w:r>
    </w:p>
    <w:p w14:paraId="2438AD97" w14:textId="77777777" w:rsidR="00D9240A" w:rsidRPr="00D9240A" w:rsidRDefault="00D9240A" w:rsidP="00D9240A">
      <w:r w:rsidRPr="00D9240A">
        <w:t xml:space="preserve">В соответствии с Федеральным законам от 21.12.1994 № 69-ФЗ «О пожарной безопасности», Законом Воронежской области от 02.12.2004 № 87 –ОЗ « О пожарной безопасности в Воронежской области», постановлением правительства Воронежской области от 22.05.2009 № 435 « 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07.04.2021 № 166 « Об установлении особого противопожарного режима на территории Воронежской области», постановлением администрации Лискинского муниципального района Воронежской области от 13.04.2021 № 337 администрация Старохворостанского сельского поселения Лискинского муниципального района Воронежской области   п о с т а н о в л я е т : </w:t>
      </w:r>
    </w:p>
    <w:p w14:paraId="2D683AF8" w14:textId="77777777" w:rsidR="00D9240A" w:rsidRPr="00D9240A" w:rsidRDefault="00D9240A" w:rsidP="00D9240A">
      <w:r w:rsidRPr="00D9240A">
        <w:t xml:space="preserve">1.   Установить на территории Старохворостанского сельского поселения Лискинского муниципального района Воронежской области с 15 апреля 2021 года особый противопожарный режим. </w:t>
      </w:r>
    </w:p>
    <w:p w14:paraId="12AB1004" w14:textId="77777777" w:rsidR="00D9240A" w:rsidRPr="00D9240A" w:rsidRDefault="00D9240A" w:rsidP="00D9240A">
      <w:r w:rsidRPr="00D9240A">
        <w:t xml:space="preserve">2.   Рекомендовать главе сельского поселения; </w:t>
      </w:r>
    </w:p>
    <w:p w14:paraId="47922DB6" w14:textId="77777777" w:rsidR="00D9240A" w:rsidRPr="00D9240A" w:rsidRDefault="00D9240A" w:rsidP="00D9240A">
      <w:r w:rsidRPr="00D9240A">
        <w:t xml:space="preserve">2.1.          При патрулировании традиционных мест отдыха граждан, </w:t>
      </w:r>
    </w:p>
    <w:p w14:paraId="4DF08B2A" w14:textId="77777777" w:rsidR="00D9240A" w:rsidRPr="00D9240A" w:rsidRDefault="00D9240A" w:rsidP="00D9240A">
      <w:r w:rsidRPr="00D9240A">
        <w:t xml:space="preserve">примыкающих к лесам и расположенных в лесопарковой зоне, с привлечением сотрудников отдела надзорной деятельности и профилактической работы по Лискинскому району , отдела МВД России по Лискинскому району, лесничеств, добровольных противопожарных формирований , членов административной комиссии согласно приложению. </w:t>
      </w:r>
    </w:p>
    <w:p w14:paraId="2017A140" w14:textId="77777777" w:rsidR="00D9240A" w:rsidRPr="00D9240A" w:rsidRDefault="00D9240A" w:rsidP="00D9240A">
      <w:r w:rsidRPr="00D9240A">
        <w:t xml:space="preserve">2.2.          Проводить мероприятия по профилактике нарушений </w:t>
      </w:r>
    </w:p>
    <w:p w14:paraId="4591E9AB" w14:textId="77777777" w:rsidR="00D9240A" w:rsidRPr="00D9240A" w:rsidRDefault="00D9240A" w:rsidP="00D9240A">
      <w:r w:rsidRPr="00D9240A">
        <w:t xml:space="preserve">правил пожарной безопасности в лесах, расположенных на землях, находящихся в муниципальной собственности. </w:t>
      </w:r>
    </w:p>
    <w:p w14:paraId="09BE21A9" w14:textId="77777777" w:rsidR="00D9240A" w:rsidRPr="00D9240A" w:rsidRDefault="00D9240A" w:rsidP="00D9240A">
      <w:r w:rsidRPr="00D9240A">
        <w:t xml:space="preserve">2.3.          Перевести силы, привлекаемые к тушению пожаров, в </w:t>
      </w:r>
    </w:p>
    <w:p w14:paraId="5E1E1062" w14:textId="77777777" w:rsidR="00D9240A" w:rsidRPr="00D9240A" w:rsidRDefault="00D9240A" w:rsidP="00D9240A">
      <w:r w:rsidRPr="00D9240A">
        <w:t xml:space="preserve">режим повышенной готовности при 4-5 классе пожарной опасности. </w:t>
      </w:r>
    </w:p>
    <w:p w14:paraId="42675E16" w14:textId="77777777" w:rsidR="00D9240A" w:rsidRPr="00D9240A" w:rsidRDefault="00D9240A" w:rsidP="00D9240A">
      <w:r w:rsidRPr="00D9240A">
        <w:t xml:space="preserve">2.4.          Организовать информирование населения о выполнении </w:t>
      </w:r>
    </w:p>
    <w:p w14:paraId="12914DB5" w14:textId="77777777" w:rsidR="00D9240A" w:rsidRPr="00D9240A" w:rsidRDefault="00D9240A" w:rsidP="00D9240A">
      <w:r w:rsidRPr="00D9240A">
        <w:lastRenderedPageBreak/>
        <w:t xml:space="preserve">мер пожарной безопасности. </w:t>
      </w:r>
    </w:p>
    <w:p w14:paraId="6B5ED8D1" w14:textId="77777777" w:rsidR="00D9240A" w:rsidRPr="00D9240A" w:rsidRDefault="00D9240A" w:rsidP="00D9240A">
      <w:r w:rsidRPr="00D9240A">
        <w:t xml:space="preserve">2.5.          Создать (обновить) противопожарные минерализованные </w:t>
      </w:r>
    </w:p>
    <w:p w14:paraId="30B0AF61" w14:textId="77777777" w:rsidR="00D9240A" w:rsidRPr="00D9240A" w:rsidRDefault="00D9240A" w:rsidP="00D9240A">
      <w:r w:rsidRPr="00D9240A">
        <w:t xml:space="preserve">полосы шириной не менее 10 метров вокруг территорий населенных пунктов, очистить территорию, примыкающею к жилым строениям, от сухой травы. </w:t>
      </w:r>
    </w:p>
    <w:p w14:paraId="0544F3FC" w14:textId="77777777" w:rsidR="00D9240A" w:rsidRPr="00D9240A" w:rsidRDefault="00D9240A" w:rsidP="00D9240A">
      <w:r w:rsidRPr="00D9240A">
        <w:t xml:space="preserve">2.6.          Дооборудовать места забора воды для средств </w:t>
      </w:r>
    </w:p>
    <w:p w14:paraId="4150B28F" w14:textId="77777777" w:rsidR="00D9240A" w:rsidRPr="00D9240A" w:rsidRDefault="00D9240A" w:rsidP="00D9240A">
      <w:r w:rsidRPr="00D9240A">
        <w:t xml:space="preserve">пожаротушения из природных источников. </w:t>
      </w:r>
    </w:p>
    <w:p w14:paraId="4FDEF1A3" w14:textId="77777777" w:rsidR="00D9240A" w:rsidRPr="00D9240A" w:rsidRDefault="00D9240A" w:rsidP="00D9240A">
      <w:r w:rsidRPr="00D9240A">
        <w:t xml:space="preserve">2.7.          Спланировать подвоз воды для заправки пожарной </w:t>
      </w:r>
    </w:p>
    <w:p w14:paraId="36E8E450" w14:textId="77777777" w:rsidR="00D9240A" w:rsidRPr="00D9240A" w:rsidRDefault="00D9240A" w:rsidP="00D9240A">
      <w:r w:rsidRPr="00D9240A">
        <w:t xml:space="preserve">техники, задействованной при тушении пожаров. </w:t>
      </w:r>
    </w:p>
    <w:p w14:paraId="1F8BB2B2" w14:textId="77777777" w:rsidR="00D9240A" w:rsidRPr="00D9240A" w:rsidRDefault="00D9240A" w:rsidP="00D9240A">
      <w:r w:rsidRPr="00D9240A">
        <w:t xml:space="preserve">2.8.          Принять меры по недопущению палов сухой </w:t>
      </w:r>
    </w:p>
    <w:p w14:paraId="4D532424" w14:textId="77777777" w:rsidR="00D9240A" w:rsidRPr="00D9240A" w:rsidRDefault="00D9240A" w:rsidP="00D9240A">
      <w:r w:rsidRPr="00D9240A">
        <w:t xml:space="preserve">растительности, сжигания мусора и разведения костров на территории прилегающей к землям лесного фонда. </w:t>
      </w:r>
    </w:p>
    <w:p w14:paraId="099E4BE1" w14:textId="77777777" w:rsidR="00D9240A" w:rsidRPr="00D9240A" w:rsidRDefault="00D9240A" w:rsidP="00D9240A">
      <w:r w:rsidRPr="00D9240A">
        <w:t xml:space="preserve">2.9.          Содействовать организации патрулирования </w:t>
      </w:r>
    </w:p>
    <w:p w14:paraId="18D19F34" w14:textId="77777777" w:rsidR="00D9240A" w:rsidRPr="00D9240A" w:rsidRDefault="00D9240A" w:rsidP="00D9240A">
      <w:r w:rsidRPr="00D9240A">
        <w:t xml:space="preserve">добровольными пожарными и( или) гражданами. </w:t>
      </w:r>
    </w:p>
    <w:p w14:paraId="3CD544AA" w14:textId="77777777" w:rsidR="00D9240A" w:rsidRPr="00D9240A" w:rsidRDefault="00D9240A" w:rsidP="00D9240A">
      <w:r w:rsidRPr="00D9240A">
        <w:t xml:space="preserve">2.10.      Обеспечить запас воды для целей пожаротушения. </w:t>
      </w:r>
    </w:p>
    <w:p w14:paraId="5CB7FF21" w14:textId="77777777" w:rsidR="00D9240A" w:rsidRPr="00D9240A" w:rsidRDefault="00D9240A" w:rsidP="00D9240A">
      <w:r w:rsidRPr="00D9240A">
        <w:t xml:space="preserve">2.11.      Усилить охрану объектов, непосредственно </w:t>
      </w:r>
    </w:p>
    <w:p w14:paraId="19C378DF" w14:textId="77777777" w:rsidR="00D9240A" w:rsidRPr="00D9240A" w:rsidRDefault="00D9240A" w:rsidP="00D9240A">
      <w:r w:rsidRPr="00D9240A">
        <w:t xml:space="preserve">обеспечивающих жизнедеятельность населения Старохворостанского сельского поселения. </w:t>
      </w:r>
    </w:p>
    <w:p w14:paraId="7B00BB5B" w14:textId="77777777" w:rsidR="00D9240A" w:rsidRPr="00D9240A" w:rsidRDefault="00D9240A" w:rsidP="00D9240A">
      <w:r w:rsidRPr="00D9240A">
        <w:t xml:space="preserve">2.12.      Организовать при необходимости эвакуацию населения из </w:t>
      </w:r>
    </w:p>
    <w:p w14:paraId="662082AC" w14:textId="77777777" w:rsidR="00D9240A" w:rsidRPr="00D9240A" w:rsidRDefault="00D9240A" w:rsidP="00D9240A">
      <w:r w:rsidRPr="00D9240A">
        <w:t xml:space="preserve">зоны пожара в безопасную зону. </w:t>
      </w:r>
    </w:p>
    <w:p w14:paraId="084200FD" w14:textId="77777777" w:rsidR="00D9240A" w:rsidRPr="00D9240A" w:rsidRDefault="00D9240A" w:rsidP="00D9240A">
      <w:r w:rsidRPr="00D9240A">
        <w:t xml:space="preserve">2.13.Определить места и ( или)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 </w:t>
      </w:r>
    </w:p>
    <w:p w14:paraId="672CB117" w14:textId="77777777" w:rsidR="00D9240A" w:rsidRPr="00D9240A" w:rsidRDefault="00D9240A" w:rsidP="00D9240A">
      <w:r w:rsidRPr="00D9240A">
        <w:t xml:space="preserve">2.14. Обеспечить подготовку для возможного использования в тушении пожаров имеющейся водовозной и землеройной техники. </w:t>
      </w:r>
    </w:p>
    <w:p w14:paraId="3892AEA0" w14:textId="77777777" w:rsidR="00D9240A" w:rsidRPr="00D9240A" w:rsidRDefault="00D9240A" w:rsidP="00D9240A">
      <w:r w:rsidRPr="00D9240A">
        <w:t xml:space="preserve">3.     На период действия особого противопожарного режима запретить: </w:t>
      </w:r>
    </w:p>
    <w:p w14:paraId="6E41FFD9" w14:textId="77777777" w:rsidR="00D9240A" w:rsidRPr="00D9240A" w:rsidRDefault="00D9240A" w:rsidP="00D9240A">
      <w:r w:rsidRPr="00D9240A">
        <w:t xml:space="preserve">3.1.          Вход и въезд в хвойные лесные массивы, за исключением </w:t>
      </w:r>
    </w:p>
    <w:p w14:paraId="75010BDC" w14:textId="77777777" w:rsidR="00D9240A" w:rsidRPr="00D9240A" w:rsidRDefault="00D9240A" w:rsidP="00D9240A">
      <w:r w:rsidRPr="00D9240A">
        <w:t xml:space="preserve">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охраны., полиции, медицинской скорой помощи, аварийно-спасательных служб. </w:t>
      </w:r>
    </w:p>
    <w:p w14:paraId="4430E3A5" w14:textId="77777777" w:rsidR="00D9240A" w:rsidRPr="00D9240A" w:rsidRDefault="00D9240A" w:rsidP="00D9240A">
      <w:r w:rsidRPr="00D9240A">
        <w:t xml:space="preserve">3.2.Разведение костров в лесах, на территории сельского поселения, садоводческих, огороднических и дачных некоммерческих объединений граждан, полосах отвода линий электропередач, железных и автомобильных дорог. </w:t>
      </w:r>
    </w:p>
    <w:p w14:paraId="2299FA00" w14:textId="77777777" w:rsidR="00D9240A" w:rsidRPr="00D9240A" w:rsidRDefault="00D9240A" w:rsidP="00D9240A">
      <w:r w:rsidRPr="00D9240A">
        <w:t xml:space="preserve">4. Сбор и инструктаж подвижных патрулей проводить главе администрации Старохворостанского сельского поселения. </w:t>
      </w:r>
    </w:p>
    <w:p w14:paraId="0818894D" w14:textId="77777777" w:rsidR="00D9240A" w:rsidRPr="00D9240A" w:rsidRDefault="00D9240A" w:rsidP="00D9240A">
      <w:r w:rsidRPr="00D9240A">
        <w:t xml:space="preserve">5.   Настоящее постановление вступает в силу с момента опубликования в « Старохворостанском м муниципальном вестнике». </w:t>
      </w:r>
    </w:p>
    <w:p w14:paraId="30580466" w14:textId="77777777" w:rsidR="00D9240A" w:rsidRPr="00D9240A" w:rsidRDefault="00D9240A" w:rsidP="00D9240A">
      <w:r w:rsidRPr="00D9240A">
        <w:t xml:space="preserve"> 6. Контроль за исполнением настоящего постановления оставляю за собой. </w:t>
      </w:r>
    </w:p>
    <w:p w14:paraId="3BAD8416" w14:textId="77777777" w:rsidR="00D9240A" w:rsidRPr="00D9240A" w:rsidRDefault="00D9240A" w:rsidP="00D9240A">
      <w:r w:rsidRPr="00D9240A">
        <w:lastRenderedPageBreak/>
        <w:t xml:space="preserve">                </w:t>
      </w:r>
    </w:p>
    <w:p w14:paraId="0AB12154" w14:textId="77777777" w:rsidR="00D9240A" w:rsidRPr="00D9240A" w:rsidRDefault="00D9240A" w:rsidP="00D9240A">
      <w:r w:rsidRPr="00D9240A">
        <w:t xml:space="preserve">  </w:t>
      </w:r>
    </w:p>
    <w:p w14:paraId="4858451E" w14:textId="77777777" w:rsidR="00D9240A" w:rsidRPr="00D9240A" w:rsidRDefault="00D9240A" w:rsidP="00D9240A">
      <w:r w:rsidRPr="00D9240A">
        <w:t xml:space="preserve">Глава Старохворостанского </w:t>
      </w:r>
    </w:p>
    <w:p w14:paraId="7D60732D" w14:textId="77777777" w:rsidR="00D9240A" w:rsidRPr="00D9240A" w:rsidRDefault="00D9240A" w:rsidP="00D9240A">
      <w:r w:rsidRPr="00D9240A">
        <w:t xml:space="preserve">сельского поселения                                                     Ю.И.Карайчев                                                                </w:t>
      </w:r>
    </w:p>
    <w:p w14:paraId="782F7909" w14:textId="77777777" w:rsidR="00D9240A" w:rsidRPr="00D9240A" w:rsidRDefault="00D9240A" w:rsidP="00D9240A"/>
    <w:p w14:paraId="5043397E" w14:textId="77777777" w:rsidR="00D9240A" w:rsidRPr="00D9240A" w:rsidRDefault="00D9240A" w:rsidP="00D9240A">
      <w:r w:rsidRPr="00D9240A">
        <w:t xml:space="preserve">Приложение </w:t>
      </w:r>
    </w:p>
    <w:p w14:paraId="3E016DEA" w14:textId="77777777" w:rsidR="00D9240A" w:rsidRPr="00D9240A" w:rsidRDefault="00D9240A" w:rsidP="00D9240A">
      <w:r w:rsidRPr="00D9240A">
        <w:t xml:space="preserve">к постановлению администрации </w:t>
      </w:r>
    </w:p>
    <w:p w14:paraId="57E28D5D" w14:textId="77777777" w:rsidR="00D9240A" w:rsidRPr="00D9240A" w:rsidRDefault="00D9240A" w:rsidP="00D9240A">
      <w:r w:rsidRPr="00D9240A">
        <w:t xml:space="preserve">Старохворостанского сельского поселения Лискинского муниципального района Воронежской области </w:t>
      </w:r>
    </w:p>
    <w:p w14:paraId="2955FD15" w14:textId="77777777" w:rsidR="00D9240A" w:rsidRPr="00D9240A" w:rsidRDefault="00D9240A" w:rsidP="00D9240A">
      <w:r w:rsidRPr="00D9240A">
        <w:t xml:space="preserve">от 15 апреля 2021 г. № 53 </w:t>
      </w:r>
    </w:p>
    <w:p w14:paraId="62DACF5D" w14:textId="77777777" w:rsidR="00D9240A" w:rsidRPr="00D9240A" w:rsidRDefault="00D9240A" w:rsidP="00D9240A">
      <w:r w:rsidRPr="00D9240A">
        <w:t xml:space="preserve">  </w:t>
      </w:r>
    </w:p>
    <w:p w14:paraId="7F522096" w14:textId="77777777" w:rsidR="00D9240A" w:rsidRPr="00D9240A" w:rsidRDefault="00D9240A" w:rsidP="00D9240A">
      <w:r w:rsidRPr="00D9240A">
        <w:t xml:space="preserve">  </w:t>
      </w:r>
    </w:p>
    <w:p w14:paraId="0CB919B9" w14:textId="77777777" w:rsidR="00D9240A" w:rsidRPr="00D9240A" w:rsidRDefault="00D9240A" w:rsidP="00D9240A">
      <w:r w:rsidRPr="00D9240A">
        <w:t xml:space="preserve">  </w:t>
      </w:r>
    </w:p>
    <w:p w14:paraId="341C922B" w14:textId="77777777" w:rsidR="00D9240A" w:rsidRPr="00D9240A" w:rsidRDefault="00D9240A" w:rsidP="00D9240A">
      <w:r w:rsidRPr="00D9240A">
        <w:t xml:space="preserve">                                                                         </w:t>
      </w:r>
    </w:p>
    <w:p w14:paraId="47204BCB" w14:textId="77777777" w:rsidR="00D9240A" w:rsidRPr="00D9240A" w:rsidRDefault="00D9240A" w:rsidP="00D9240A">
      <w:r w:rsidRPr="00D9240A">
        <w:t xml:space="preserve">Организация </w:t>
      </w:r>
    </w:p>
    <w:p w14:paraId="3D089239" w14:textId="77777777" w:rsidR="00D9240A" w:rsidRPr="00D9240A" w:rsidRDefault="00D9240A" w:rsidP="00D9240A">
      <w:r w:rsidRPr="00D9240A">
        <w:t xml:space="preserve"> патрулирования лесных массивов Старохворостанского </w:t>
      </w:r>
    </w:p>
    <w:p w14:paraId="0CDE68A1" w14:textId="77777777" w:rsidR="00D9240A" w:rsidRPr="00D9240A" w:rsidRDefault="00D9240A" w:rsidP="00D9240A">
      <w:r w:rsidRPr="00D9240A">
        <w:t xml:space="preserve"> сельского поселения Лискинского муниципального </w:t>
      </w:r>
    </w:p>
    <w:p w14:paraId="4B60ACBF" w14:textId="77777777" w:rsidR="00D9240A" w:rsidRPr="00D9240A" w:rsidRDefault="00D9240A" w:rsidP="00D9240A">
      <w:r w:rsidRPr="00D9240A">
        <w:t xml:space="preserve">  района в пожароопасный период 2021 года </w:t>
      </w:r>
    </w:p>
    <w:p w14:paraId="56D0076F" w14:textId="77777777" w:rsidR="00D9240A" w:rsidRPr="00D9240A" w:rsidRDefault="00D9240A" w:rsidP="00D9240A">
      <w:r w:rsidRPr="00D9240A">
        <w:t> П е р е ч е н ь</w:t>
      </w:r>
    </w:p>
    <w:p w14:paraId="05BA0452" w14:textId="77777777" w:rsidR="00D9240A" w:rsidRPr="00D9240A" w:rsidRDefault="00D9240A" w:rsidP="00D9240A">
      <w:r w:rsidRPr="00D9240A">
        <w:t xml:space="preserve">      подвижных постов патрулирования лесных массивов </w:t>
      </w:r>
    </w:p>
    <w:p w14:paraId="4C446CD8" w14:textId="77777777" w:rsidR="00D9240A" w:rsidRPr="00D9240A" w:rsidRDefault="00D9240A" w:rsidP="00D9240A">
      <w:r w:rsidRPr="00D9240A">
        <w:t xml:space="preserve">  </w:t>
      </w:r>
    </w:p>
    <w:p w14:paraId="78107701" w14:textId="77777777" w:rsidR="00D9240A" w:rsidRPr="00D9240A" w:rsidRDefault="00D9240A" w:rsidP="00D9240A">
      <w:r w:rsidRPr="00D9240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4331"/>
        <w:gridCol w:w="1577"/>
        <w:gridCol w:w="3082"/>
      </w:tblGrid>
      <w:tr w:rsidR="00D9240A" w:rsidRPr="00D9240A" w14:paraId="01264843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47B8" w14:textId="77777777" w:rsidR="00D9240A" w:rsidRPr="00D9240A" w:rsidRDefault="00D9240A" w:rsidP="00D9240A">
            <w:r w:rsidRPr="00D9240A">
              <w:t xml:space="preserve">№ </w:t>
            </w:r>
          </w:p>
          <w:p w14:paraId="1476161E" w14:textId="77777777" w:rsidR="00D9240A" w:rsidRPr="00D9240A" w:rsidRDefault="00D9240A" w:rsidP="00D9240A">
            <w:r w:rsidRPr="00D9240A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B4030" w14:textId="77777777" w:rsidR="00D9240A" w:rsidRPr="00D9240A" w:rsidRDefault="00D9240A" w:rsidP="00D9240A">
            <w:r w:rsidRPr="00D9240A">
              <w:t xml:space="preserve">Маршрут патрулирования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A2943" w14:textId="77777777" w:rsidR="00D9240A" w:rsidRPr="00D9240A" w:rsidRDefault="00D9240A" w:rsidP="00D9240A">
            <w:r w:rsidRPr="00D9240A">
              <w:t xml:space="preserve">Протяженность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DAF2D" w14:textId="77777777" w:rsidR="00D9240A" w:rsidRPr="00D9240A" w:rsidRDefault="00D9240A" w:rsidP="00D9240A">
            <w:r w:rsidRPr="00D9240A">
              <w:t xml:space="preserve">Выделение техники </w:t>
            </w:r>
          </w:p>
        </w:tc>
      </w:tr>
      <w:tr w:rsidR="00D9240A" w:rsidRPr="00D9240A" w14:paraId="60E15DA9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F002" w14:textId="77777777" w:rsidR="00D9240A" w:rsidRPr="00D9240A" w:rsidRDefault="00D9240A" w:rsidP="00D9240A">
            <w:r w:rsidRPr="00D9240A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A4303" w14:textId="77777777" w:rsidR="00D9240A" w:rsidRPr="00D9240A" w:rsidRDefault="00D9240A" w:rsidP="00D9240A">
            <w:r w:rsidRPr="00D9240A">
              <w:t xml:space="preserve">От здания администрации по дороге на х. Осинки до границы с Нововоронежским лесничеством, квартал КЛХ № 1,2,3,4.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979A" w14:textId="77777777" w:rsidR="00D9240A" w:rsidRPr="00D9240A" w:rsidRDefault="00D9240A" w:rsidP="00D9240A">
            <w:r w:rsidRPr="00D9240A">
              <w:t xml:space="preserve">6-7 км.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D871" w14:textId="77777777" w:rsidR="00D9240A" w:rsidRPr="00D9240A" w:rsidRDefault="00D9240A" w:rsidP="00D9240A">
            <w:r w:rsidRPr="00D9240A">
              <w:t xml:space="preserve">Администрация Старохворостанского сельского поселения </w:t>
            </w:r>
          </w:p>
        </w:tc>
      </w:tr>
      <w:tr w:rsidR="00D9240A" w:rsidRPr="00D9240A" w14:paraId="188C8B66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30AEA" w14:textId="77777777" w:rsidR="00D9240A" w:rsidRPr="00D9240A" w:rsidRDefault="00D9240A" w:rsidP="00D9240A">
            <w:r w:rsidRPr="00D9240A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689C5" w14:textId="77777777" w:rsidR="00D9240A" w:rsidRPr="00D9240A" w:rsidRDefault="00D9240A" w:rsidP="00D9240A">
            <w:r w:rsidRPr="00D9240A">
              <w:t xml:space="preserve">От здания администрации по дороге на Нововоронеж до границы с НВ АЭС с заездом в лесные массивы по просеке.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57CE" w14:textId="77777777" w:rsidR="00D9240A" w:rsidRPr="00D9240A" w:rsidRDefault="00D9240A" w:rsidP="00D9240A">
            <w:r w:rsidRPr="00D9240A">
              <w:t xml:space="preserve">7-8 км.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562D0" w14:textId="77777777" w:rsidR="00D9240A" w:rsidRPr="00D9240A" w:rsidRDefault="00D9240A" w:rsidP="00D9240A">
            <w:r w:rsidRPr="00D9240A">
              <w:t xml:space="preserve">ООО имени Тельмана </w:t>
            </w:r>
          </w:p>
        </w:tc>
      </w:tr>
      <w:tr w:rsidR="00D9240A" w:rsidRPr="00D9240A" w14:paraId="58F0E010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C869E" w14:textId="77777777" w:rsidR="00D9240A" w:rsidRPr="00D9240A" w:rsidRDefault="00D9240A" w:rsidP="00D9240A">
            <w:r w:rsidRPr="00D9240A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54EF0" w14:textId="77777777" w:rsidR="00D9240A" w:rsidRPr="00D9240A" w:rsidRDefault="00D9240A" w:rsidP="00D9240A">
            <w:r w:rsidRPr="00D9240A">
              <w:t xml:space="preserve">По дороге вокруг урочище « Ст. Хворостанская сосна», квартал № 42-44 и КЛХ </w:t>
            </w:r>
          </w:p>
          <w:p w14:paraId="72C22A78" w14:textId="77777777" w:rsidR="00D9240A" w:rsidRPr="00D9240A" w:rsidRDefault="00D9240A" w:rsidP="00D9240A">
            <w:r w:rsidRPr="00D9240A">
              <w:t xml:space="preserve">№ 5,6 с заездом в массив по дороге.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44345" w14:textId="77777777" w:rsidR="00D9240A" w:rsidRPr="00D9240A" w:rsidRDefault="00D9240A" w:rsidP="00D9240A">
            <w:r w:rsidRPr="00D9240A">
              <w:t xml:space="preserve">10-12 км.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6357" w14:textId="77777777" w:rsidR="00D9240A" w:rsidRPr="00D9240A" w:rsidRDefault="00D9240A" w:rsidP="00D9240A">
            <w:r w:rsidRPr="00D9240A">
              <w:t xml:space="preserve">Старохворостанское отделение ООО «ЭкоНиваАгро» </w:t>
            </w:r>
          </w:p>
        </w:tc>
      </w:tr>
    </w:tbl>
    <w:p w14:paraId="2BD0AF63" w14:textId="77777777" w:rsidR="00D9240A" w:rsidRPr="00D9240A" w:rsidRDefault="00D9240A" w:rsidP="00D9240A">
      <w:r w:rsidRPr="00D9240A">
        <w:lastRenderedPageBreak/>
        <w:t xml:space="preserve">  </w:t>
      </w:r>
    </w:p>
    <w:p w14:paraId="7FE5402E" w14:textId="77777777" w:rsidR="00D9240A" w:rsidRPr="00D9240A" w:rsidRDefault="00D9240A" w:rsidP="00D9240A">
      <w:r w:rsidRPr="00D9240A">
        <w:t xml:space="preserve">    </w:t>
      </w:r>
    </w:p>
    <w:p w14:paraId="18DC0F09" w14:textId="77777777" w:rsidR="00D9240A" w:rsidRPr="00D9240A" w:rsidRDefault="00D9240A" w:rsidP="00D9240A">
      <w:r w:rsidRPr="00D9240A">
        <w:t xml:space="preserve">  </w:t>
      </w:r>
    </w:p>
    <w:p w14:paraId="4D399C84" w14:textId="77777777" w:rsidR="00D9240A" w:rsidRPr="00D9240A" w:rsidRDefault="00D9240A" w:rsidP="00D9240A">
      <w:r w:rsidRPr="00D9240A">
        <w:t xml:space="preserve"> П е р е ч е н ь </w:t>
      </w:r>
    </w:p>
    <w:p w14:paraId="36366266" w14:textId="77777777" w:rsidR="00D9240A" w:rsidRPr="00D9240A" w:rsidRDefault="00D9240A" w:rsidP="00D9240A">
      <w:r w:rsidRPr="00D9240A">
        <w:t xml:space="preserve">   постов наблюдения за лесными массивами </w:t>
      </w:r>
    </w:p>
    <w:p w14:paraId="5F69B2DA" w14:textId="77777777" w:rsidR="00D9240A" w:rsidRPr="00D9240A" w:rsidRDefault="00D9240A" w:rsidP="00D9240A">
      <w:r w:rsidRPr="00D9240A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948"/>
        <w:gridCol w:w="3750"/>
        <w:gridCol w:w="1292"/>
      </w:tblGrid>
      <w:tr w:rsidR="00D9240A" w:rsidRPr="00D9240A" w14:paraId="0A4FBB83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F4031" w14:textId="77777777" w:rsidR="00D9240A" w:rsidRPr="00D9240A" w:rsidRDefault="00D9240A" w:rsidP="00D9240A">
            <w:r w:rsidRPr="00D9240A">
              <w:t xml:space="preserve">№ </w:t>
            </w:r>
          </w:p>
          <w:p w14:paraId="7F4E8052" w14:textId="77777777" w:rsidR="00D9240A" w:rsidRPr="00D9240A" w:rsidRDefault="00D9240A" w:rsidP="00D9240A">
            <w:r w:rsidRPr="00D9240A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DD8FB" w14:textId="77777777" w:rsidR="00D9240A" w:rsidRPr="00D9240A" w:rsidRDefault="00D9240A" w:rsidP="00D9240A">
            <w:r w:rsidRPr="00D9240A">
              <w:t xml:space="preserve">Место расположение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CD28" w14:textId="77777777" w:rsidR="00D9240A" w:rsidRPr="00D9240A" w:rsidRDefault="00D9240A" w:rsidP="00D9240A">
            <w:r w:rsidRPr="00D9240A">
              <w:t xml:space="preserve">Кто выделил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0454E" w14:textId="77777777" w:rsidR="00D9240A" w:rsidRPr="00D9240A" w:rsidRDefault="00D9240A" w:rsidP="00D9240A">
            <w:r w:rsidRPr="00D9240A">
              <w:t xml:space="preserve">Примечания </w:t>
            </w:r>
          </w:p>
        </w:tc>
      </w:tr>
      <w:tr w:rsidR="00D9240A" w:rsidRPr="00D9240A" w14:paraId="6FBBC3BD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93741" w14:textId="77777777" w:rsidR="00D9240A" w:rsidRPr="00D9240A" w:rsidRDefault="00D9240A" w:rsidP="00D9240A">
            <w:r w:rsidRPr="00D9240A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987F7" w14:textId="77777777" w:rsidR="00D9240A" w:rsidRPr="00D9240A" w:rsidRDefault="00D9240A" w:rsidP="00D9240A">
            <w:r w:rsidRPr="00D9240A">
              <w:t xml:space="preserve">Дорога от х. Студеновка </w:t>
            </w:r>
          </w:p>
          <w:p w14:paraId="4351CFEB" w14:textId="77777777" w:rsidR="00D9240A" w:rsidRPr="00D9240A" w:rsidRDefault="00D9240A" w:rsidP="00D9240A">
            <w:r w:rsidRPr="00D9240A">
              <w:t xml:space="preserve">( дачи) к лесу.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24543" w14:textId="77777777" w:rsidR="00D9240A" w:rsidRPr="00D9240A" w:rsidRDefault="00D9240A" w:rsidP="00D9240A">
            <w:r w:rsidRPr="00D9240A">
              <w:t xml:space="preserve">Администрация Старохворостанского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7DB7A" w14:textId="77777777" w:rsidR="00D9240A" w:rsidRPr="00D9240A" w:rsidRDefault="00D9240A" w:rsidP="00D9240A">
            <w:r w:rsidRPr="00D9240A">
              <w:t xml:space="preserve">  </w:t>
            </w:r>
          </w:p>
        </w:tc>
      </w:tr>
      <w:tr w:rsidR="00D9240A" w:rsidRPr="00D9240A" w14:paraId="20C644E8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1237F" w14:textId="77777777" w:rsidR="00D9240A" w:rsidRPr="00D9240A" w:rsidRDefault="00D9240A" w:rsidP="00D9240A">
            <w:r w:rsidRPr="00D9240A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B8019" w14:textId="77777777" w:rsidR="00D9240A" w:rsidRPr="00D9240A" w:rsidRDefault="00D9240A" w:rsidP="00D9240A">
            <w:r w:rsidRPr="00D9240A">
              <w:t xml:space="preserve">Дорога между с. Старая Хворостань и х. Прогонный, поворот к арендатору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E2B6E" w14:textId="77777777" w:rsidR="00D9240A" w:rsidRPr="00D9240A" w:rsidRDefault="00D9240A" w:rsidP="00D9240A">
            <w:r w:rsidRPr="00D9240A">
              <w:t xml:space="preserve">Администрация Старохворостанского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E79D" w14:textId="77777777" w:rsidR="00D9240A" w:rsidRPr="00D9240A" w:rsidRDefault="00D9240A" w:rsidP="00D9240A">
            <w:r w:rsidRPr="00D9240A">
              <w:t xml:space="preserve">  </w:t>
            </w:r>
          </w:p>
        </w:tc>
      </w:tr>
      <w:tr w:rsidR="00D9240A" w:rsidRPr="00D9240A" w14:paraId="79C26514" w14:textId="77777777" w:rsidTr="00D9240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E4E12" w14:textId="77777777" w:rsidR="00D9240A" w:rsidRPr="00D9240A" w:rsidRDefault="00D9240A" w:rsidP="00D9240A">
            <w:r w:rsidRPr="00D9240A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607EA" w14:textId="77777777" w:rsidR="00D9240A" w:rsidRPr="00D9240A" w:rsidRDefault="00D9240A" w:rsidP="00D9240A">
            <w:r w:rsidRPr="00D9240A">
              <w:t xml:space="preserve">От с. Аношкино по ул. Сибирская, выезд в направлении г. Нововоронеж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941E" w14:textId="77777777" w:rsidR="00D9240A" w:rsidRPr="00D9240A" w:rsidRDefault="00D9240A" w:rsidP="00D9240A">
            <w:r w:rsidRPr="00D9240A">
              <w:t xml:space="preserve">Администрация Старохворостанского 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12342" w14:textId="77777777" w:rsidR="00D9240A" w:rsidRPr="00D9240A" w:rsidRDefault="00D9240A" w:rsidP="00D9240A">
            <w:r w:rsidRPr="00D9240A">
              <w:t xml:space="preserve">  </w:t>
            </w:r>
          </w:p>
        </w:tc>
      </w:tr>
    </w:tbl>
    <w:p w14:paraId="31ACA2C2" w14:textId="77777777" w:rsidR="00D9240A" w:rsidRPr="00D9240A" w:rsidRDefault="00D9240A" w:rsidP="00D9240A">
      <w:r w:rsidRPr="00D9240A">
        <w:t xml:space="preserve">    </w:t>
      </w:r>
    </w:p>
    <w:p w14:paraId="56D4D2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15"/>
    <w:rsid w:val="00312C96"/>
    <w:rsid w:val="005A7B2A"/>
    <w:rsid w:val="00857943"/>
    <w:rsid w:val="00885815"/>
    <w:rsid w:val="008D6E62"/>
    <w:rsid w:val="00C81128"/>
    <w:rsid w:val="00D9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38EB-B6D6-4BB3-AD89-09DA4ED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8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8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8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8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8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8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5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8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8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8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8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5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2025-02-13T12:16:00Z</dcterms:created>
  <dcterms:modified xsi:type="dcterms:W3CDTF">2025-02-13T12:16:00Z</dcterms:modified>
</cp:coreProperties>
</file>