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D1" w:rsidRDefault="00AE60D1" w:rsidP="0048655E">
      <w:pPr>
        <w:jc w:val="center"/>
        <w:rPr>
          <w:rFonts w:ascii="Times New Roman" w:hAnsi="Times New Roman"/>
          <w:b/>
          <w:sz w:val="24"/>
          <w:szCs w:val="24"/>
        </w:rPr>
      </w:pPr>
    </w:p>
    <w:p w:rsidR="00F82BA7" w:rsidRPr="00B4405F" w:rsidRDefault="00D55388" w:rsidP="00F82BA7">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АДМИНИСТРАЦИЯ  СТАРОХВОРОСТАНСКОГО </w:t>
      </w:r>
      <w:r w:rsidR="00F82BA7" w:rsidRPr="00B4405F">
        <w:rPr>
          <w:rFonts w:ascii="Times New Roman" w:hAnsi="Times New Roman" w:cs="Times New Roman"/>
          <w:b/>
          <w:sz w:val="24"/>
          <w:szCs w:val="24"/>
        </w:rPr>
        <w:t xml:space="preserve"> СЕЛЬСКОГО</w:t>
      </w:r>
    </w:p>
    <w:p w:rsidR="00F82BA7" w:rsidRPr="00B4405F" w:rsidRDefault="00F82BA7" w:rsidP="00F82BA7">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 ПОСЕЛЕНИЯ ЛИСКИНСКОГО МУНИЦИПАЛЬНОГО </w:t>
      </w:r>
    </w:p>
    <w:p w:rsidR="00F82BA7" w:rsidRPr="00B4405F" w:rsidRDefault="00F82BA7" w:rsidP="00F82BA7">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РАЙОНА ВОРОНЕЖСКОЙ ОБЛАСТИ</w:t>
      </w:r>
    </w:p>
    <w:p w:rsidR="00F82BA7" w:rsidRPr="00B4405F" w:rsidRDefault="00F82BA7" w:rsidP="00F82BA7">
      <w:pPr>
        <w:tabs>
          <w:tab w:val="left" w:pos="4155"/>
        </w:tabs>
        <w:spacing w:after="0"/>
        <w:jc w:val="center"/>
        <w:rPr>
          <w:rFonts w:ascii="Times New Roman" w:hAnsi="Times New Roman" w:cs="Times New Roman"/>
          <w:b/>
          <w:sz w:val="24"/>
          <w:szCs w:val="24"/>
        </w:rPr>
      </w:pPr>
    </w:p>
    <w:p w:rsidR="00F82BA7" w:rsidRPr="00B4405F" w:rsidRDefault="001645FD" w:rsidP="00F82BA7">
      <w:pPr>
        <w:tabs>
          <w:tab w:val="left" w:pos="4155"/>
        </w:tabs>
        <w:spacing w:after="0"/>
        <w:jc w:val="center"/>
        <w:rPr>
          <w:rFonts w:ascii="Times New Roman" w:hAnsi="Times New Roman" w:cs="Times New Roman"/>
          <w:b/>
          <w:sz w:val="24"/>
          <w:szCs w:val="24"/>
        </w:rPr>
      </w:pPr>
      <w:r w:rsidRPr="00B4405F">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059AF"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F82BA7" w:rsidRPr="00B4405F">
        <w:rPr>
          <w:rFonts w:ascii="Times New Roman" w:hAnsi="Times New Roman" w:cs="Times New Roman"/>
          <w:b/>
          <w:sz w:val="24"/>
          <w:szCs w:val="24"/>
        </w:rPr>
        <w:t xml:space="preserve">П О С ТА Н О В Л Е Н И Е </w:t>
      </w:r>
    </w:p>
    <w:p w:rsidR="00F82BA7" w:rsidRPr="00B4405F" w:rsidRDefault="00F82BA7" w:rsidP="00F82BA7">
      <w:pPr>
        <w:tabs>
          <w:tab w:val="left" w:pos="4155"/>
        </w:tabs>
        <w:spacing w:after="0"/>
        <w:rPr>
          <w:rFonts w:ascii="Times New Roman" w:hAnsi="Times New Roman" w:cs="Times New Roman"/>
          <w:b/>
          <w:sz w:val="24"/>
          <w:szCs w:val="24"/>
        </w:rPr>
      </w:pPr>
    </w:p>
    <w:p w:rsidR="00F82BA7" w:rsidRPr="00B4405F" w:rsidRDefault="00F82BA7" w:rsidP="00F82BA7">
      <w:pPr>
        <w:tabs>
          <w:tab w:val="left" w:pos="4155"/>
        </w:tabs>
        <w:spacing w:after="0"/>
        <w:rPr>
          <w:rFonts w:ascii="Times New Roman" w:hAnsi="Times New Roman" w:cs="Times New Roman"/>
          <w:sz w:val="24"/>
          <w:szCs w:val="24"/>
          <w:u w:val="single"/>
        </w:rPr>
      </w:pPr>
      <w:r w:rsidRPr="00B4405F">
        <w:rPr>
          <w:rFonts w:ascii="Times New Roman" w:hAnsi="Times New Roman" w:cs="Times New Roman"/>
          <w:sz w:val="24"/>
          <w:szCs w:val="24"/>
          <w:u w:val="single"/>
        </w:rPr>
        <w:t>от «</w:t>
      </w:r>
      <w:r w:rsidR="00A8035B">
        <w:rPr>
          <w:rFonts w:ascii="Times New Roman" w:hAnsi="Times New Roman" w:cs="Times New Roman"/>
          <w:sz w:val="24"/>
          <w:szCs w:val="24"/>
          <w:u w:val="single"/>
        </w:rPr>
        <w:t xml:space="preserve"> </w:t>
      </w:r>
      <w:r w:rsidR="008A089C">
        <w:rPr>
          <w:rFonts w:ascii="Times New Roman" w:hAnsi="Times New Roman" w:cs="Times New Roman"/>
          <w:sz w:val="24"/>
          <w:szCs w:val="24"/>
          <w:u w:val="single"/>
        </w:rPr>
        <w:t>31</w:t>
      </w:r>
      <w:r w:rsidR="00A8035B">
        <w:rPr>
          <w:rFonts w:ascii="Times New Roman" w:hAnsi="Times New Roman" w:cs="Times New Roman"/>
          <w:sz w:val="24"/>
          <w:szCs w:val="24"/>
          <w:u w:val="single"/>
        </w:rPr>
        <w:t xml:space="preserve"> </w:t>
      </w:r>
      <w:r w:rsidRPr="00B4405F">
        <w:rPr>
          <w:rFonts w:ascii="Times New Roman" w:hAnsi="Times New Roman" w:cs="Times New Roman"/>
          <w:sz w:val="24"/>
          <w:szCs w:val="24"/>
          <w:u w:val="single"/>
        </w:rPr>
        <w:t xml:space="preserve">» </w:t>
      </w:r>
      <w:r w:rsidR="00D55388" w:rsidRPr="00B4405F">
        <w:rPr>
          <w:rFonts w:ascii="Times New Roman" w:hAnsi="Times New Roman" w:cs="Times New Roman"/>
          <w:sz w:val="24"/>
          <w:szCs w:val="24"/>
          <w:u w:val="single"/>
        </w:rPr>
        <w:t xml:space="preserve"> </w:t>
      </w:r>
      <w:r w:rsidR="008A089C">
        <w:rPr>
          <w:rFonts w:ascii="Times New Roman" w:hAnsi="Times New Roman" w:cs="Times New Roman"/>
          <w:sz w:val="24"/>
          <w:szCs w:val="24"/>
          <w:u w:val="single"/>
        </w:rPr>
        <w:t xml:space="preserve">марта  </w:t>
      </w:r>
      <w:r w:rsidRPr="00B4405F">
        <w:rPr>
          <w:rFonts w:ascii="Times New Roman" w:hAnsi="Times New Roman" w:cs="Times New Roman"/>
          <w:sz w:val="24"/>
          <w:szCs w:val="24"/>
          <w:u w:val="single"/>
        </w:rPr>
        <w:t>20</w:t>
      </w:r>
      <w:r w:rsidR="00D55388" w:rsidRPr="00B4405F">
        <w:rPr>
          <w:rFonts w:ascii="Times New Roman" w:hAnsi="Times New Roman" w:cs="Times New Roman"/>
          <w:sz w:val="24"/>
          <w:szCs w:val="24"/>
          <w:u w:val="single"/>
        </w:rPr>
        <w:t>21</w:t>
      </w:r>
      <w:r w:rsidRPr="00B4405F">
        <w:rPr>
          <w:rFonts w:ascii="Times New Roman" w:hAnsi="Times New Roman" w:cs="Times New Roman"/>
          <w:sz w:val="24"/>
          <w:szCs w:val="24"/>
          <w:u w:val="single"/>
        </w:rPr>
        <w:t xml:space="preserve"> г. №</w:t>
      </w:r>
      <w:r w:rsidR="008A089C">
        <w:rPr>
          <w:rFonts w:ascii="Times New Roman" w:hAnsi="Times New Roman" w:cs="Times New Roman"/>
          <w:sz w:val="24"/>
          <w:szCs w:val="24"/>
          <w:u w:val="single"/>
        </w:rPr>
        <w:t xml:space="preserve"> 48</w:t>
      </w:r>
      <w:r w:rsidR="00A8035B">
        <w:rPr>
          <w:rFonts w:ascii="Times New Roman" w:hAnsi="Times New Roman" w:cs="Times New Roman"/>
          <w:sz w:val="24"/>
          <w:szCs w:val="24"/>
          <w:u w:val="single"/>
        </w:rPr>
        <w:t xml:space="preserve"> </w:t>
      </w:r>
      <w:r w:rsidRPr="00B4405F">
        <w:rPr>
          <w:rFonts w:ascii="Times New Roman" w:hAnsi="Times New Roman" w:cs="Times New Roman"/>
          <w:sz w:val="24"/>
          <w:szCs w:val="24"/>
          <w:u w:val="single"/>
        </w:rPr>
        <w:t xml:space="preserve"> </w:t>
      </w:r>
    </w:p>
    <w:p w:rsidR="00F82BA7" w:rsidRDefault="00F82BA7" w:rsidP="00F82BA7">
      <w:pPr>
        <w:tabs>
          <w:tab w:val="left" w:pos="4155"/>
        </w:tabs>
        <w:spacing w:after="0"/>
        <w:rPr>
          <w:rFonts w:ascii="Times New Roman" w:hAnsi="Times New Roman" w:cs="Times New Roman"/>
          <w:sz w:val="24"/>
          <w:szCs w:val="24"/>
        </w:rPr>
      </w:pPr>
      <w:r w:rsidRPr="00B4405F">
        <w:rPr>
          <w:rFonts w:ascii="Times New Roman" w:hAnsi="Times New Roman" w:cs="Times New Roman"/>
          <w:sz w:val="24"/>
          <w:szCs w:val="24"/>
        </w:rPr>
        <w:t xml:space="preserve">с. </w:t>
      </w:r>
      <w:r w:rsidR="00D55388" w:rsidRPr="00B4405F">
        <w:rPr>
          <w:rFonts w:ascii="Times New Roman" w:hAnsi="Times New Roman" w:cs="Times New Roman"/>
          <w:sz w:val="24"/>
          <w:szCs w:val="24"/>
        </w:rPr>
        <w:t>Старая Хворостань</w:t>
      </w:r>
    </w:p>
    <w:p w:rsidR="008A089C" w:rsidRPr="008A089C" w:rsidRDefault="008A089C" w:rsidP="00F82BA7">
      <w:pPr>
        <w:tabs>
          <w:tab w:val="left" w:pos="4155"/>
        </w:tabs>
        <w:spacing w:after="0"/>
        <w:rPr>
          <w:rFonts w:ascii="Times New Roman" w:hAnsi="Times New Roman" w:cs="Times New Roman"/>
          <w:sz w:val="28"/>
          <w:szCs w:val="28"/>
        </w:rPr>
      </w:pPr>
    </w:p>
    <w:p w:rsidR="00F82BA7" w:rsidRPr="008A089C" w:rsidRDefault="00F82BA7" w:rsidP="0048655E">
      <w:pPr>
        <w:spacing w:after="0"/>
        <w:rPr>
          <w:rFonts w:ascii="Times New Roman" w:hAnsi="Times New Roman" w:cs="Times New Roman"/>
          <w:b/>
          <w:sz w:val="28"/>
          <w:szCs w:val="28"/>
        </w:rPr>
      </w:pPr>
      <w:r w:rsidRPr="008A089C">
        <w:rPr>
          <w:rFonts w:ascii="Times New Roman" w:hAnsi="Times New Roman" w:cs="Times New Roman"/>
          <w:b/>
          <w:sz w:val="28"/>
          <w:szCs w:val="28"/>
        </w:rPr>
        <w:t>Об утверждении муниципальной программы</w:t>
      </w:r>
    </w:p>
    <w:p w:rsidR="0048655E" w:rsidRPr="008A089C" w:rsidRDefault="00F82BA7" w:rsidP="0048655E">
      <w:pPr>
        <w:spacing w:after="0"/>
        <w:rPr>
          <w:rFonts w:ascii="Times New Roman" w:hAnsi="Times New Roman" w:cs="Times New Roman"/>
          <w:b/>
          <w:sz w:val="28"/>
          <w:szCs w:val="28"/>
        </w:rPr>
      </w:pPr>
      <w:r w:rsidRPr="008A089C">
        <w:rPr>
          <w:rFonts w:ascii="Times New Roman" w:hAnsi="Times New Roman" w:cs="Times New Roman"/>
          <w:b/>
          <w:sz w:val="28"/>
          <w:szCs w:val="28"/>
        </w:rPr>
        <w:t>«</w:t>
      </w:r>
      <w:r w:rsidR="0048655E" w:rsidRPr="008A089C">
        <w:rPr>
          <w:rFonts w:ascii="Times New Roman" w:hAnsi="Times New Roman" w:cs="Times New Roman"/>
          <w:b/>
          <w:sz w:val="28"/>
          <w:szCs w:val="28"/>
        </w:rPr>
        <w:t>Развитие территории поселения</w:t>
      </w:r>
      <w:r w:rsidRPr="008A089C">
        <w:rPr>
          <w:rFonts w:ascii="Times New Roman" w:hAnsi="Times New Roman" w:cs="Times New Roman"/>
          <w:b/>
          <w:sz w:val="28"/>
          <w:szCs w:val="28"/>
        </w:rPr>
        <w:t>»</w:t>
      </w:r>
      <w:r w:rsidR="008A089C">
        <w:rPr>
          <w:rFonts w:ascii="Times New Roman" w:hAnsi="Times New Roman" w:cs="Times New Roman"/>
          <w:b/>
          <w:sz w:val="28"/>
          <w:szCs w:val="28"/>
        </w:rPr>
        <w:t xml:space="preserve"> </w:t>
      </w:r>
      <w:r w:rsidR="003A347D" w:rsidRPr="008A089C">
        <w:rPr>
          <w:rFonts w:ascii="Times New Roman" w:hAnsi="Times New Roman" w:cs="Times New Roman"/>
          <w:b/>
          <w:sz w:val="28"/>
          <w:szCs w:val="28"/>
        </w:rPr>
        <w:t>на 2021-2026 годы</w:t>
      </w:r>
      <w:r w:rsidR="003A347D" w:rsidRPr="00B4405F">
        <w:rPr>
          <w:rFonts w:ascii="Times New Roman" w:hAnsi="Times New Roman" w:cs="Times New Roman"/>
          <w:b/>
          <w:sz w:val="24"/>
          <w:szCs w:val="24"/>
        </w:rPr>
        <w:t xml:space="preserve"> </w:t>
      </w:r>
    </w:p>
    <w:p w:rsidR="0048655E" w:rsidRPr="00B4405F" w:rsidRDefault="0048655E" w:rsidP="0048655E">
      <w:pPr>
        <w:spacing w:after="0"/>
        <w:jc w:val="center"/>
        <w:rPr>
          <w:rFonts w:ascii="Times New Roman" w:hAnsi="Times New Roman" w:cs="Times New Roman"/>
          <w:b/>
          <w:sz w:val="24"/>
          <w:szCs w:val="24"/>
        </w:rPr>
      </w:pPr>
    </w:p>
    <w:p w:rsidR="008C5195" w:rsidRPr="00B4405F" w:rsidRDefault="003A347D" w:rsidP="008C5195">
      <w:pPr>
        <w:spacing w:line="360" w:lineRule="auto"/>
        <w:ind w:firstLine="7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В целях создания благоприятных условий проживания граждан, развития и благоустройства территории </w:t>
      </w:r>
      <w:r w:rsidR="00D55388" w:rsidRPr="00B4405F">
        <w:rPr>
          <w:rFonts w:ascii="Times New Roman" w:hAnsi="Times New Roman" w:cs="Times New Roman"/>
          <w:color w:val="000000" w:themeColor="text1"/>
          <w:sz w:val="24"/>
          <w:szCs w:val="24"/>
        </w:rPr>
        <w:t>Старохворостанского</w:t>
      </w:r>
      <w:r w:rsidRPr="00B4405F">
        <w:rPr>
          <w:rFonts w:ascii="Times New Roman" w:hAnsi="Times New Roman" w:cs="Times New Roman"/>
          <w:color w:val="000000" w:themeColor="text1"/>
          <w:sz w:val="24"/>
          <w:szCs w:val="24"/>
        </w:rPr>
        <w:t xml:space="preserve"> сельского поселения Лискинского муниципального района Воронежской области, в соответствии со ст. 179 Бюджетного кодекса РФ,  администрация </w:t>
      </w:r>
      <w:r w:rsidR="00D55388" w:rsidRPr="00B4405F">
        <w:rPr>
          <w:rFonts w:ascii="Times New Roman" w:hAnsi="Times New Roman" w:cs="Times New Roman"/>
          <w:color w:val="000000" w:themeColor="text1"/>
          <w:sz w:val="24"/>
          <w:szCs w:val="24"/>
        </w:rPr>
        <w:t>Старохворостанского</w:t>
      </w:r>
      <w:r w:rsidRPr="00B4405F">
        <w:rPr>
          <w:rFonts w:ascii="Times New Roman" w:hAnsi="Times New Roman" w:cs="Times New Roman"/>
          <w:color w:val="000000" w:themeColor="text1"/>
          <w:sz w:val="24"/>
          <w:szCs w:val="24"/>
        </w:rPr>
        <w:t xml:space="preserve"> сельского поселения Лискинского муниципального района Воронежской области </w:t>
      </w:r>
    </w:p>
    <w:p w:rsidR="003A347D" w:rsidRPr="00B4405F" w:rsidRDefault="003A347D" w:rsidP="008C5195">
      <w:pPr>
        <w:spacing w:line="360" w:lineRule="auto"/>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 </w:t>
      </w:r>
      <w:r w:rsidR="008C5195" w:rsidRPr="00B4405F">
        <w:rPr>
          <w:rFonts w:ascii="Times New Roman" w:hAnsi="Times New Roman" w:cs="Times New Roman"/>
          <w:b/>
          <w:color w:val="000000" w:themeColor="text1"/>
          <w:sz w:val="24"/>
          <w:szCs w:val="24"/>
        </w:rPr>
        <w:t>П</w:t>
      </w:r>
      <w:r w:rsidRPr="00B4405F">
        <w:rPr>
          <w:rFonts w:ascii="Times New Roman" w:hAnsi="Times New Roman" w:cs="Times New Roman"/>
          <w:b/>
          <w:color w:val="000000" w:themeColor="text1"/>
          <w:sz w:val="24"/>
          <w:szCs w:val="24"/>
        </w:rPr>
        <w:t>остановляет:</w:t>
      </w:r>
    </w:p>
    <w:p w:rsidR="003A347D" w:rsidRPr="00B4405F" w:rsidRDefault="003A347D" w:rsidP="003A347D">
      <w:pPr>
        <w:spacing w:line="360" w:lineRule="auto"/>
        <w:ind w:firstLine="36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1. Утвердить прилагаемую муниципальную программу «Развитие территории  поселения» на 2021 – 2026 годы.</w:t>
      </w:r>
    </w:p>
    <w:p w:rsidR="003A347D" w:rsidRPr="00B4405F" w:rsidRDefault="003A347D" w:rsidP="003A347D">
      <w:pPr>
        <w:spacing w:line="360" w:lineRule="auto"/>
        <w:ind w:firstLine="36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2. Опубликовать настоящее решение в газете «</w:t>
      </w:r>
      <w:r w:rsidR="00D55388" w:rsidRPr="00B4405F">
        <w:rPr>
          <w:rFonts w:ascii="Times New Roman" w:hAnsi="Times New Roman" w:cs="Times New Roman"/>
          <w:color w:val="000000" w:themeColor="text1"/>
          <w:sz w:val="24"/>
          <w:szCs w:val="24"/>
        </w:rPr>
        <w:t>Старохворостанский</w:t>
      </w:r>
      <w:r w:rsidRPr="00B4405F">
        <w:rPr>
          <w:rFonts w:ascii="Times New Roman" w:hAnsi="Times New Roman" w:cs="Times New Roman"/>
          <w:color w:val="000000" w:themeColor="text1"/>
          <w:sz w:val="24"/>
          <w:szCs w:val="24"/>
        </w:rPr>
        <w:t xml:space="preserve"> муниципальный вестник» и разместить на официальном сайте администрации </w:t>
      </w:r>
      <w:r w:rsidR="00D55388" w:rsidRPr="00B4405F">
        <w:rPr>
          <w:rFonts w:ascii="Times New Roman" w:hAnsi="Times New Roman" w:cs="Times New Roman"/>
          <w:color w:val="000000" w:themeColor="text1"/>
          <w:sz w:val="24"/>
          <w:szCs w:val="24"/>
        </w:rPr>
        <w:t>Старохворостанского</w:t>
      </w:r>
      <w:r w:rsidRPr="00B4405F">
        <w:rPr>
          <w:rFonts w:ascii="Times New Roman" w:hAnsi="Times New Roman" w:cs="Times New Roman"/>
          <w:color w:val="000000" w:themeColor="text1"/>
          <w:sz w:val="24"/>
          <w:szCs w:val="24"/>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3A347D" w:rsidRPr="00B4405F" w:rsidRDefault="003A347D" w:rsidP="003A347D">
      <w:pPr>
        <w:pStyle w:val="a4"/>
        <w:numPr>
          <w:ilvl w:val="0"/>
          <w:numId w:val="5"/>
        </w:numPr>
        <w:spacing w:after="0" w:line="360" w:lineRule="auto"/>
        <w:jc w:val="both"/>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Настоящее постановление вступает в силу с  1 января 2021 года.</w:t>
      </w:r>
    </w:p>
    <w:p w:rsidR="003A347D" w:rsidRPr="00B4405F" w:rsidRDefault="003A347D" w:rsidP="003A347D">
      <w:pPr>
        <w:spacing w:line="360" w:lineRule="auto"/>
        <w:ind w:left="36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4. Контроль за исполнением настоящего постановления оставляю за собой.</w:t>
      </w:r>
    </w:p>
    <w:p w:rsidR="00F82BA7" w:rsidRPr="00B4405F" w:rsidRDefault="00F82BA7" w:rsidP="0048655E">
      <w:pPr>
        <w:autoSpaceDE w:val="0"/>
        <w:autoSpaceDN w:val="0"/>
        <w:adjustRightInd w:val="0"/>
        <w:spacing w:after="0"/>
        <w:ind w:firstLine="540"/>
        <w:rPr>
          <w:rFonts w:ascii="Times New Roman" w:hAnsi="Times New Roman" w:cs="Times New Roman"/>
          <w:sz w:val="24"/>
          <w:szCs w:val="24"/>
        </w:rPr>
      </w:pPr>
    </w:p>
    <w:p w:rsidR="00D55388" w:rsidRPr="00B4405F" w:rsidRDefault="0048655E" w:rsidP="00AE60D1">
      <w:pPr>
        <w:autoSpaceDE w:val="0"/>
        <w:autoSpaceDN w:val="0"/>
        <w:adjustRightInd w:val="0"/>
        <w:spacing w:after="0"/>
        <w:ind w:firstLine="540"/>
        <w:rPr>
          <w:rFonts w:ascii="Times New Roman" w:hAnsi="Times New Roman" w:cs="Times New Roman"/>
          <w:sz w:val="24"/>
          <w:szCs w:val="24"/>
        </w:rPr>
      </w:pPr>
      <w:r w:rsidRPr="00B4405F">
        <w:rPr>
          <w:rFonts w:ascii="Times New Roman" w:hAnsi="Times New Roman" w:cs="Times New Roman"/>
          <w:sz w:val="24"/>
          <w:szCs w:val="24"/>
        </w:rPr>
        <w:t xml:space="preserve"> Глава </w:t>
      </w:r>
      <w:r w:rsidR="00D55388" w:rsidRPr="00B4405F">
        <w:rPr>
          <w:rFonts w:ascii="Times New Roman" w:hAnsi="Times New Roman" w:cs="Times New Roman"/>
          <w:sz w:val="24"/>
          <w:szCs w:val="24"/>
        </w:rPr>
        <w:t>Старохворостанского</w:t>
      </w:r>
    </w:p>
    <w:p w:rsidR="0048655E" w:rsidRPr="00B4405F" w:rsidRDefault="0048655E" w:rsidP="00AE60D1">
      <w:pPr>
        <w:autoSpaceDE w:val="0"/>
        <w:autoSpaceDN w:val="0"/>
        <w:adjustRightInd w:val="0"/>
        <w:spacing w:after="0"/>
        <w:ind w:firstLine="540"/>
        <w:rPr>
          <w:rFonts w:ascii="Times New Roman" w:hAnsi="Times New Roman" w:cs="Times New Roman"/>
          <w:sz w:val="24"/>
          <w:szCs w:val="24"/>
        </w:rPr>
      </w:pPr>
      <w:r w:rsidRPr="00B4405F">
        <w:rPr>
          <w:rFonts w:ascii="Times New Roman" w:hAnsi="Times New Roman" w:cs="Times New Roman"/>
          <w:sz w:val="24"/>
          <w:szCs w:val="24"/>
        </w:rPr>
        <w:t xml:space="preserve"> сельского поселения                    </w:t>
      </w:r>
      <w:r w:rsidR="00214D79" w:rsidRPr="00B4405F">
        <w:rPr>
          <w:rFonts w:ascii="Times New Roman" w:hAnsi="Times New Roman" w:cs="Times New Roman"/>
          <w:sz w:val="24"/>
          <w:szCs w:val="24"/>
        </w:rPr>
        <w:t xml:space="preserve">                                      </w:t>
      </w:r>
      <w:r w:rsidRPr="00B4405F">
        <w:rPr>
          <w:rFonts w:ascii="Times New Roman" w:hAnsi="Times New Roman" w:cs="Times New Roman"/>
          <w:sz w:val="24"/>
          <w:szCs w:val="24"/>
        </w:rPr>
        <w:t xml:space="preserve">   </w:t>
      </w:r>
      <w:r w:rsidR="00D55388" w:rsidRPr="00B4405F">
        <w:rPr>
          <w:rFonts w:ascii="Times New Roman" w:hAnsi="Times New Roman" w:cs="Times New Roman"/>
          <w:sz w:val="24"/>
          <w:szCs w:val="24"/>
        </w:rPr>
        <w:t>Ю.И.Карайчев</w:t>
      </w:r>
    </w:p>
    <w:p w:rsidR="00F82BA7" w:rsidRPr="00B4405F" w:rsidRDefault="00F82BA7"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76722B" w:rsidRPr="00B4405F" w:rsidRDefault="0076722B"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76722B" w:rsidRPr="00B4405F" w:rsidRDefault="0076722B"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1F7E5A" w:rsidRPr="00B4405F" w:rsidRDefault="001F7E5A" w:rsidP="003A347D">
      <w:pPr>
        <w:widowControl w:val="0"/>
        <w:autoSpaceDE w:val="0"/>
        <w:autoSpaceDN w:val="0"/>
        <w:adjustRightInd w:val="0"/>
        <w:spacing w:after="0"/>
        <w:ind w:left="4820"/>
        <w:jc w:val="center"/>
        <w:rPr>
          <w:rFonts w:ascii="Times New Roman" w:hAnsi="Times New Roman" w:cs="Times New Roman"/>
          <w:bCs/>
          <w:color w:val="000000" w:themeColor="text1"/>
          <w:sz w:val="24"/>
          <w:szCs w:val="24"/>
        </w:rPr>
      </w:pPr>
    </w:p>
    <w:p w:rsidR="001F7E5A" w:rsidRPr="00B4405F" w:rsidRDefault="001F7E5A" w:rsidP="003A347D">
      <w:pPr>
        <w:widowControl w:val="0"/>
        <w:autoSpaceDE w:val="0"/>
        <w:autoSpaceDN w:val="0"/>
        <w:adjustRightInd w:val="0"/>
        <w:spacing w:after="0"/>
        <w:ind w:left="4820"/>
        <w:jc w:val="center"/>
        <w:rPr>
          <w:rFonts w:ascii="Times New Roman" w:hAnsi="Times New Roman" w:cs="Times New Roman"/>
          <w:bCs/>
          <w:color w:val="000000" w:themeColor="text1"/>
          <w:sz w:val="24"/>
          <w:szCs w:val="24"/>
        </w:rPr>
      </w:pPr>
    </w:p>
    <w:p w:rsidR="003A347D" w:rsidRPr="00B4405F" w:rsidRDefault="003A347D" w:rsidP="001F7E5A">
      <w:pPr>
        <w:widowControl w:val="0"/>
        <w:autoSpaceDE w:val="0"/>
        <w:autoSpaceDN w:val="0"/>
        <w:adjustRightInd w:val="0"/>
        <w:spacing w:after="0"/>
        <w:ind w:left="4820"/>
        <w:jc w:val="right"/>
        <w:rPr>
          <w:rFonts w:ascii="Times New Roman" w:hAnsi="Times New Roman" w:cs="Times New Roman"/>
          <w:bCs/>
          <w:color w:val="000000" w:themeColor="text1"/>
          <w:sz w:val="24"/>
          <w:szCs w:val="24"/>
        </w:rPr>
      </w:pPr>
      <w:r w:rsidRPr="00B4405F">
        <w:rPr>
          <w:rFonts w:ascii="Times New Roman" w:hAnsi="Times New Roman" w:cs="Times New Roman"/>
          <w:bCs/>
          <w:color w:val="000000" w:themeColor="text1"/>
          <w:sz w:val="24"/>
          <w:szCs w:val="24"/>
        </w:rPr>
        <w:t>Приложение</w:t>
      </w:r>
    </w:p>
    <w:p w:rsidR="001F7E5A" w:rsidRPr="00B4405F" w:rsidRDefault="001F7E5A" w:rsidP="001F7E5A">
      <w:pPr>
        <w:widowControl w:val="0"/>
        <w:autoSpaceDE w:val="0"/>
        <w:autoSpaceDN w:val="0"/>
        <w:adjustRightInd w:val="0"/>
        <w:spacing w:after="0"/>
        <w:ind w:left="4820"/>
        <w:jc w:val="right"/>
        <w:rPr>
          <w:rFonts w:ascii="Times New Roman" w:hAnsi="Times New Roman" w:cs="Times New Roman"/>
          <w:bCs/>
          <w:color w:val="000000" w:themeColor="text1"/>
          <w:sz w:val="24"/>
          <w:szCs w:val="24"/>
        </w:rPr>
      </w:pPr>
    </w:p>
    <w:p w:rsidR="003A347D" w:rsidRPr="00B4405F" w:rsidRDefault="003A347D" w:rsidP="00C856F3">
      <w:pPr>
        <w:widowControl w:val="0"/>
        <w:autoSpaceDE w:val="0"/>
        <w:autoSpaceDN w:val="0"/>
        <w:adjustRightInd w:val="0"/>
        <w:spacing w:after="0"/>
        <w:ind w:left="4820"/>
        <w:jc w:val="right"/>
        <w:rPr>
          <w:rFonts w:ascii="Times New Roman" w:hAnsi="Times New Roman" w:cs="Times New Roman"/>
          <w:b/>
          <w:bCs/>
          <w:color w:val="000000" w:themeColor="text1"/>
          <w:sz w:val="24"/>
          <w:szCs w:val="24"/>
        </w:rPr>
      </w:pPr>
      <w:r w:rsidRPr="00B4405F">
        <w:rPr>
          <w:rFonts w:ascii="Times New Roman" w:hAnsi="Times New Roman" w:cs="Times New Roman"/>
          <w:b/>
          <w:bCs/>
          <w:color w:val="000000" w:themeColor="text1"/>
          <w:sz w:val="24"/>
          <w:szCs w:val="24"/>
        </w:rPr>
        <w:t>УТВЕРЖДЕНО</w:t>
      </w:r>
    </w:p>
    <w:p w:rsidR="003A347D" w:rsidRPr="00B4405F" w:rsidRDefault="003A347D" w:rsidP="00C856F3">
      <w:pPr>
        <w:widowControl w:val="0"/>
        <w:autoSpaceDE w:val="0"/>
        <w:autoSpaceDN w:val="0"/>
        <w:adjustRightInd w:val="0"/>
        <w:spacing w:after="0"/>
        <w:ind w:left="4820"/>
        <w:jc w:val="right"/>
        <w:rPr>
          <w:rFonts w:ascii="Times New Roman" w:hAnsi="Times New Roman" w:cs="Times New Roman"/>
          <w:bCs/>
          <w:color w:val="000000" w:themeColor="text1"/>
          <w:sz w:val="24"/>
          <w:szCs w:val="24"/>
        </w:rPr>
      </w:pPr>
      <w:r w:rsidRPr="00B4405F">
        <w:rPr>
          <w:rFonts w:ascii="Times New Roman" w:hAnsi="Times New Roman" w:cs="Times New Roman"/>
          <w:bCs/>
          <w:color w:val="000000" w:themeColor="text1"/>
          <w:sz w:val="24"/>
          <w:szCs w:val="24"/>
        </w:rPr>
        <w:t>постановлением администрации</w:t>
      </w:r>
    </w:p>
    <w:p w:rsidR="003A347D" w:rsidRPr="00B4405F" w:rsidRDefault="00D55388" w:rsidP="00C856F3">
      <w:pPr>
        <w:widowControl w:val="0"/>
        <w:autoSpaceDE w:val="0"/>
        <w:autoSpaceDN w:val="0"/>
        <w:adjustRightInd w:val="0"/>
        <w:spacing w:after="0"/>
        <w:ind w:left="4253"/>
        <w:jc w:val="right"/>
        <w:rPr>
          <w:rFonts w:ascii="Times New Roman" w:hAnsi="Times New Roman" w:cs="Times New Roman"/>
          <w:bCs/>
          <w:color w:val="000000" w:themeColor="text1"/>
          <w:sz w:val="24"/>
          <w:szCs w:val="24"/>
        </w:rPr>
      </w:pPr>
      <w:r w:rsidRPr="00B4405F">
        <w:rPr>
          <w:rFonts w:ascii="Times New Roman" w:hAnsi="Times New Roman" w:cs="Times New Roman"/>
          <w:bCs/>
          <w:color w:val="000000" w:themeColor="text1"/>
          <w:sz w:val="24"/>
          <w:szCs w:val="24"/>
        </w:rPr>
        <w:t xml:space="preserve">Старохворостанского </w:t>
      </w:r>
      <w:r w:rsidR="003A347D" w:rsidRPr="00B4405F">
        <w:rPr>
          <w:rFonts w:ascii="Times New Roman" w:hAnsi="Times New Roman" w:cs="Times New Roman"/>
          <w:bCs/>
          <w:color w:val="000000" w:themeColor="text1"/>
          <w:sz w:val="24"/>
          <w:szCs w:val="24"/>
        </w:rPr>
        <w:t>сельского поселения</w:t>
      </w:r>
    </w:p>
    <w:p w:rsidR="003A347D" w:rsidRPr="00B4405F" w:rsidRDefault="003A347D" w:rsidP="00C856F3">
      <w:pPr>
        <w:widowControl w:val="0"/>
        <w:autoSpaceDE w:val="0"/>
        <w:autoSpaceDN w:val="0"/>
        <w:adjustRightInd w:val="0"/>
        <w:spacing w:after="0"/>
        <w:ind w:left="4395"/>
        <w:jc w:val="right"/>
        <w:rPr>
          <w:rFonts w:ascii="Times New Roman" w:hAnsi="Times New Roman" w:cs="Times New Roman"/>
          <w:bCs/>
          <w:color w:val="000000" w:themeColor="text1"/>
          <w:sz w:val="24"/>
          <w:szCs w:val="24"/>
        </w:rPr>
      </w:pPr>
      <w:r w:rsidRPr="00B4405F">
        <w:rPr>
          <w:rFonts w:ascii="Times New Roman" w:hAnsi="Times New Roman" w:cs="Times New Roman"/>
          <w:bCs/>
          <w:color w:val="000000" w:themeColor="text1"/>
          <w:sz w:val="24"/>
          <w:szCs w:val="24"/>
        </w:rPr>
        <w:t>Лискинского муниципального района</w:t>
      </w:r>
    </w:p>
    <w:p w:rsidR="003A347D" w:rsidRPr="00B4405F" w:rsidRDefault="003A347D" w:rsidP="00C856F3">
      <w:pPr>
        <w:widowControl w:val="0"/>
        <w:autoSpaceDE w:val="0"/>
        <w:autoSpaceDN w:val="0"/>
        <w:adjustRightInd w:val="0"/>
        <w:spacing w:after="0"/>
        <w:ind w:left="4820"/>
        <w:jc w:val="right"/>
        <w:rPr>
          <w:rFonts w:ascii="Times New Roman" w:hAnsi="Times New Roman" w:cs="Times New Roman"/>
          <w:bCs/>
          <w:color w:val="000000" w:themeColor="text1"/>
          <w:sz w:val="24"/>
          <w:szCs w:val="24"/>
        </w:rPr>
      </w:pPr>
      <w:r w:rsidRPr="00B4405F">
        <w:rPr>
          <w:rFonts w:ascii="Times New Roman" w:hAnsi="Times New Roman" w:cs="Times New Roman"/>
          <w:bCs/>
          <w:color w:val="000000" w:themeColor="text1"/>
          <w:sz w:val="24"/>
          <w:szCs w:val="24"/>
        </w:rPr>
        <w:t>Воронежской области</w:t>
      </w:r>
    </w:p>
    <w:p w:rsidR="003A347D" w:rsidRPr="00B4405F" w:rsidRDefault="00A8035B" w:rsidP="00C856F3">
      <w:pPr>
        <w:widowControl w:val="0"/>
        <w:autoSpaceDE w:val="0"/>
        <w:autoSpaceDN w:val="0"/>
        <w:adjustRightInd w:val="0"/>
        <w:spacing w:after="0"/>
        <w:ind w:left="4820"/>
        <w:jc w:val="right"/>
        <w:rPr>
          <w:rFonts w:ascii="Times New Roman" w:hAnsi="Times New Roman" w:cs="Times New Roman"/>
          <w:bCs/>
          <w:color w:val="000000" w:themeColor="text1"/>
          <w:sz w:val="24"/>
          <w:szCs w:val="24"/>
          <w:u w:val="single"/>
        </w:rPr>
      </w:pPr>
      <w:r w:rsidRPr="00B4405F">
        <w:rPr>
          <w:rFonts w:ascii="Times New Roman" w:hAnsi="Times New Roman" w:cs="Times New Roman"/>
          <w:bCs/>
          <w:color w:val="000000" w:themeColor="text1"/>
          <w:sz w:val="24"/>
          <w:szCs w:val="24"/>
          <w:u w:val="single"/>
        </w:rPr>
        <w:t>О</w:t>
      </w:r>
      <w:r w:rsidR="009846AD" w:rsidRPr="00B4405F">
        <w:rPr>
          <w:rFonts w:ascii="Times New Roman" w:hAnsi="Times New Roman" w:cs="Times New Roman"/>
          <w:bCs/>
          <w:color w:val="000000" w:themeColor="text1"/>
          <w:sz w:val="24"/>
          <w:szCs w:val="24"/>
          <w:u w:val="single"/>
        </w:rPr>
        <w:t>т</w:t>
      </w:r>
      <w:r w:rsidR="008A089C">
        <w:rPr>
          <w:rFonts w:ascii="Times New Roman" w:hAnsi="Times New Roman" w:cs="Times New Roman"/>
          <w:bCs/>
          <w:color w:val="000000" w:themeColor="text1"/>
          <w:sz w:val="24"/>
          <w:szCs w:val="24"/>
          <w:u w:val="single"/>
        </w:rPr>
        <w:t xml:space="preserve"> 31 марта  </w:t>
      </w:r>
      <w:r w:rsidR="009846AD" w:rsidRPr="00B4405F">
        <w:rPr>
          <w:rFonts w:ascii="Times New Roman" w:hAnsi="Times New Roman" w:cs="Times New Roman"/>
          <w:bCs/>
          <w:color w:val="000000" w:themeColor="text1"/>
          <w:sz w:val="24"/>
          <w:szCs w:val="24"/>
          <w:u w:val="single"/>
        </w:rPr>
        <w:t xml:space="preserve">2021 г. </w:t>
      </w:r>
      <w:r w:rsidR="00D55388" w:rsidRPr="00B4405F">
        <w:rPr>
          <w:rFonts w:ascii="Times New Roman" w:hAnsi="Times New Roman" w:cs="Times New Roman"/>
          <w:bCs/>
          <w:color w:val="000000" w:themeColor="text1"/>
          <w:sz w:val="24"/>
          <w:szCs w:val="24"/>
          <w:u w:val="single"/>
        </w:rPr>
        <w:t xml:space="preserve">№ </w:t>
      </w:r>
      <w:r w:rsidR="008A089C">
        <w:rPr>
          <w:rFonts w:ascii="Times New Roman" w:hAnsi="Times New Roman" w:cs="Times New Roman"/>
          <w:bCs/>
          <w:color w:val="000000" w:themeColor="text1"/>
          <w:sz w:val="24"/>
          <w:szCs w:val="24"/>
          <w:u w:val="single"/>
        </w:rPr>
        <w:t>48</w:t>
      </w:r>
      <w:bookmarkStart w:id="0" w:name="_GoBack"/>
      <w:bookmarkEnd w:id="0"/>
      <w:r>
        <w:rPr>
          <w:rFonts w:ascii="Times New Roman" w:hAnsi="Times New Roman" w:cs="Times New Roman"/>
          <w:bCs/>
          <w:color w:val="000000" w:themeColor="text1"/>
          <w:sz w:val="24"/>
          <w:szCs w:val="24"/>
          <w:u w:val="single"/>
        </w:rPr>
        <w:t xml:space="preserve">  </w:t>
      </w:r>
    </w:p>
    <w:p w:rsidR="003A347D" w:rsidRPr="00B4405F" w:rsidRDefault="003A347D" w:rsidP="003A347D">
      <w:pPr>
        <w:widowControl w:val="0"/>
        <w:autoSpaceDE w:val="0"/>
        <w:autoSpaceDN w:val="0"/>
        <w:adjustRightInd w:val="0"/>
        <w:spacing w:after="0"/>
        <w:ind w:left="4820"/>
        <w:jc w:val="center"/>
        <w:rPr>
          <w:rFonts w:ascii="Times New Roman" w:hAnsi="Times New Roman" w:cs="Times New Roman"/>
          <w:bCs/>
          <w:color w:val="000000" w:themeColor="text1"/>
          <w:sz w:val="24"/>
          <w:szCs w:val="24"/>
        </w:rPr>
      </w:pPr>
    </w:p>
    <w:p w:rsidR="003A347D" w:rsidRPr="00B4405F" w:rsidRDefault="003A347D" w:rsidP="003A347D">
      <w:pPr>
        <w:widowControl w:val="0"/>
        <w:autoSpaceDE w:val="0"/>
        <w:autoSpaceDN w:val="0"/>
        <w:adjustRightInd w:val="0"/>
        <w:jc w:val="center"/>
        <w:rPr>
          <w:rFonts w:ascii="Times New Roman" w:hAnsi="Times New Roman" w:cs="Times New Roman"/>
          <w:bCs/>
          <w:color w:val="000000" w:themeColor="text1"/>
          <w:sz w:val="24"/>
          <w:szCs w:val="24"/>
        </w:rPr>
      </w:pPr>
    </w:p>
    <w:p w:rsidR="003A347D" w:rsidRPr="00B4405F" w:rsidRDefault="003A347D" w:rsidP="003A347D">
      <w:pPr>
        <w:widowControl w:val="0"/>
        <w:autoSpaceDE w:val="0"/>
        <w:autoSpaceDN w:val="0"/>
        <w:adjustRightInd w:val="0"/>
        <w:jc w:val="center"/>
        <w:rPr>
          <w:rFonts w:ascii="Times New Roman" w:hAnsi="Times New Roman" w:cs="Times New Roman"/>
          <w:bCs/>
          <w:color w:val="000000" w:themeColor="text1"/>
          <w:sz w:val="24"/>
          <w:szCs w:val="24"/>
        </w:rPr>
      </w:pPr>
    </w:p>
    <w:p w:rsidR="003A347D" w:rsidRPr="00B4405F" w:rsidRDefault="003A347D" w:rsidP="003A347D">
      <w:pPr>
        <w:widowControl w:val="0"/>
        <w:autoSpaceDE w:val="0"/>
        <w:autoSpaceDN w:val="0"/>
        <w:adjustRightInd w:val="0"/>
        <w:jc w:val="center"/>
        <w:rPr>
          <w:rFonts w:ascii="Times New Roman" w:hAnsi="Times New Roman" w:cs="Times New Roman"/>
          <w:bCs/>
          <w:color w:val="000000" w:themeColor="text1"/>
          <w:sz w:val="24"/>
          <w:szCs w:val="24"/>
        </w:rPr>
      </w:pPr>
    </w:p>
    <w:p w:rsidR="003A347D" w:rsidRPr="00B4405F" w:rsidRDefault="003A347D" w:rsidP="003A347D">
      <w:pPr>
        <w:widowControl w:val="0"/>
        <w:autoSpaceDE w:val="0"/>
        <w:autoSpaceDN w:val="0"/>
        <w:adjustRightInd w:val="0"/>
        <w:jc w:val="center"/>
        <w:rPr>
          <w:rFonts w:ascii="Times New Roman" w:hAnsi="Times New Roman" w:cs="Times New Roman"/>
          <w:bCs/>
          <w:color w:val="000000" w:themeColor="text1"/>
          <w:sz w:val="24"/>
          <w:szCs w:val="24"/>
        </w:rPr>
      </w:pPr>
    </w:p>
    <w:p w:rsidR="003A347D" w:rsidRPr="00B4405F" w:rsidRDefault="003A347D" w:rsidP="003A347D">
      <w:pPr>
        <w:widowControl w:val="0"/>
        <w:autoSpaceDE w:val="0"/>
        <w:autoSpaceDN w:val="0"/>
        <w:adjustRightInd w:val="0"/>
        <w:spacing w:line="360" w:lineRule="auto"/>
        <w:jc w:val="center"/>
        <w:rPr>
          <w:rFonts w:ascii="Times New Roman" w:hAnsi="Times New Roman" w:cs="Times New Roman"/>
          <w:bCs/>
          <w:color w:val="000000" w:themeColor="text1"/>
          <w:sz w:val="24"/>
          <w:szCs w:val="24"/>
        </w:rPr>
      </w:pPr>
    </w:p>
    <w:p w:rsidR="003A347D" w:rsidRPr="00B4405F" w:rsidRDefault="003A347D" w:rsidP="003A347D">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r w:rsidRPr="00B4405F">
        <w:rPr>
          <w:rFonts w:ascii="Times New Roman" w:hAnsi="Times New Roman" w:cs="Times New Roman"/>
          <w:b/>
          <w:bCs/>
          <w:color w:val="000000" w:themeColor="text1"/>
          <w:sz w:val="28"/>
          <w:szCs w:val="28"/>
        </w:rPr>
        <w:t xml:space="preserve">Муниципальная программа </w:t>
      </w:r>
    </w:p>
    <w:p w:rsidR="003A347D" w:rsidRPr="00B4405F" w:rsidRDefault="003A347D" w:rsidP="003A347D">
      <w:pPr>
        <w:widowControl w:val="0"/>
        <w:autoSpaceDE w:val="0"/>
        <w:autoSpaceDN w:val="0"/>
        <w:adjustRightInd w:val="0"/>
        <w:spacing w:line="360" w:lineRule="auto"/>
        <w:jc w:val="center"/>
        <w:rPr>
          <w:rFonts w:ascii="Times New Roman" w:hAnsi="Times New Roman" w:cs="Times New Roman"/>
          <w:b/>
          <w:color w:val="000000" w:themeColor="text1"/>
          <w:sz w:val="28"/>
          <w:szCs w:val="28"/>
        </w:rPr>
      </w:pPr>
      <w:r w:rsidRPr="00B4405F">
        <w:rPr>
          <w:rFonts w:ascii="Times New Roman" w:hAnsi="Times New Roman" w:cs="Times New Roman"/>
          <w:b/>
          <w:bCs/>
          <w:color w:val="000000" w:themeColor="text1"/>
          <w:sz w:val="28"/>
          <w:szCs w:val="28"/>
        </w:rPr>
        <w:t>«</w:t>
      </w:r>
      <w:r w:rsidRPr="00B4405F">
        <w:rPr>
          <w:rFonts w:ascii="Times New Roman" w:hAnsi="Times New Roman" w:cs="Times New Roman"/>
          <w:b/>
          <w:color w:val="000000" w:themeColor="text1"/>
          <w:sz w:val="28"/>
          <w:szCs w:val="28"/>
        </w:rPr>
        <w:t>Развитие территории  поселения»</w:t>
      </w:r>
    </w:p>
    <w:p w:rsidR="003A347D" w:rsidRPr="00B4405F" w:rsidRDefault="003A347D" w:rsidP="003A347D">
      <w:pPr>
        <w:widowControl w:val="0"/>
        <w:autoSpaceDE w:val="0"/>
        <w:autoSpaceDN w:val="0"/>
        <w:adjustRightInd w:val="0"/>
        <w:spacing w:line="360" w:lineRule="auto"/>
        <w:jc w:val="center"/>
        <w:rPr>
          <w:rFonts w:ascii="Times New Roman" w:hAnsi="Times New Roman" w:cs="Times New Roman"/>
          <w:b/>
          <w:bCs/>
          <w:color w:val="000000" w:themeColor="text1"/>
          <w:sz w:val="28"/>
          <w:szCs w:val="28"/>
        </w:rPr>
      </w:pPr>
      <w:r w:rsidRPr="00B4405F">
        <w:rPr>
          <w:rFonts w:ascii="Times New Roman" w:hAnsi="Times New Roman" w:cs="Times New Roman"/>
          <w:b/>
          <w:color w:val="000000" w:themeColor="text1"/>
          <w:sz w:val="28"/>
          <w:szCs w:val="28"/>
        </w:rPr>
        <w:t>на  2021 – 2026 годы</w:t>
      </w:r>
    </w:p>
    <w:p w:rsidR="003A347D" w:rsidRPr="00B4405F" w:rsidRDefault="003A347D" w:rsidP="003A347D">
      <w:pPr>
        <w:widowControl w:val="0"/>
        <w:autoSpaceDE w:val="0"/>
        <w:autoSpaceDN w:val="0"/>
        <w:adjustRightInd w:val="0"/>
        <w:jc w:val="center"/>
        <w:rPr>
          <w:rFonts w:ascii="Times New Roman" w:hAnsi="Times New Roman" w:cs="Times New Roman"/>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b/>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b/>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b/>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b/>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b/>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b/>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b/>
          <w:color w:val="000000" w:themeColor="text1"/>
          <w:sz w:val="24"/>
          <w:szCs w:val="24"/>
        </w:rPr>
      </w:pPr>
    </w:p>
    <w:p w:rsidR="003A347D" w:rsidRPr="00B4405F" w:rsidRDefault="003A347D" w:rsidP="003A347D">
      <w:pPr>
        <w:widowControl w:val="0"/>
        <w:autoSpaceDE w:val="0"/>
        <w:autoSpaceDN w:val="0"/>
        <w:adjustRightInd w:val="0"/>
        <w:jc w:val="center"/>
        <w:outlineLvl w:val="1"/>
        <w:rPr>
          <w:rFonts w:ascii="Times New Roman" w:hAnsi="Times New Roman" w:cs="Times New Roman"/>
          <w:color w:val="000000" w:themeColor="text1"/>
          <w:sz w:val="24"/>
          <w:szCs w:val="24"/>
        </w:rPr>
      </w:pPr>
    </w:p>
    <w:p w:rsidR="001F7E5A" w:rsidRPr="00B4405F" w:rsidRDefault="001F7E5A" w:rsidP="003A347D">
      <w:pPr>
        <w:widowControl w:val="0"/>
        <w:autoSpaceDE w:val="0"/>
        <w:autoSpaceDN w:val="0"/>
        <w:adjustRightInd w:val="0"/>
        <w:jc w:val="center"/>
        <w:outlineLvl w:val="1"/>
        <w:rPr>
          <w:rFonts w:ascii="Times New Roman" w:hAnsi="Times New Roman" w:cs="Times New Roman"/>
          <w:color w:val="000000" w:themeColor="text1"/>
          <w:sz w:val="24"/>
          <w:szCs w:val="24"/>
        </w:rPr>
      </w:pPr>
    </w:p>
    <w:p w:rsidR="001F7E5A" w:rsidRPr="00B4405F" w:rsidRDefault="001F7E5A" w:rsidP="003A347D">
      <w:pPr>
        <w:widowControl w:val="0"/>
        <w:autoSpaceDE w:val="0"/>
        <w:autoSpaceDN w:val="0"/>
        <w:adjustRightInd w:val="0"/>
        <w:jc w:val="center"/>
        <w:outlineLvl w:val="1"/>
        <w:rPr>
          <w:rFonts w:ascii="Times New Roman" w:hAnsi="Times New Roman" w:cs="Times New Roman"/>
          <w:color w:val="000000" w:themeColor="text1"/>
          <w:sz w:val="24"/>
          <w:szCs w:val="24"/>
        </w:rPr>
      </w:pPr>
    </w:p>
    <w:p w:rsidR="001F7E5A" w:rsidRPr="00B4405F" w:rsidRDefault="001F7E5A" w:rsidP="003A347D">
      <w:pPr>
        <w:widowControl w:val="0"/>
        <w:autoSpaceDE w:val="0"/>
        <w:autoSpaceDN w:val="0"/>
        <w:adjustRightInd w:val="0"/>
        <w:jc w:val="center"/>
        <w:outlineLvl w:val="1"/>
        <w:rPr>
          <w:rFonts w:ascii="Times New Roman" w:hAnsi="Times New Roman" w:cs="Times New Roman"/>
          <w:color w:val="000000" w:themeColor="text1"/>
          <w:sz w:val="24"/>
          <w:szCs w:val="24"/>
        </w:rPr>
      </w:pPr>
    </w:p>
    <w:p w:rsidR="001F7E5A" w:rsidRPr="00B4405F" w:rsidRDefault="001F7E5A" w:rsidP="003A347D">
      <w:pPr>
        <w:widowControl w:val="0"/>
        <w:autoSpaceDE w:val="0"/>
        <w:autoSpaceDN w:val="0"/>
        <w:adjustRightInd w:val="0"/>
        <w:jc w:val="center"/>
        <w:outlineLvl w:val="1"/>
        <w:rPr>
          <w:rFonts w:ascii="Times New Roman" w:hAnsi="Times New Roman" w:cs="Times New Roman"/>
          <w:color w:val="000000" w:themeColor="text1"/>
          <w:sz w:val="24"/>
          <w:szCs w:val="24"/>
        </w:rPr>
      </w:pPr>
    </w:p>
    <w:p w:rsidR="003A347D" w:rsidRPr="00B4405F" w:rsidRDefault="001F7E5A" w:rsidP="003A347D">
      <w:pPr>
        <w:widowControl w:val="0"/>
        <w:autoSpaceDE w:val="0"/>
        <w:autoSpaceDN w:val="0"/>
        <w:adjustRightInd w:val="0"/>
        <w:jc w:val="center"/>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2</w:t>
      </w:r>
      <w:r w:rsidR="00D55388" w:rsidRPr="00B4405F">
        <w:rPr>
          <w:rFonts w:ascii="Times New Roman" w:hAnsi="Times New Roman" w:cs="Times New Roman"/>
          <w:color w:val="000000" w:themeColor="text1"/>
          <w:sz w:val="24"/>
          <w:szCs w:val="24"/>
        </w:rPr>
        <w:t>021</w:t>
      </w:r>
      <w:r w:rsidR="003A347D" w:rsidRPr="00B4405F">
        <w:rPr>
          <w:rFonts w:ascii="Times New Roman" w:hAnsi="Times New Roman" w:cs="Times New Roman"/>
          <w:color w:val="000000" w:themeColor="text1"/>
          <w:sz w:val="24"/>
          <w:szCs w:val="24"/>
        </w:rPr>
        <w:t xml:space="preserve"> год</w:t>
      </w:r>
    </w:p>
    <w:p w:rsidR="001F7E5A" w:rsidRPr="00B4405F" w:rsidRDefault="001F7E5A" w:rsidP="003A347D">
      <w:pPr>
        <w:widowControl w:val="0"/>
        <w:autoSpaceDE w:val="0"/>
        <w:autoSpaceDN w:val="0"/>
        <w:adjustRightInd w:val="0"/>
        <w:jc w:val="center"/>
        <w:outlineLvl w:val="1"/>
        <w:rPr>
          <w:rFonts w:ascii="Times New Roman" w:hAnsi="Times New Roman" w:cs="Times New Roman"/>
          <w:color w:val="000000" w:themeColor="text1"/>
          <w:sz w:val="24"/>
          <w:szCs w:val="24"/>
        </w:rPr>
      </w:pPr>
    </w:p>
    <w:p w:rsidR="0048655E" w:rsidRPr="00B4405F" w:rsidRDefault="0048655E" w:rsidP="0048655E">
      <w:pPr>
        <w:widowControl w:val="0"/>
        <w:autoSpaceDE w:val="0"/>
        <w:autoSpaceDN w:val="0"/>
        <w:adjustRightInd w:val="0"/>
        <w:jc w:val="center"/>
        <w:outlineLvl w:val="1"/>
        <w:rPr>
          <w:rFonts w:ascii="Times New Roman" w:hAnsi="Times New Roman" w:cs="Times New Roman"/>
          <w:b/>
          <w:sz w:val="24"/>
          <w:szCs w:val="24"/>
        </w:rPr>
      </w:pPr>
      <w:r w:rsidRPr="00B4405F">
        <w:rPr>
          <w:rFonts w:ascii="Times New Roman" w:hAnsi="Times New Roman" w:cs="Times New Roman"/>
          <w:b/>
          <w:sz w:val="24"/>
          <w:szCs w:val="24"/>
        </w:rPr>
        <w:t>ПАСПОРТ</w:t>
      </w:r>
    </w:p>
    <w:p w:rsidR="0048655E" w:rsidRPr="00B4405F" w:rsidRDefault="0048655E" w:rsidP="0048655E">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Муниципальной программы </w:t>
      </w:r>
      <w:r w:rsidR="00D55388" w:rsidRPr="00B4405F">
        <w:rPr>
          <w:rFonts w:ascii="Times New Roman" w:hAnsi="Times New Roman" w:cs="Times New Roman"/>
          <w:b/>
          <w:sz w:val="24"/>
          <w:szCs w:val="24"/>
        </w:rPr>
        <w:t xml:space="preserve">Старохворостанского </w:t>
      </w:r>
      <w:r w:rsidRPr="00B4405F">
        <w:rPr>
          <w:rFonts w:ascii="Times New Roman" w:hAnsi="Times New Roman" w:cs="Times New Roman"/>
          <w:b/>
          <w:sz w:val="24"/>
          <w:szCs w:val="24"/>
        </w:rPr>
        <w:t>сельского поселения</w:t>
      </w:r>
    </w:p>
    <w:p w:rsidR="0048655E" w:rsidRPr="00B4405F" w:rsidRDefault="0048655E" w:rsidP="0048655E">
      <w:pPr>
        <w:widowControl w:val="0"/>
        <w:autoSpaceDE w:val="0"/>
        <w:autoSpaceDN w:val="0"/>
        <w:adjustRightInd w:val="0"/>
        <w:spacing w:after="0"/>
        <w:jc w:val="center"/>
        <w:rPr>
          <w:rFonts w:ascii="Times New Roman" w:hAnsi="Times New Roman" w:cs="Times New Roman"/>
          <w:b/>
          <w:bCs/>
          <w:sz w:val="24"/>
          <w:szCs w:val="24"/>
        </w:rPr>
      </w:pPr>
      <w:r w:rsidRPr="00B4405F">
        <w:rPr>
          <w:rFonts w:ascii="Times New Roman" w:hAnsi="Times New Roman" w:cs="Times New Roman"/>
          <w:b/>
          <w:bCs/>
          <w:sz w:val="24"/>
          <w:szCs w:val="24"/>
        </w:rPr>
        <w:t>«</w:t>
      </w:r>
      <w:r w:rsidRPr="00B4405F">
        <w:rPr>
          <w:rFonts w:ascii="Times New Roman" w:hAnsi="Times New Roman" w:cs="Times New Roman"/>
          <w:b/>
          <w:sz w:val="24"/>
          <w:szCs w:val="24"/>
        </w:rPr>
        <w:t>Развитие территории поселения</w:t>
      </w:r>
      <w:r w:rsidRPr="00B4405F">
        <w:rPr>
          <w:rFonts w:ascii="Times New Roman" w:hAnsi="Times New Roman" w:cs="Times New Roman"/>
          <w:b/>
          <w:bCs/>
          <w:sz w:val="24"/>
          <w:szCs w:val="24"/>
        </w:rPr>
        <w:t>»</w:t>
      </w:r>
    </w:p>
    <w:p w:rsidR="003A347D" w:rsidRPr="00B4405F" w:rsidRDefault="003A347D" w:rsidP="0048655E">
      <w:pPr>
        <w:widowControl w:val="0"/>
        <w:autoSpaceDE w:val="0"/>
        <w:autoSpaceDN w:val="0"/>
        <w:adjustRightInd w:val="0"/>
        <w:spacing w:after="0"/>
        <w:jc w:val="center"/>
        <w:rPr>
          <w:rFonts w:ascii="Times New Roman" w:hAnsi="Times New Roman" w:cs="Times New Roman"/>
          <w:b/>
          <w:bCs/>
          <w:sz w:val="24"/>
          <w:szCs w:val="24"/>
        </w:rPr>
      </w:pPr>
      <w:r w:rsidRPr="00B4405F">
        <w:rPr>
          <w:rFonts w:ascii="Times New Roman" w:hAnsi="Times New Roman" w:cs="Times New Roman"/>
          <w:b/>
          <w:bCs/>
          <w:sz w:val="24"/>
          <w:szCs w:val="24"/>
        </w:rPr>
        <w:t xml:space="preserve">на 2021-2026 годы </w:t>
      </w:r>
    </w:p>
    <w:p w:rsidR="0048655E" w:rsidRPr="00B4405F" w:rsidRDefault="0048655E" w:rsidP="0048655E">
      <w:pPr>
        <w:widowControl w:val="0"/>
        <w:autoSpaceDE w:val="0"/>
        <w:autoSpaceDN w:val="0"/>
        <w:adjustRightInd w:val="0"/>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9"/>
        <w:gridCol w:w="7482"/>
      </w:tblGrid>
      <w:tr w:rsidR="0048655E" w:rsidRPr="00B4405F" w:rsidTr="003A347D">
        <w:tc>
          <w:tcPr>
            <w:tcW w:w="2373" w:type="dxa"/>
            <w:hideMark/>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Наименование  муниципальной программы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w:t>
            </w:r>
          </w:p>
        </w:tc>
        <w:tc>
          <w:tcPr>
            <w:tcW w:w="7764" w:type="dxa"/>
            <w:hideMark/>
          </w:tcPr>
          <w:p w:rsidR="0048655E" w:rsidRPr="00B4405F" w:rsidRDefault="0048655E" w:rsidP="0048655E">
            <w:pPr>
              <w:widowControl w:val="0"/>
              <w:autoSpaceDE w:val="0"/>
              <w:autoSpaceDN w:val="0"/>
              <w:adjustRightInd w:val="0"/>
              <w:ind w:firstLine="567"/>
              <w:rPr>
                <w:rFonts w:ascii="Times New Roman" w:hAnsi="Times New Roman" w:cs="Times New Roman"/>
                <w:sz w:val="24"/>
                <w:szCs w:val="24"/>
              </w:rPr>
            </w:pPr>
            <w:r w:rsidRPr="00B4405F">
              <w:rPr>
                <w:rFonts w:ascii="Times New Roman" w:hAnsi="Times New Roman" w:cs="Times New Roman"/>
                <w:sz w:val="24"/>
                <w:szCs w:val="24"/>
              </w:rPr>
              <w:t>«Развитие территории поселения»</w:t>
            </w:r>
            <w:r w:rsidR="003A347D" w:rsidRPr="00B4405F">
              <w:rPr>
                <w:rFonts w:ascii="Times New Roman" w:hAnsi="Times New Roman" w:cs="Times New Roman"/>
                <w:sz w:val="24"/>
                <w:szCs w:val="24"/>
              </w:rPr>
              <w:t xml:space="preserve"> на 2021-2026 годы</w:t>
            </w:r>
          </w:p>
        </w:tc>
      </w:tr>
      <w:tr w:rsidR="0048655E" w:rsidRPr="00B4405F" w:rsidTr="003A347D">
        <w:tc>
          <w:tcPr>
            <w:tcW w:w="2373" w:type="dxa"/>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Ответственный исполнитель муниципальной программы </w:t>
            </w:r>
          </w:p>
        </w:tc>
        <w:tc>
          <w:tcPr>
            <w:tcW w:w="7764" w:type="dxa"/>
          </w:tcPr>
          <w:p w:rsidR="00171495" w:rsidRPr="00B4405F" w:rsidRDefault="00171495" w:rsidP="00171495">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3A347D">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w:t>
            </w:r>
            <w:r w:rsidR="003A347D" w:rsidRPr="00B4405F">
              <w:rPr>
                <w:rFonts w:ascii="Times New Roman" w:hAnsi="Times New Roman" w:cs="Times New Roman"/>
                <w:sz w:val="24"/>
                <w:szCs w:val="24"/>
              </w:rPr>
              <w:t xml:space="preserve"> Лискинского муниципального района Воронежской области</w:t>
            </w: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tc>
      </w:tr>
      <w:tr w:rsidR="0048655E" w:rsidRPr="00B4405F" w:rsidTr="003A347D">
        <w:trPr>
          <w:trHeight w:val="80"/>
        </w:trPr>
        <w:tc>
          <w:tcPr>
            <w:tcW w:w="2373" w:type="dxa"/>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Ответственный  соисполнитель муниципальной программы </w:t>
            </w: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p>
        </w:tc>
        <w:tc>
          <w:tcPr>
            <w:tcW w:w="7764" w:type="dxa"/>
          </w:tcPr>
          <w:p w:rsidR="00171495" w:rsidRPr="00B4405F" w:rsidRDefault="00171495" w:rsidP="0048655E">
            <w:pPr>
              <w:widowControl w:val="0"/>
              <w:autoSpaceDE w:val="0"/>
              <w:autoSpaceDN w:val="0"/>
              <w:adjustRightInd w:val="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 xml:space="preserve">          отсутствует</w:t>
            </w:r>
          </w:p>
          <w:p w:rsidR="0048655E" w:rsidRPr="00B4405F" w:rsidRDefault="0048655E" w:rsidP="0048655E">
            <w:pPr>
              <w:widowControl w:val="0"/>
              <w:autoSpaceDE w:val="0"/>
              <w:autoSpaceDN w:val="0"/>
              <w:adjustRightInd w:val="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p>
        </w:tc>
      </w:tr>
      <w:tr w:rsidR="0048655E" w:rsidRPr="00B4405F" w:rsidTr="003A347D">
        <w:tc>
          <w:tcPr>
            <w:tcW w:w="2373" w:type="dxa"/>
            <w:hideMark/>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муниципальной</w:t>
            </w: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Программы </w:t>
            </w:r>
          </w:p>
        </w:tc>
        <w:tc>
          <w:tcPr>
            <w:tcW w:w="7764" w:type="dxa"/>
          </w:tcPr>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p w:rsidR="003A347D" w:rsidRPr="00B4405F" w:rsidRDefault="003A347D" w:rsidP="003A347D">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tc>
      </w:tr>
      <w:tr w:rsidR="0048655E" w:rsidRPr="00B4405F" w:rsidTr="003A347D">
        <w:tc>
          <w:tcPr>
            <w:tcW w:w="2373" w:type="dxa"/>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Подпрограммы муниципальной программы</w:t>
            </w:r>
          </w:p>
        </w:tc>
        <w:tc>
          <w:tcPr>
            <w:tcW w:w="7764" w:type="dxa"/>
          </w:tcPr>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p>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1</w:t>
            </w:r>
            <w:r w:rsidRPr="00B4405F">
              <w:rPr>
                <w:rFonts w:ascii="Times New Roman" w:hAnsi="Times New Roman" w:cs="Times New Roman"/>
                <w:sz w:val="24"/>
                <w:szCs w:val="24"/>
              </w:rPr>
              <w:t xml:space="preserve">  «Развитие сети уличного освещения».</w:t>
            </w:r>
          </w:p>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2</w:t>
            </w:r>
            <w:r w:rsidRPr="00B4405F">
              <w:rPr>
                <w:rFonts w:ascii="Times New Roman" w:hAnsi="Times New Roman" w:cs="Times New Roman"/>
                <w:sz w:val="24"/>
                <w:szCs w:val="24"/>
              </w:rPr>
              <w:t xml:space="preserve">  "Благоустройство территории поселения"</w:t>
            </w:r>
          </w:p>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3</w:t>
            </w:r>
            <w:r w:rsidRPr="00B4405F">
              <w:rPr>
                <w:rFonts w:ascii="Times New Roman" w:hAnsi="Times New Roman" w:cs="Times New Roman"/>
                <w:sz w:val="24"/>
                <w:szCs w:val="24"/>
              </w:rPr>
              <w:t xml:space="preserve"> "Содержание мест захоронения и ремонт военно-мемориальных объектов"</w:t>
            </w:r>
          </w:p>
          <w:p w:rsidR="00BF2E07" w:rsidRPr="00B4405F" w:rsidRDefault="00BF2E07"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lang w:eastAsia="ru-RU"/>
              </w:rPr>
              <w:t xml:space="preserve">Подпрограмма </w:t>
            </w:r>
            <w:r w:rsidR="009846AD" w:rsidRPr="00B4405F">
              <w:rPr>
                <w:rFonts w:ascii="Times New Roman" w:hAnsi="Times New Roman" w:cs="Times New Roman"/>
                <w:sz w:val="24"/>
                <w:szCs w:val="24"/>
                <w:lang w:eastAsia="ru-RU"/>
              </w:rPr>
              <w:t>4</w:t>
            </w:r>
            <w:r w:rsidRPr="00B4405F">
              <w:rPr>
                <w:rFonts w:ascii="Times New Roman" w:hAnsi="Times New Roman" w:cs="Times New Roman"/>
                <w:sz w:val="24"/>
                <w:szCs w:val="24"/>
                <w:lang w:eastAsia="ru-RU"/>
              </w:rPr>
              <w:t xml:space="preserve"> «</w:t>
            </w:r>
            <w:r w:rsidR="00C856F3" w:rsidRPr="00B4405F">
              <w:rPr>
                <w:rFonts w:ascii="Times New Roman" w:hAnsi="Times New Roman" w:cs="Times New Roman"/>
                <w:sz w:val="24"/>
                <w:szCs w:val="24"/>
                <w:lang w:eastAsia="ru-RU"/>
              </w:rPr>
              <w:t>Энергоэффективность и развитие энергетики</w:t>
            </w:r>
            <w:r w:rsidRPr="00B4405F">
              <w:rPr>
                <w:rFonts w:ascii="Times New Roman" w:hAnsi="Times New Roman" w:cs="Times New Roman"/>
                <w:sz w:val="24"/>
                <w:szCs w:val="24"/>
                <w:lang w:eastAsia="ru-RU"/>
              </w:rPr>
              <w:t>».</w:t>
            </w:r>
          </w:p>
          <w:p w:rsidR="00AC643D" w:rsidRPr="00B4405F" w:rsidRDefault="00BF2E07"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5</w:t>
            </w:r>
            <w:r w:rsidR="00AC643D" w:rsidRPr="00B4405F">
              <w:rPr>
                <w:rFonts w:ascii="Times New Roman" w:hAnsi="Times New Roman" w:cs="Times New Roman"/>
                <w:sz w:val="24"/>
                <w:szCs w:val="24"/>
              </w:rPr>
              <w:t xml:space="preserve"> « </w:t>
            </w:r>
            <w:r w:rsidR="001F6855" w:rsidRPr="00B4405F">
              <w:rPr>
                <w:rFonts w:ascii="Times New Roman" w:hAnsi="Times New Roman" w:cs="Times New Roman"/>
                <w:sz w:val="24"/>
                <w:szCs w:val="24"/>
              </w:rPr>
              <w:t>Реконструкция, ремонт сетей и объектов водоснабжения</w:t>
            </w:r>
            <w:r w:rsidR="00AC643D" w:rsidRPr="00B4405F">
              <w:rPr>
                <w:rFonts w:ascii="Times New Roman" w:hAnsi="Times New Roman" w:cs="Times New Roman"/>
                <w:sz w:val="24"/>
                <w:szCs w:val="24"/>
              </w:rPr>
              <w:t>»</w:t>
            </w:r>
            <w:r w:rsidR="009846AD" w:rsidRPr="00B4405F">
              <w:rPr>
                <w:rFonts w:ascii="Times New Roman" w:hAnsi="Times New Roman" w:cs="Times New Roman"/>
                <w:sz w:val="24"/>
                <w:szCs w:val="24"/>
              </w:rPr>
              <w:t xml:space="preserve"> </w:t>
            </w:r>
          </w:p>
          <w:p w:rsidR="001F6855" w:rsidRPr="00B4405F" w:rsidRDefault="001F6855"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6</w:t>
            </w:r>
            <w:r w:rsidRPr="00B4405F">
              <w:rPr>
                <w:rFonts w:ascii="Times New Roman" w:hAnsi="Times New Roman" w:cs="Times New Roman"/>
                <w:sz w:val="24"/>
                <w:szCs w:val="24"/>
              </w:rPr>
              <w:t xml:space="preserve"> «</w:t>
            </w:r>
            <w:r w:rsidR="00D32C96" w:rsidRPr="00B4405F">
              <w:rPr>
                <w:rFonts w:ascii="Times New Roman" w:hAnsi="Times New Roman" w:cs="Times New Roman"/>
                <w:sz w:val="24"/>
                <w:szCs w:val="24"/>
              </w:rPr>
              <w:t>Благоустройство мест массового отдыха</w:t>
            </w:r>
            <w:r w:rsidRPr="00B4405F">
              <w:rPr>
                <w:rFonts w:ascii="Times New Roman" w:hAnsi="Times New Roman" w:cs="Times New Roman"/>
                <w:sz w:val="24"/>
                <w:szCs w:val="24"/>
              </w:rPr>
              <w:t>»</w:t>
            </w:r>
            <w:r w:rsidR="009846AD" w:rsidRPr="00B4405F">
              <w:rPr>
                <w:rFonts w:ascii="Times New Roman" w:hAnsi="Times New Roman" w:cs="Times New Roman"/>
                <w:sz w:val="24"/>
                <w:szCs w:val="24"/>
              </w:rPr>
              <w:t xml:space="preserve"> </w:t>
            </w:r>
          </w:p>
          <w:p w:rsidR="00AC643D" w:rsidRPr="00B4405F" w:rsidRDefault="00AC643D" w:rsidP="001F6855">
            <w:pPr>
              <w:pStyle w:val="a4"/>
              <w:widowControl w:val="0"/>
              <w:autoSpaceDE w:val="0"/>
              <w:autoSpaceDN w:val="0"/>
              <w:adjustRightInd w:val="0"/>
              <w:ind w:left="0"/>
              <w:rPr>
                <w:rFonts w:ascii="Times New Roman" w:hAnsi="Times New Roman" w:cs="Times New Roman"/>
                <w:sz w:val="24"/>
                <w:szCs w:val="24"/>
              </w:rPr>
            </w:pPr>
          </w:p>
        </w:tc>
      </w:tr>
      <w:tr w:rsidR="0048655E" w:rsidRPr="00B4405F" w:rsidTr="003A347D">
        <w:trPr>
          <w:trHeight w:val="1294"/>
        </w:trPr>
        <w:tc>
          <w:tcPr>
            <w:tcW w:w="2373"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Цели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муниципальной программы </w:t>
            </w:r>
          </w:p>
          <w:p w:rsidR="0048655E" w:rsidRPr="00B4405F" w:rsidRDefault="0048655E" w:rsidP="00E41241">
            <w:pPr>
              <w:widowControl w:val="0"/>
              <w:autoSpaceDE w:val="0"/>
              <w:autoSpaceDN w:val="0"/>
              <w:adjustRightInd w:val="0"/>
              <w:spacing w:after="0"/>
              <w:rPr>
                <w:rFonts w:ascii="Times New Roman" w:hAnsi="Times New Roman" w:cs="Times New Roman"/>
                <w:b/>
                <w:color w:val="00B0F0"/>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c>
          <w:tcPr>
            <w:tcW w:w="7764" w:type="dxa"/>
            <w:hideMark/>
          </w:tcPr>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 повышение  благосостояния и комфортности   проживания населения на территории поселения.</w:t>
            </w:r>
          </w:p>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Снижение удельных показателей потребления электрической энергии, сокращения потерь энергоресурсов.</w:t>
            </w:r>
          </w:p>
          <w:p w:rsidR="0048655E" w:rsidRPr="00B4405F" w:rsidRDefault="0048655E" w:rsidP="00E41241">
            <w:pPr>
              <w:spacing w:after="0"/>
              <w:ind w:firstLine="567"/>
              <w:rPr>
                <w:rFonts w:ascii="Times New Roman" w:hAnsi="Times New Roman" w:cs="Times New Roman"/>
                <w:sz w:val="24"/>
                <w:szCs w:val="24"/>
                <w:lang w:eastAsia="ru-RU"/>
              </w:rPr>
            </w:pPr>
            <w:r w:rsidRPr="00B4405F">
              <w:rPr>
                <w:rFonts w:ascii="Times New Roman" w:hAnsi="Times New Roman" w:cs="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RPr="00B4405F" w:rsidTr="009846AD">
        <w:tc>
          <w:tcPr>
            <w:tcW w:w="2373" w:type="dxa"/>
            <w:shd w:val="clear" w:color="auto" w:fill="auto"/>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Задачи муниципальной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программы </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c>
          <w:tcPr>
            <w:tcW w:w="7764" w:type="dxa"/>
          </w:tcPr>
          <w:p w:rsidR="0048655E" w:rsidRPr="00B4405F" w:rsidRDefault="0048655E" w:rsidP="00E41241">
            <w:pPr>
              <w:spacing w:after="0"/>
              <w:ind w:firstLine="567"/>
              <w:rPr>
                <w:rFonts w:ascii="Times New Roman" w:hAnsi="Times New Roman" w:cs="Times New Roman"/>
                <w:sz w:val="24"/>
                <w:szCs w:val="24"/>
              </w:rPr>
            </w:pP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-комплексное благоустройство, озеленение, освещение территорий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привлечение предприятий, организаций</w:t>
            </w:r>
            <w:r w:rsidR="001F7E5A" w:rsidRPr="00B4405F">
              <w:rPr>
                <w:rFonts w:ascii="Times New Roman" w:hAnsi="Times New Roman" w:cs="Times New Roman"/>
                <w:sz w:val="24"/>
                <w:szCs w:val="24"/>
              </w:rPr>
              <w:t>,</w:t>
            </w:r>
            <w:r w:rsidRPr="00B4405F">
              <w:rPr>
                <w:rFonts w:ascii="Times New Roman" w:hAnsi="Times New Roman" w:cs="Times New Roman"/>
                <w:sz w:val="24"/>
                <w:szCs w:val="24"/>
              </w:rPr>
              <w:t xml:space="preserve"> жителей поселения к участию в решении проблем благоустройства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поддержание благоприятного состояния окружающей среды,</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обеспечение рационального использования топливно-энергетических ресурсов за счет реализации энергосберегающих мероприятий.</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повышение энергетической эффективности в секторах экономики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Лискинского муниципального района.</w:t>
            </w:r>
          </w:p>
          <w:p w:rsidR="0048655E" w:rsidRPr="00B4405F" w:rsidRDefault="0048655E" w:rsidP="00E41241">
            <w:pPr>
              <w:spacing w:after="0"/>
              <w:rPr>
                <w:rFonts w:ascii="Times New Roman" w:hAnsi="Times New Roman" w:cs="Times New Roman"/>
                <w:sz w:val="24"/>
                <w:szCs w:val="24"/>
              </w:rPr>
            </w:pPr>
          </w:p>
        </w:tc>
      </w:tr>
      <w:tr w:rsidR="0048655E" w:rsidRPr="00B4405F" w:rsidTr="003A347D">
        <w:tc>
          <w:tcPr>
            <w:tcW w:w="2373" w:type="dxa"/>
          </w:tcPr>
          <w:p w:rsidR="0048655E" w:rsidRPr="00B4405F" w:rsidRDefault="0048655E" w:rsidP="00E41241">
            <w:pPr>
              <w:widowControl w:val="0"/>
              <w:autoSpaceDE w:val="0"/>
              <w:autoSpaceDN w:val="0"/>
              <w:adjustRightInd w:val="0"/>
              <w:spacing w:after="0"/>
              <w:ind w:right="317"/>
              <w:rPr>
                <w:rFonts w:ascii="Times New Roman" w:hAnsi="Times New Roman" w:cs="Times New Roman"/>
                <w:sz w:val="24"/>
                <w:szCs w:val="24"/>
              </w:rPr>
            </w:pPr>
            <w:r w:rsidRPr="00B4405F">
              <w:rPr>
                <w:rFonts w:ascii="Times New Roman" w:hAnsi="Times New Roman" w:cs="Times New Roman"/>
                <w:sz w:val="24"/>
                <w:szCs w:val="24"/>
              </w:rPr>
              <w:t xml:space="preserve">Целевые индикаторы и показатели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программы </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c>
          <w:tcPr>
            <w:tcW w:w="7764" w:type="dxa"/>
          </w:tcPr>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 увеличение площади зеленых насаждений,</w:t>
            </w:r>
          </w:p>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Pr="00B4405F" w:rsidRDefault="0048655E" w:rsidP="00E41241">
            <w:pPr>
              <w:spacing w:after="0"/>
              <w:ind w:firstLine="567"/>
              <w:rPr>
                <w:rFonts w:ascii="Times New Roman" w:hAnsi="Times New Roman" w:cs="Times New Roman"/>
                <w:sz w:val="24"/>
                <w:szCs w:val="24"/>
              </w:rPr>
            </w:pPr>
          </w:p>
          <w:p w:rsidR="0048655E" w:rsidRPr="00B4405F" w:rsidRDefault="0048655E" w:rsidP="00E41241">
            <w:pPr>
              <w:spacing w:after="0"/>
              <w:ind w:firstLine="567"/>
              <w:rPr>
                <w:rFonts w:ascii="Times New Roman" w:hAnsi="Times New Roman" w:cs="Times New Roman"/>
                <w:sz w:val="24"/>
                <w:szCs w:val="24"/>
              </w:rPr>
            </w:pPr>
          </w:p>
        </w:tc>
      </w:tr>
      <w:tr w:rsidR="0048655E" w:rsidRPr="00B4405F" w:rsidTr="009846AD">
        <w:tc>
          <w:tcPr>
            <w:tcW w:w="2373"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Этапы и сроки реализации муниципальной программы </w:t>
            </w:r>
            <w:r w:rsidR="00D55388"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tc>
        <w:tc>
          <w:tcPr>
            <w:tcW w:w="7764" w:type="dxa"/>
            <w:shd w:val="clear" w:color="auto" w:fill="auto"/>
          </w:tcPr>
          <w:p w:rsidR="0048655E" w:rsidRPr="00B4405F" w:rsidRDefault="00FC01E6"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w:t>
            </w:r>
            <w:r w:rsidR="0048655E" w:rsidRPr="00B4405F">
              <w:rPr>
                <w:rFonts w:ascii="Times New Roman" w:hAnsi="Times New Roman" w:cs="Times New Roman"/>
                <w:sz w:val="24"/>
                <w:szCs w:val="24"/>
              </w:rPr>
              <w:t xml:space="preserve"> – 202</w:t>
            </w:r>
            <w:r w:rsidRPr="00B4405F">
              <w:rPr>
                <w:rFonts w:ascii="Times New Roman" w:hAnsi="Times New Roman" w:cs="Times New Roman"/>
                <w:sz w:val="24"/>
                <w:szCs w:val="24"/>
              </w:rPr>
              <w:t>6</w:t>
            </w:r>
            <w:r w:rsidR="0048655E" w:rsidRPr="00B4405F">
              <w:rPr>
                <w:rFonts w:ascii="Times New Roman" w:hAnsi="Times New Roman" w:cs="Times New Roman"/>
                <w:sz w:val="24"/>
                <w:szCs w:val="24"/>
              </w:rPr>
              <w:t xml:space="preserve"> годы</w:t>
            </w:r>
          </w:p>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r>
      <w:tr w:rsidR="0048655E" w:rsidRPr="00B4405F" w:rsidTr="003A347D">
        <w:tc>
          <w:tcPr>
            <w:tcW w:w="2373"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обеспечение муниципальной программы </w:t>
            </w:r>
          </w:p>
        </w:tc>
        <w:tc>
          <w:tcPr>
            <w:tcW w:w="7764" w:type="dxa"/>
          </w:tcPr>
          <w:p w:rsidR="00B07C67" w:rsidRPr="00B4405F" w:rsidRDefault="00B07C67" w:rsidP="00B07C67">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программных мероприятий осуществляется за счет средств местного бюджета, областного бюджета, в объемах, предусмотренных программой и утвержденных Решением Совета народных депутатов Старохворостанского сельского поселения «О бюджете Старохворостанского сельского поселения на очередной финансовый год и на плановый период»</w:t>
            </w:r>
          </w:p>
          <w:p w:rsidR="00B07C67" w:rsidRPr="00B4405F" w:rsidRDefault="00B07C67" w:rsidP="00B07C67">
            <w:pPr>
              <w:pStyle w:val="ConsPlusCell"/>
              <w:ind w:left="33" w:firstLine="8"/>
              <w:rPr>
                <w:rFonts w:ascii="Times New Roman" w:hAnsi="Times New Roman" w:cs="Times New Roman"/>
                <w:sz w:val="24"/>
                <w:szCs w:val="24"/>
              </w:rPr>
            </w:pPr>
            <w:r w:rsidRPr="00B4405F">
              <w:rPr>
                <w:rFonts w:ascii="Times New Roman" w:hAnsi="Times New Roman" w:cs="Times New Roman"/>
                <w:sz w:val="24"/>
                <w:szCs w:val="24"/>
              </w:rPr>
              <w:t xml:space="preserve">Общий объем финансирования  программы составляет  </w:t>
            </w:r>
            <w:r w:rsidRPr="00B4405F">
              <w:rPr>
                <w:rFonts w:ascii="Times New Roman" w:hAnsi="Times New Roman" w:cs="Times New Roman"/>
                <w:b/>
                <w:sz w:val="24"/>
                <w:szCs w:val="24"/>
              </w:rPr>
              <w:t>10434,7 тыс. рублей,</w:t>
            </w:r>
            <w:r w:rsidRPr="00B4405F">
              <w:rPr>
                <w:rFonts w:ascii="Times New Roman" w:hAnsi="Times New Roman" w:cs="Times New Roman"/>
                <w:sz w:val="24"/>
                <w:szCs w:val="24"/>
              </w:rPr>
              <w:t xml:space="preserve"> </w:t>
            </w:r>
          </w:p>
          <w:p w:rsidR="00B07C67" w:rsidRPr="00B4405F" w:rsidRDefault="00B07C67" w:rsidP="00B07C67">
            <w:pPr>
              <w:pStyle w:val="ConsPlusCell"/>
              <w:ind w:left="33" w:hanging="33"/>
              <w:rPr>
                <w:rFonts w:ascii="Times New Roman" w:hAnsi="Times New Roman" w:cs="Times New Roman"/>
                <w:sz w:val="24"/>
                <w:szCs w:val="24"/>
              </w:rPr>
            </w:pPr>
            <w:r w:rsidRPr="00B4405F">
              <w:rPr>
                <w:rFonts w:ascii="Times New Roman" w:hAnsi="Times New Roman" w:cs="Times New Roman"/>
                <w:sz w:val="24"/>
                <w:szCs w:val="24"/>
              </w:rPr>
              <w:t xml:space="preserve"> в том числе:</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2021 год – </w:t>
            </w:r>
            <w:r w:rsidR="00B07C67" w:rsidRPr="00B4405F">
              <w:rPr>
                <w:rFonts w:ascii="Times New Roman" w:hAnsi="Times New Roman" w:cs="Times New Roman"/>
                <w:b/>
                <w:color w:val="000000" w:themeColor="text1"/>
                <w:sz w:val="24"/>
                <w:szCs w:val="24"/>
              </w:rPr>
              <w:t>2085,3</w:t>
            </w:r>
            <w:r w:rsidRPr="00B4405F">
              <w:rPr>
                <w:rFonts w:ascii="Times New Roman" w:hAnsi="Times New Roman" w:cs="Times New Roman"/>
                <w:b/>
                <w:color w:val="000000" w:themeColor="text1"/>
                <w:sz w:val="24"/>
                <w:szCs w:val="24"/>
              </w:rPr>
              <w:t xml:space="preserve"> тыс. руб.,</w:t>
            </w:r>
          </w:p>
          <w:p w:rsidR="007F451B" w:rsidRPr="00B4405F" w:rsidRDefault="007F451B" w:rsidP="007F451B">
            <w:pPr>
              <w:pStyle w:val="ConsPlusCell"/>
              <w:tabs>
                <w:tab w:val="left" w:pos="3060"/>
              </w:tabs>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w:t>
            </w:r>
            <w:r w:rsidR="00B07C67" w:rsidRPr="00B4405F">
              <w:rPr>
                <w:rFonts w:ascii="Times New Roman" w:hAnsi="Times New Roman" w:cs="Times New Roman"/>
                <w:b/>
                <w:color w:val="000000" w:themeColor="text1"/>
                <w:sz w:val="24"/>
                <w:szCs w:val="24"/>
              </w:rPr>
              <w:t xml:space="preserve"> 1365,0</w:t>
            </w:r>
            <w:r w:rsidRPr="00B4405F">
              <w:rPr>
                <w:rFonts w:ascii="Times New Roman" w:hAnsi="Times New Roman" w:cs="Times New Roman"/>
                <w:b/>
                <w:color w:val="000000" w:themeColor="text1"/>
                <w:sz w:val="24"/>
                <w:szCs w:val="24"/>
              </w:rPr>
              <w:t xml:space="preserve"> тыс. руб.,</w:t>
            </w:r>
            <w:r w:rsidRPr="00B4405F">
              <w:rPr>
                <w:rFonts w:ascii="Times New Roman" w:hAnsi="Times New Roman" w:cs="Times New Roman"/>
                <w:b/>
                <w:color w:val="000000" w:themeColor="text1"/>
                <w:sz w:val="24"/>
                <w:szCs w:val="24"/>
              </w:rPr>
              <w:tab/>
            </w:r>
          </w:p>
          <w:p w:rsidR="007F451B" w:rsidRPr="00B4405F" w:rsidRDefault="00B07C67"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- 1746,1</w:t>
            </w:r>
            <w:r w:rsidR="007F451B" w:rsidRPr="00B4405F">
              <w:rPr>
                <w:rFonts w:ascii="Times New Roman" w:hAnsi="Times New Roman" w:cs="Times New Roman"/>
                <w:b/>
                <w:color w:val="000000" w:themeColor="text1"/>
                <w:sz w:val="24"/>
                <w:szCs w:val="24"/>
              </w:rPr>
              <w:t xml:space="preserve"> тыс. руб.,</w:t>
            </w:r>
          </w:p>
          <w:p w:rsidR="00D71AD7" w:rsidRPr="00B4405F" w:rsidRDefault="00B07C6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2024 год - 1746,1</w:t>
            </w:r>
            <w:r w:rsidR="00D71AD7" w:rsidRPr="00B4405F">
              <w:rPr>
                <w:rFonts w:ascii="Times New Roman" w:hAnsi="Times New Roman" w:cs="Times New Roman"/>
                <w:b/>
                <w:color w:val="000000" w:themeColor="text1"/>
                <w:sz w:val="24"/>
                <w:szCs w:val="24"/>
              </w:rPr>
              <w:t xml:space="preserve"> тыс. руб.,</w:t>
            </w:r>
          </w:p>
          <w:p w:rsidR="00D71AD7" w:rsidRPr="00B4405F" w:rsidRDefault="00B07C6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- 1746,1</w:t>
            </w:r>
            <w:r w:rsidR="00D71AD7" w:rsidRPr="00B4405F">
              <w:rPr>
                <w:rFonts w:ascii="Times New Roman" w:hAnsi="Times New Roman" w:cs="Times New Roman"/>
                <w:b/>
                <w:color w:val="000000" w:themeColor="text1"/>
                <w:sz w:val="24"/>
                <w:szCs w:val="24"/>
              </w:rPr>
              <w:t xml:space="preserve"> тыс. руб.,</w:t>
            </w:r>
          </w:p>
          <w:p w:rsidR="00D71AD7" w:rsidRPr="00B4405F" w:rsidRDefault="00B07C6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2026 год - 1746,1</w:t>
            </w:r>
            <w:r w:rsidR="00D71AD7" w:rsidRPr="00B4405F">
              <w:rPr>
                <w:rFonts w:ascii="Times New Roman" w:hAnsi="Times New Roman" w:cs="Times New Roman"/>
                <w:b/>
                <w:color w:val="000000" w:themeColor="text1"/>
                <w:sz w:val="24"/>
                <w:szCs w:val="24"/>
              </w:rPr>
              <w:t xml:space="preserve"> тыс. руб.</w:t>
            </w:r>
          </w:p>
          <w:p w:rsidR="007F451B" w:rsidRPr="00B4405F" w:rsidRDefault="001F7E5A" w:rsidP="007F451B">
            <w:pPr>
              <w:pStyle w:val="ConsPlusCell"/>
              <w:ind w:left="33"/>
              <w:jc w:val="both"/>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И</w:t>
            </w:r>
            <w:r w:rsidR="007F451B" w:rsidRPr="00B4405F">
              <w:rPr>
                <w:rFonts w:ascii="Times New Roman" w:hAnsi="Times New Roman" w:cs="Times New Roman"/>
                <w:color w:val="000000" w:themeColor="text1"/>
                <w:sz w:val="24"/>
                <w:szCs w:val="24"/>
              </w:rPr>
              <w:t>з</w:t>
            </w:r>
            <w:r w:rsidRPr="00B4405F">
              <w:rPr>
                <w:rFonts w:ascii="Times New Roman" w:hAnsi="Times New Roman" w:cs="Times New Roman"/>
                <w:color w:val="000000" w:themeColor="text1"/>
                <w:sz w:val="24"/>
                <w:szCs w:val="24"/>
              </w:rPr>
              <w:t xml:space="preserve"> областного</w:t>
            </w:r>
            <w:r w:rsidR="007F451B" w:rsidRPr="00B4405F">
              <w:rPr>
                <w:rFonts w:ascii="Times New Roman" w:hAnsi="Times New Roman" w:cs="Times New Roman"/>
                <w:color w:val="000000" w:themeColor="text1"/>
                <w:sz w:val="24"/>
                <w:szCs w:val="24"/>
              </w:rPr>
              <w:t xml:space="preserve"> бюджета – </w:t>
            </w:r>
            <w:r w:rsidR="00A157D0" w:rsidRPr="00B4405F">
              <w:rPr>
                <w:rFonts w:ascii="Times New Roman" w:hAnsi="Times New Roman" w:cs="Times New Roman"/>
                <w:b/>
                <w:color w:val="000000" w:themeColor="text1"/>
                <w:sz w:val="24"/>
                <w:szCs w:val="24"/>
              </w:rPr>
              <w:t>1200,6</w:t>
            </w:r>
            <w:r w:rsidR="007F451B" w:rsidRPr="00B4405F">
              <w:rPr>
                <w:rFonts w:ascii="Times New Roman" w:hAnsi="Times New Roman" w:cs="Times New Roman"/>
                <w:b/>
                <w:color w:val="000000" w:themeColor="text1"/>
                <w:sz w:val="24"/>
                <w:szCs w:val="24"/>
              </w:rPr>
              <w:t xml:space="preserve"> тыс. рублей</w:t>
            </w:r>
            <w:r w:rsidR="007F451B" w:rsidRPr="00B4405F">
              <w:rPr>
                <w:rFonts w:ascii="Times New Roman" w:hAnsi="Times New Roman" w:cs="Times New Roman"/>
                <w:color w:val="000000" w:themeColor="text1"/>
                <w:sz w:val="24"/>
                <w:szCs w:val="24"/>
              </w:rPr>
              <w:t>, из них по годам:</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2021 год – </w:t>
            </w:r>
            <w:r w:rsidR="00B07C67" w:rsidRPr="00B4405F">
              <w:rPr>
                <w:rFonts w:ascii="Times New Roman" w:hAnsi="Times New Roman" w:cs="Times New Roman"/>
                <w:b/>
                <w:color w:val="000000" w:themeColor="text1"/>
                <w:sz w:val="24"/>
                <w:szCs w:val="24"/>
              </w:rPr>
              <w:t>200,1</w:t>
            </w:r>
            <w:r w:rsidRPr="00B4405F">
              <w:rPr>
                <w:rFonts w:ascii="Times New Roman" w:hAnsi="Times New Roman" w:cs="Times New Roman"/>
                <w:b/>
                <w:color w:val="000000" w:themeColor="text1"/>
                <w:sz w:val="24"/>
                <w:szCs w:val="24"/>
              </w:rPr>
              <w:t xml:space="preserve"> тыс. руб.,</w:t>
            </w:r>
          </w:p>
          <w:p w:rsidR="007F451B" w:rsidRPr="00B4405F" w:rsidRDefault="007F451B" w:rsidP="007F451B">
            <w:pPr>
              <w:pStyle w:val="ConsPlusCell"/>
              <w:tabs>
                <w:tab w:val="left" w:pos="3060"/>
              </w:tabs>
              <w:ind w:left="33"/>
              <w:jc w:val="both"/>
              <w:rPr>
                <w:rFonts w:ascii="Times New Roman" w:hAnsi="Times New Roman" w:cs="Times New Roman"/>
                <w:color w:val="000000" w:themeColor="text1"/>
                <w:sz w:val="24"/>
                <w:szCs w:val="24"/>
              </w:rPr>
            </w:pPr>
            <w:r w:rsidRPr="00B4405F">
              <w:rPr>
                <w:rFonts w:ascii="Times New Roman" w:hAnsi="Times New Roman" w:cs="Times New Roman"/>
                <w:b/>
                <w:color w:val="000000" w:themeColor="text1"/>
                <w:sz w:val="24"/>
                <w:szCs w:val="24"/>
              </w:rPr>
              <w:t xml:space="preserve">2022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r w:rsidRPr="00B4405F">
              <w:rPr>
                <w:rFonts w:ascii="Times New Roman" w:hAnsi="Times New Roman" w:cs="Times New Roman"/>
                <w:color w:val="000000" w:themeColor="text1"/>
                <w:sz w:val="24"/>
                <w:szCs w:val="24"/>
              </w:rPr>
              <w:tab/>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lastRenderedPageBreak/>
              <w:t xml:space="preserve">2023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r w:rsidR="00D71AD7" w:rsidRPr="00B4405F">
              <w:rPr>
                <w:rFonts w:ascii="Times New Roman" w:hAnsi="Times New Roman" w:cs="Times New Roman"/>
                <w:b/>
                <w:color w:val="000000" w:themeColor="text1"/>
                <w:sz w:val="24"/>
                <w:szCs w:val="24"/>
              </w:rPr>
              <w:t>,</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2024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2025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2026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p>
          <w:p w:rsidR="007F451B" w:rsidRPr="00B4405F" w:rsidRDefault="007F451B" w:rsidP="007F451B">
            <w:pPr>
              <w:pStyle w:val="ConsPlusCell"/>
              <w:ind w:left="33"/>
              <w:jc w:val="both"/>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из бюджета </w:t>
            </w:r>
            <w:r w:rsidR="00D55388" w:rsidRPr="00B4405F">
              <w:rPr>
                <w:rFonts w:ascii="Times New Roman" w:hAnsi="Times New Roman" w:cs="Times New Roman"/>
                <w:color w:val="000000" w:themeColor="text1"/>
                <w:sz w:val="24"/>
                <w:szCs w:val="24"/>
              </w:rPr>
              <w:t>Старохворостанского</w:t>
            </w:r>
            <w:r w:rsidRPr="00B4405F">
              <w:rPr>
                <w:rFonts w:ascii="Times New Roman" w:hAnsi="Times New Roman" w:cs="Times New Roman"/>
                <w:color w:val="000000" w:themeColor="text1"/>
                <w:sz w:val="24"/>
                <w:szCs w:val="24"/>
              </w:rPr>
              <w:t xml:space="preserve"> сельского поселения – </w:t>
            </w:r>
            <w:r w:rsidR="00A157D0" w:rsidRPr="00B4405F">
              <w:rPr>
                <w:rFonts w:ascii="Times New Roman" w:hAnsi="Times New Roman" w:cs="Times New Roman"/>
                <w:b/>
                <w:color w:val="000000" w:themeColor="text1"/>
                <w:sz w:val="24"/>
                <w:szCs w:val="24"/>
              </w:rPr>
              <w:t>9234,1</w:t>
            </w:r>
            <w:r w:rsidRPr="00B4405F">
              <w:rPr>
                <w:rFonts w:ascii="Times New Roman" w:hAnsi="Times New Roman" w:cs="Times New Roman"/>
                <w:b/>
                <w:color w:val="000000" w:themeColor="text1"/>
                <w:sz w:val="24"/>
                <w:szCs w:val="24"/>
              </w:rPr>
              <w:t xml:space="preserve"> тыс. рубле</w:t>
            </w:r>
            <w:r w:rsidRPr="00B4405F">
              <w:rPr>
                <w:rFonts w:ascii="Times New Roman" w:hAnsi="Times New Roman" w:cs="Times New Roman"/>
                <w:color w:val="000000" w:themeColor="text1"/>
                <w:sz w:val="24"/>
                <w:szCs w:val="24"/>
              </w:rPr>
              <w:t>й, из них по годам:</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2021 год –</w:t>
            </w:r>
            <w:r w:rsidR="00A157D0" w:rsidRPr="00B4405F">
              <w:rPr>
                <w:rFonts w:ascii="Times New Roman" w:hAnsi="Times New Roman" w:cs="Times New Roman"/>
                <w:b/>
                <w:color w:val="000000" w:themeColor="text1"/>
                <w:sz w:val="24"/>
                <w:szCs w:val="24"/>
              </w:rPr>
              <w:t xml:space="preserve">1885,2 </w:t>
            </w:r>
            <w:r w:rsidRPr="00B4405F">
              <w:rPr>
                <w:rFonts w:ascii="Times New Roman" w:hAnsi="Times New Roman" w:cs="Times New Roman"/>
                <w:b/>
                <w:color w:val="000000" w:themeColor="text1"/>
                <w:sz w:val="24"/>
                <w:szCs w:val="24"/>
              </w:rPr>
              <w:t>тыс. руб.,</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w:t>
            </w:r>
            <w:r w:rsidR="00A157D0" w:rsidRPr="00B4405F">
              <w:rPr>
                <w:rFonts w:ascii="Times New Roman" w:hAnsi="Times New Roman" w:cs="Times New Roman"/>
                <w:b/>
                <w:color w:val="000000" w:themeColor="text1"/>
                <w:sz w:val="24"/>
                <w:szCs w:val="24"/>
              </w:rPr>
              <w:t xml:space="preserve">1164,9 </w:t>
            </w:r>
            <w:r w:rsidRPr="00B4405F">
              <w:rPr>
                <w:rFonts w:ascii="Times New Roman" w:hAnsi="Times New Roman" w:cs="Times New Roman"/>
                <w:b/>
                <w:color w:val="000000" w:themeColor="text1"/>
                <w:sz w:val="24"/>
                <w:szCs w:val="24"/>
              </w:rPr>
              <w:t>тыс. руб.,</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w:t>
            </w:r>
            <w:r w:rsidR="00A157D0" w:rsidRPr="00B4405F">
              <w:rPr>
                <w:rFonts w:ascii="Times New Roman" w:hAnsi="Times New Roman" w:cs="Times New Roman"/>
                <w:b/>
                <w:color w:val="000000" w:themeColor="text1"/>
                <w:sz w:val="24"/>
                <w:szCs w:val="24"/>
              </w:rPr>
              <w:t xml:space="preserve">1546,0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2024 год – </w:t>
            </w:r>
            <w:r w:rsidR="00A157D0" w:rsidRPr="00B4405F">
              <w:rPr>
                <w:rFonts w:ascii="Times New Roman" w:hAnsi="Times New Roman" w:cs="Times New Roman"/>
                <w:b/>
                <w:color w:val="000000" w:themeColor="text1"/>
                <w:sz w:val="24"/>
                <w:szCs w:val="24"/>
              </w:rPr>
              <w:t>1546,0</w:t>
            </w:r>
            <w:r w:rsidR="00FC4A10"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2025 год – </w:t>
            </w:r>
            <w:r w:rsidR="00A157D0" w:rsidRPr="00B4405F">
              <w:rPr>
                <w:rFonts w:ascii="Times New Roman" w:hAnsi="Times New Roman" w:cs="Times New Roman"/>
                <w:b/>
                <w:color w:val="000000" w:themeColor="text1"/>
                <w:sz w:val="24"/>
                <w:szCs w:val="24"/>
              </w:rPr>
              <w:t>1546,0</w:t>
            </w:r>
            <w:r w:rsidR="00FC4A10"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2026 год – </w:t>
            </w:r>
            <w:r w:rsidR="00A157D0" w:rsidRPr="00B4405F">
              <w:rPr>
                <w:rFonts w:ascii="Times New Roman" w:hAnsi="Times New Roman" w:cs="Times New Roman"/>
                <w:b/>
                <w:color w:val="000000" w:themeColor="text1"/>
                <w:sz w:val="24"/>
                <w:szCs w:val="24"/>
              </w:rPr>
              <w:t>1546,0</w:t>
            </w:r>
            <w:r w:rsidR="00FC4A10"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color w:val="00B0F0"/>
                <w:sz w:val="24"/>
                <w:szCs w:val="24"/>
              </w:rPr>
            </w:pPr>
          </w:p>
        </w:tc>
      </w:tr>
      <w:tr w:rsidR="0048655E" w:rsidRPr="00B4405F" w:rsidTr="003A347D">
        <w:tc>
          <w:tcPr>
            <w:tcW w:w="2373"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 xml:space="preserve">Ожидаемые результаты реализации  муниципальной программы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tc>
        <w:tc>
          <w:tcPr>
            <w:tcW w:w="7764" w:type="dxa"/>
            <w:hideMark/>
          </w:tcPr>
          <w:p w:rsidR="0048655E" w:rsidRPr="00B4405F" w:rsidRDefault="0048655E" w:rsidP="00D80811">
            <w:pPr>
              <w:pStyle w:val="ConsPlusCell"/>
              <w:spacing w:line="276" w:lineRule="auto"/>
              <w:jc w:val="both"/>
              <w:rPr>
                <w:rFonts w:ascii="Times New Roman" w:hAnsi="Times New Roman" w:cs="Times New Roman"/>
                <w:sz w:val="24"/>
                <w:szCs w:val="24"/>
              </w:rPr>
            </w:pPr>
            <w:r w:rsidRPr="00B4405F">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48655E" w:rsidRPr="00B4405F" w:rsidRDefault="0048655E" w:rsidP="00BF2E07">
      <w:pPr>
        <w:widowControl w:val="0"/>
        <w:autoSpaceDE w:val="0"/>
        <w:autoSpaceDN w:val="0"/>
        <w:adjustRightInd w:val="0"/>
        <w:outlineLvl w:val="1"/>
        <w:rPr>
          <w:rFonts w:ascii="Times New Roman" w:hAnsi="Times New Roman" w:cs="Times New Roman"/>
          <w:b/>
          <w:sz w:val="24"/>
          <w:szCs w:val="24"/>
        </w:rPr>
      </w:pPr>
    </w:p>
    <w:p w:rsidR="0048655E" w:rsidRPr="00B4405F" w:rsidRDefault="0048655E" w:rsidP="00E41241">
      <w:pPr>
        <w:widowControl w:val="0"/>
        <w:autoSpaceDE w:val="0"/>
        <w:autoSpaceDN w:val="0"/>
        <w:adjustRightInd w:val="0"/>
        <w:spacing w:after="0"/>
        <w:jc w:val="center"/>
        <w:outlineLvl w:val="1"/>
        <w:rPr>
          <w:rFonts w:ascii="Times New Roman" w:hAnsi="Times New Roman" w:cs="Times New Roman"/>
          <w:b/>
          <w:sz w:val="24"/>
          <w:szCs w:val="24"/>
        </w:rPr>
      </w:pPr>
      <w:r w:rsidRPr="00B4405F">
        <w:rPr>
          <w:rFonts w:ascii="Times New Roman" w:hAnsi="Times New Roman" w:cs="Times New Roman"/>
          <w:b/>
          <w:sz w:val="24"/>
          <w:szCs w:val="24"/>
        </w:rPr>
        <w:t xml:space="preserve">Раздел 1. Общая характеристика уровня благоустройства территории  </w:t>
      </w:r>
    </w:p>
    <w:p w:rsidR="0048655E" w:rsidRPr="00B4405F" w:rsidRDefault="00D55388" w:rsidP="00E41241">
      <w:pPr>
        <w:widowControl w:val="0"/>
        <w:autoSpaceDE w:val="0"/>
        <w:autoSpaceDN w:val="0"/>
        <w:adjustRightInd w:val="0"/>
        <w:spacing w:after="0"/>
        <w:jc w:val="center"/>
        <w:outlineLvl w:val="1"/>
        <w:rPr>
          <w:rFonts w:ascii="Times New Roman" w:hAnsi="Times New Roman" w:cs="Times New Roman"/>
          <w:b/>
          <w:sz w:val="24"/>
          <w:szCs w:val="24"/>
        </w:rPr>
      </w:pPr>
      <w:r w:rsidRPr="00B4405F">
        <w:rPr>
          <w:rFonts w:ascii="Times New Roman" w:hAnsi="Times New Roman" w:cs="Times New Roman"/>
          <w:b/>
          <w:sz w:val="24"/>
          <w:szCs w:val="24"/>
        </w:rPr>
        <w:t>Старохворостанского</w:t>
      </w:r>
      <w:r w:rsidR="0048655E" w:rsidRPr="00B4405F">
        <w:rPr>
          <w:rFonts w:ascii="Times New Roman" w:hAnsi="Times New Roman" w:cs="Times New Roman"/>
          <w:b/>
          <w:sz w:val="24"/>
          <w:szCs w:val="24"/>
        </w:rPr>
        <w:t xml:space="preserve"> сельского поселения</w:t>
      </w:r>
    </w:p>
    <w:p w:rsidR="0048655E" w:rsidRPr="00B4405F" w:rsidRDefault="0048655E" w:rsidP="00E41241">
      <w:pPr>
        <w:widowControl w:val="0"/>
        <w:autoSpaceDE w:val="0"/>
        <w:autoSpaceDN w:val="0"/>
        <w:adjustRightInd w:val="0"/>
        <w:spacing w:after="0"/>
        <w:jc w:val="center"/>
        <w:outlineLvl w:val="1"/>
        <w:rPr>
          <w:rFonts w:ascii="Times New Roman" w:hAnsi="Times New Roman" w:cs="Times New Roman"/>
          <w:b/>
          <w:sz w:val="24"/>
          <w:szCs w:val="24"/>
        </w:rPr>
      </w:pP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541AD2" w:rsidRPr="00B4405F" w:rsidRDefault="00541AD2" w:rsidP="00D80811">
      <w:pPr>
        <w:pStyle w:val="a8"/>
        <w:spacing w:line="360" w:lineRule="auto"/>
        <w:ind w:firstLine="708"/>
        <w:jc w:val="both"/>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В настоящее время система наружного освещения </w:t>
      </w:r>
      <w:r w:rsidR="00D55388" w:rsidRPr="00B4405F">
        <w:rPr>
          <w:rFonts w:ascii="Times New Roman" w:hAnsi="Times New Roman" w:cs="Times New Roman"/>
          <w:color w:val="000000" w:themeColor="text1"/>
          <w:sz w:val="24"/>
          <w:szCs w:val="24"/>
        </w:rPr>
        <w:t>Старохворостанского</w:t>
      </w:r>
      <w:r w:rsidRPr="00B4405F">
        <w:rPr>
          <w:rFonts w:ascii="Times New Roman" w:hAnsi="Times New Roman" w:cs="Times New Roman"/>
          <w:color w:val="000000" w:themeColor="text1"/>
          <w:sz w:val="24"/>
          <w:szCs w:val="24"/>
        </w:rPr>
        <w:t xml:space="preserve"> сельского </w:t>
      </w:r>
      <w:r w:rsidR="00D55388" w:rsidRPr="00B4405F">
        <w:rPr>
          <w:rFonts w:ascii="Times New Roman" w:hAnsi="Times New Roman" w:cs="Times New Roman"/>
          <w:color w:val="000000" w:themeColor="text1"/>
          <w:sz w:val="24"/>
          <w:szCs w:val="24"/>
        </w:rPr>
        <w:t xml:space="preserve">поселения включает  в себя 377 </w:t>
      </w:r>
      <w:r w:rsidRPr="00B4405F">
        <w:rPr>
          <w:rFonts w:ascii="Times New Roman" w:hAnsi="Times New Roman" w:cs="Times New Roman"/>
          <w:color w:val="000000" w:themeColor="text1"/>
          <w:sz w:val="24"/>
          <w:szCs w:val="24"/>
        </w:rPr>
        <w:t xml:space="preserve"> световых прибора, общая протяженность  линий наружного освещения составляет 24,4 км.</w:t>
      </w:r>
    </w:p>
    <w:p w:rsidR="00D55388" w:rsidRPr="00B4405F" w:rsidRDefault="00D55388" w:rsidP="00D80811">
      <w:pPr>
        <w:autoSpaceDE w:val="0"/>
        <w:autoSpaceDN w:val="0"/>
        <w:adjustRightInd w:val="0"/>
        <w:spacing w:after="0"/>
        <w:ind w:firstLine="540"/>
        <w:jc w:val="both"/>
        <w:rPr>
          <w:rFonts w:ascii="Times New Roman" w:hAnsi="Times New Roman" w:cs="Times New Roman"/>
          <w:sz w:val="24"/>
          <w:szCs w:val="24"/>
        </w:rPr>
      </w:pP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На те</w:t>
      </w:r>
      <w:r w:rsidR="00D55388" w:rsidRPr="00B4405F">
        <w:rPr>
          <w:rFonts w:ascii="Times New Roman" w:hAnsi="Times New Roman" w:cs="Times New Roman"/>
          <w:sz w:val="24"/>
          <w:szCs w:val="24"/>
        </w:rPr>
        <w:t>рритории поселения расположено 9 кладбищ</w:t>
      </w:r>
      <w:r w:rsidRPr="00B4405F">
        <w:rPr>
          <w:rFonts w:ascii="Times New Roman" w:hAnsi="Times New Roman" w:cs="Times New Roman"/>
          <w:sz w:val="24"/>
          <w:szCs w:val="24"/>
        </w:rPr>
        <w:t>, общей площадью 11,9 га, Существующий уровень благоустройства кладбищ не отвечает санитарным нормам и правилам.</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 xml:space="preserve">Общая протяженность автомобильных дорог, находящихся в муниципальной собственности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составляет </w:t>
      </w:r>
      <w:r w:rsidR="00D55388" w:rsidRPr="00B4405F">
        <w:rPr>
          <w:rFonts w:ascii="Times New Roman" w:hAnsi="Times New Roman" w:cs="Times New Roman"/>
          <w:sz w:val="24"/>
          <w:szCs w:val="24"/>
        </w:rPr>
        <w:t>138,753</w:t>
      </w:r>
      <w:r w:rsidRPr="00B4405F">
        <w:rPr>
          <w:rFonts w:ascii="Times New Roman" w:hAnsi="Times New Roman" w:cs="Times New Roman"/>
          <w:sz w:val="24"/>
          <w:szCs w:val="24"/>
        </w:rPr>
        <w:t xml:space="preserve"> км, с </w:t>
      </w:r>
      <w:r w:rsidR="00541AD2" w:rsidRPr="00B4405F">
        <w:rPr>
          <w:rFonts w:ascii="Times New Roman" w:hAnsi="Times New Roman" w:cs="Times New Roman"/>
          <w:sz w:val="24"/>
          <w:szCs w:val="24"/>
        </w:rPr>
        <w:t>твердым</w:t>
      </w:r>
      <w:r w:rsidRPr="00B4405F">
        <w:rPr>
          <w:rFonts w:ascii="Times New Roman" w:hAnsi="Times New Roman" w:cs="Times New Roman"/>
          <w:sz w:val="24"/>
          <w:szCs w:val="24"/>
        </w:rPr>
        <w:t xml:space="preserve"> покрытием </w:t>
      </w:r>
      <w:r w:rsidR="00F51602" w:rsidRPr="00B4405F">
        <w:rPr>
          <w:rFonts w:ascii="Times New Roman" w:hAnsi="Times New Roman" w:cs="Times New Roman"/>
          <w:sz w:val="24"/>
          <w:szCs w:val="24"/>
        </w:rPr>
        <w:t xml:space="preserve">–18,803 </w:t>
      </w:r>
      <w:r w:rsidRPr="00B4405F">
        <w:rPr>
          <w:rFonts w:ascii="Times New Roman" w:hAnsi="Times New Roman" w:cs="Times New Roman"/>
          <w:sz w:val="24"/>
          <w:szCs w:val="24"/>
        </w:rPr>
        <w:t>км.</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p>
    <w:p w:rsidR="0048655E" w:rsidRPr="00B4405F" w:rsidRDefault="0048655E" w:rsidP="00D80811">
      <w:pPr>
        <w:widowControl w:val="0"/>
        <w:autoSpaceDE w:val="0"/>
        <w:autoSpaceDN w:val="0"/>
        <w:adjustRightInd w:val="0"/>
        <w:spacing w:after="0"/>
        <w:jc w:val="both"/>
        <w:rPr>
          <w:rFonts w:ascii="Times New Roman" w:hAnsi="Times New Roman" w:cs="Times New Roman"/>
          <w:b/>
          <w:bCs/>
          <w:sz w:val="24"/>
          <w:szCs w:val="24"/>
        </w:rPr>
      </w:pPr>
      <w:r w:rsidRPr="00B4405F">
        <w:rPr>
          <w:rFonts w:ascii="Times New Roman"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F51602" w:rsidRPr="00B4405F">
        <w:rPr>
          <w:rFonts w:ascii="Times New Roman" w:hAnsi="Times New Roman" w:cs="Times New Roman"/>
          <w:b/>
          <w:sz w:val="24"/>
          <w:szCs w:val="24"/>
        </w:rPr>
        <w:t>Старохворостанского</w:t>
      </w:r>
      <w:r w:rsidRPr="00B4405F">
        <w:rPr>
          <w:rFonts w:ascii="Times New Roman" w:hAnsi="Times New Roman" w:cs="Times New Roman"/>
          <w:b/>
          <w:sz w:val="24"/>
          <w:szCs w:val="24"/>
        </w:rPr>
        <w:t xml:space="preserve"> сельского поселения </w:t>
      </w:r>
      <w:r w:rsidRPr="00B4405F">
        <w:rPr>
          <w:rFonts w:ascii="Times New Roman" w:hAnsi="Times New Roman" w:cs="Times New Roman"/>
          <w:b/>
          <w:bCs/>
          <w:sz w:val="24"/>
          <w:szCs w:val="24"/>
        </w:rPr>
        <w:t>«</w:t>
      </w:r>
      <w:r w:rsidRPr="00B4405F">
        <w:rPr>
          <w:rFonts w:ascii="Times New Roman" w:hAnsi="Times New Roman" w:cs="Times New Roman"/>
          <w:b/>
          <w:sz w:val="24"/>
          <w:szCs w:val="24"/>
        </w:rPr>
        <w:t>Развитие территории поселения</w:t>
      </w:r>
      <w:r w:rsidRPr="00B4405F">
        <w:rPr>
          <w:rFonts w:ascii="Times New Roman" w:hAnsi="Times New Roman" w:cs="Times New Roman"/>
          <w:b/>
          <w:bCs/>
          <w:sz w:val="24"/>
          <w:szCs w:val="24"/>
        </w:rPr>
        <w:t>»</w:t>
      </w:r>
      <w:r w:rsidR="009C0C89" w:rsidRPr="00B4405F">
        <w:rPr>
          <w:rFonts w:ascii="Times New Roman" w:hAnsi="Times New Roman" w:cs="Times New Roman"/>
          <w:b/>
          <w:bCs/>
          <w:sz w:val="24"/>
          <w:szCs w:val="24"/>
        </w:rPr>
        <w:t xml:space="preserve"> на 2021-2026 годы</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Главной целью программы является:</w:t>
      </w:r>
    </w:p>
    <w:p w:rsidR="0048655E" w:rsidRPr="00B4405F" w:rsidRDefault="0048655E" w:rsidP="00D80811">
      <w:pPr>
        <w:spacing w:after="0"/>
        <w:ind w:firstLine="567"/>
        <w:jc w:val="both"/>
        <w:rPr>
          <w:rFonts w:ascii="Times New Roman" w:hAnsi="Times New Roman" w:cs="Times New Roman"/>
          <w:sz w:val="24"/>
          <w:szCs w:val="24"/>
        </w:rPr>
      </w:pPr>
      <w:r w:rsidRPr="00B4405F">
        <w:rPr>
          <w:rFonts w:ascii="Times New Roman" w:hAnsi="Times New Roman" w:cs="Times New Roman"/>
          <w:sz w:val="24"/>
          <w:szCs w:val="24"/>
        </w:rPr>
        <w:lastRenderedPageBreak/>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Программа разрабатывается на среднесрочный период с возможной ежегодной,  корректировкой.</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 xml:space="preserve"> Достижение цели программы потребует решения следующих задач:</w:t>
      </w:r>
    </w:p>
    <w:p w:rsidR="009C0C89" w:rsidRPr="00B4405F" w:rsidRDefault="009C0C89" w:rsidP="00D80811">
      <w:pPr>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-обустройство парка;</w:t>
      </w:r>
    </w:p>
    <w:p w:rsidR="00D3469D" w:rsidRPr="00B4405F" w:rsidRDefault="009C0C89" w:rsidP="00D80811">
      <w:pPr>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-обустройство детской, игровой и спортивной площадок в парке</w:t>
      </w:r>
      <w:r w:rsidR="00D3469D" w:rsidRPr="00B4405F">
        <w:rPr>
          <w:rFonts w:ascii="Times New Roman" w:hAnsi="Times New Roman" w:cs="Times New Roman"/>
          <w:sz w:val="24"/>
          <w:szCs w:val="24"/>
        </w:rPr>
        <w:t>;</w:t>
      </w:r>
    </w:p>
    <w:p w:rsidR="0048655E" w:rsidRPr="00B4405F" w:rsidRDefault="0048655E" w:rsidP="00D80811">
      <w:pPr>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-комплексное благоустройство, озеленение,</w:t>
      </w:r>
      <w:r w:rsidR="00D3469D" w:rsidRPr="00B4405F">
        <w:rPr>
          <w:rFonts w:ascii="Times New Roman" w:hAnsi="Times New Roman" w:cs="Times New Roman"/>
          <w:sz w:val="24"/>
          <w:szCs w:val="24"/>
        </w:rPr>
        <w:t xml:space="preserve"> освещение территорий поселения;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привлечение предприятий, организаций</w:t>
      </w:r>
      <w:r w:rsidR="009C0C89" w:rsidRPr="00B4405F">
        <w:rPr>
          <w:rFonts w:ascii="Times New Roman" w:hAnsi="Times New Roman" w:cs="Times New Roman"/>
          <w:sz w:val="24"/>
          <w:szCs w:val="24"/>
        </w:rPr>
        <w:t>,</w:t>
      </w:r>
      <w:r w:rsidRPr="00B4405F">
        <w:rPr>
          <w:rFonts w:ascii="Times New Roman" w:hAnsi="Times New Roman" w:cs="Times New Roman"/>
          <w:sz w:val="24"/>
          <w:szCs w:val="24"/>
        </w:rPr>
        <w:t xml:space="preserve"> жителей поселения к участию в решении пр</w:t>
      </w:r>
      <w:r w:rsidR="00D3469D" w:rsidRPr="00B4405F">
        <w:rPr>
          <w:rFonts w:ascii="Times New Roman" w:hAnsi="Times New Roman" w:cs="Times New Roman"/>
          <w:sz w:val="24"/>
          <w:szCs w:val="24"/>
        </w:rPr>
        <w:t>облем благоустройства поселения;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r w:rsidR="00D3469D" w:rsidRPr="00B4405F">
        <w:rPr>
          <w:rFonts w:ascii="Times New Roman" w:hAnsi="Times New Roman" w:cs="Times New Roman"/>
          <w:sz w:val="24"/>
          <w:szCs w:val="24"/>
        </w:rPr>
        <w:t>;</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поддержание благоприят</w:t>
      </w:r>
      <w:r w:rsidR="00D3469D" w:rsidRPr="00B4405F">
        <w:rPr>
          <w:rFonts w:ascii="Times New Roman" w:hAnsi="Times New Roman" w:cs="Times New Roman"/>
          <w:sz w:val="24"/>
          <w:szCs w:val="24"/>
        </w:rPr>
        <w:t>ного состояния окружающей среды;</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Подробные значения целевых показателей программы представлены в таблице № 1. </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Реализация программы окажет благоприятное воздействие на условия проживания населения на территории </w:t>
      </w:r>
      <w:r w:rsidR="00F51602"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их экономическую сферу и экологическую обстановку.</w:t>
      </w:r>
    </w:p>
    <w:p w:rsidR="0048655E" w:rsidRPr="00B4405F" w:rsidRDefault="0048655E" w:rsidP="00D80811">
      <w:pPr>
        <w:tabs>
          <w:tab w:val="left" w:pos="459"/>
          <w:tab w:val="left" w:pos="1134"/>
        </w:tabs>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Pr="00B4405F" w:rsidRDefault="0048655E" w:rsidP="00D80811">
      <w:pPr>
        <w:spacing w:after="0"/>
        <w:jc w:val="both"/>
        <w:rPr>
          <w:rFonts w:ascii="Times New Roman" w:hAnsi="Times New Roman" w:cs="Times New Roman"/>
          <w:b/>
          <w:sz w:val="24"/>
          <w:szCs w:val="24"/>
        </w:rPr>
      </w:pPr>
    </w:p>
    <w:p w:rsidR="0048655E" w:rsidRPr="00B4405F" w:rsidRDefault="0048655E"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Раздел 3. Характеристика основных мероприятий муниципальной программы </w:t>
      </w:r>
      <w:r w:rsidR="00F51602" w:rsidRPr="00B4405F">
        <w:rPr>
          <w:rFonts w:ascii="Times New Roman" w:hAnsi="Times New Roman" w:cs="Times New Roman"/>
          <w:b/>
          <w:sz w:val="24"/>
          <w:szCs w:val="24"/>
        </w:rPr>
        <w:t xml:space="preserve">Старохворостанского </w:t>
      </w:r>
      <w:r w:rsidRPr="00B4405F">
        <w:rPr>
          <w:rFonts w:ascii="Times New Roman" w:hAnsi="Times New Roman" w:cs="Times New Roman"/>
          <w:b/>
          <w:sz w:val="24"/>
          <w:szCs w:val="24"/>
        </w:rPr>
        <w:t>сельского поселения "Развитие территории поселения"</w:t>
      </w:r>
    </w:p>
    <w:p w:rsidR="0048655E" w:rsidRPr="00B4405F" w:rsidRDefault="0048655E" w:rsidP="00D80811">
      <w:pPr>
        <w:spacing w:after="0"/>
        <w:jc w:val="both"/>
        <w:rPr>
          <w:rFonts w:ascii="Times New Roman" w:hAnsi="Times New Roman" w:cs="Times New Roman"/>
          <w:b/>
          <w:sz w:val="24"/>
          <w:szCs w:val="24"/>
        </w:rPr>
      </w:pPr>
    </w:p>
    <w:p w:rsidR="0048655E" w:rsidRPr="00B4405F" w:rsidRDefault="009846AD"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Основное мероприятие 1.1</w:t>
      </w:r>
      <w:r w:rsidR="0048655E" w:rsidRPr="00B4405F">
        <w:rPr>
          <w:rFonts w:ascii="Times New Roman" w:hAnsi="Times New Roman" w:cs="Times New Roman"/>
          <w:sz w:val="24"/>
          <w:szCs w:val="24"/>
        </w:rPr>
        <w:t>. «Развитие сети уличного освещения»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 развитие сети уличного освещения</w:t>
      </w:r>
      <w:r w:rsidRPr="00B4405F">
        <w:rPr>
          <w:rFonts w:ascii="Times New Roman" w:hAnsi="Times New Roman" w:cs="Times New Roman"/>
          <w:sz w:val="24"/>
          <w:szCs w:val="24"/>
          <w:lang w:eastAsia="ru-RU"/>
        </w:rPr>
        <w:t xml:space="preserve">, </w:t>
      </w:r>
      <w:r w:rsidRPr="00B4405F">
        <w:rPr>
          <w:rFonts w:ascii="Times New Roman" w:hAnsi="Times New Roman" w:cs="Times New Roman"/>
          <w:sz w:val="24"/>
          <w:szCs w:val="24"/>
        </w:rPr>
        <w:t>запланированы следующие мероприятия: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расходы на приобретение фонарей  уличного освещения и оплату электроэнергии,</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повышение энергетической эффективности  и снижение затрат на оплату электроэнергии.</w:t>
      </w:r>
    </w:p>
    <w:p w:rsidR="0048655E" w:rsidRPr="00B4405F" w:rsidRDefault="009846AD" w:rsidP="00D80811">
      <w:pPr>
        <w:widowControl w:val="0"/>
        <w:autoSpaceDE w:val="0"/>
        <w:autoSpaceDN w:val="0"/>
        <w:adjustRightInd w:val="0"/>
        <w:spacing w:after="0"/>
        <w:jc w:val="both"/>
        <w:outlineLvl w:val="4"/>
        <w:rPr>
          <w:rFonts w:ascii="Times New Roman" w:hAnsi="Times New Roman" w:cs="Times New Roman"/>
          <w:sz w:val="24"/>
          <w:szCs w:val="24"/>
        </w:rPr>
      </w:pPr>
      <w:r w:rsidRPr="00B4405F">
        <w:rPr>
          <w:rFonts w:ascii="Times New Roman" w:hAnsi="Times New Roman" w:cs="Times New Roman"/>
          <w:sz w:val="24"/>
          <w:szCs w:val="24"/>
        </w:rPr>
        <w:t>Основное мероприятие 1.2</w:t>
      </w:r>
      <w:r w:rsidR="0048655E" w:rsidRPr="00B4405F">
        <w:rPr>
          <w:rFonts w:ascii="Times New Roman" w:hAnsi="Times New Roman" w:cs="Times New Roman"/>
          <w:sz w:val="24"/>
          <w:szCs w:val="24"/>
        </w:rPr>
        <w:t>.  «Благоустройство территории поселения»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ликвидация несанкционированных свалок,</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вывоз твердых бытовых отходов,</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мест вывоза бытовых отходов в соответствие с санитарными нормами,</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озеленение мест отдыха, разбивка клумб, парка,</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ремонт, реконструкция детской площадки,</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ст</w:t>
      </w:r>
      <w:r w:rsidR="00D3469D" w:rsidRPr="00B4405F">
        <w:rPr>
          <w:rFonts w:ascii="Times New Roman" w:hAnsi="Times New Roman" w:cs="Times New Roman"/>
          <w:sz w:val="24"/>
          <w:szCs w:val="24"/>
        </w:rPr>
        <w:t>роительство спортивных объектов;</w:t>
      </w:r>
    </w:p>
    <w:p w:rsidR="00D3469D" w:rsidRPr="00B4405F" w:rsidRDefault="00D3469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-обустройство парка,</w:t>
      </w:r>
    </w:p>
    <w:p w:rsidR="00D3469D" w:rsidRPr="00B4405F" w:rsidRDefault="00D3469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-обустройство детской, игровой и спортивной площадок в парке.</w:t>
      </w:r>
    </w:p>
    <w:p w:rsidR="0048655E" w:rsidRPr="00B4405F" w:rsidRDefault="009846A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Основное мероприятие 1.3</w:t>
      </w:r>
      <w:r w:rsidR="0048655E" w:rsidRPr="00B4405F">
        <w:rPr>
          <w:rFonts w:ascii="Times New Roman" w:hAnsi="Times New Roman" w:cs="Times New Roman"/>
          <w:sz w:val="24"/>
          <w:szCs w:val="24"/>
        </w:rPr>
        <w:t>. "Содержание мест захоронения и ремонт военно-мемориальных объектов".</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-организация ритуальных услуг,</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мест захоронений,</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-ремонт военно-мемориальных объектов.</w:t>
      </w:r>
    </w:p>
    <w:p w:rsidR="0048655E" w:rsidRPr="00B4405F" w:rsidRDefault="009846AD" w:rsidP="00D80811">
      <w:pPr>
        <w:widowControl w:val="0"/>
        <w:autoSpaceDE w:val="0"/>
        <w:autoSpaceDN w:val="0"/>
        <w:adjustRightInd w:val="0"/>
        <w:spacing w:after="0"/>
        <w:jc w:val="both"/>
        <w:rPr>
          <w:rFonts w:ascii="Times New Roman" w:hAnsi="Times New Roman" w:cs="Times New Roman"/>
          <w:bCs/>
          <w:sz w:val="24"/>
          <w:szCs w:val="24"/>
        </w:rPr>
      </w:pPr>
      <w:r w:rsidRPr="00B4405F">
        <w:rPr>
          <w:rFonts w:ascii="Times New Roman" w:hAnsi="Times New Roman" w:cs="Times New Roman"/>
          <w:sz w:val="24"/>
          <w:szCs w:val="24"/>
        </w:rPr>
        <w:lastRenderedPageBreak/>
        <w:t>Основное мероприятие 1.4</w:t>
      </w:r>
      <w:r w:rsidR="0048655E" w:rsidRPr="00B4405F">
        <w:rPr>
          <w:rFonts w:ascii="Times New Roman" w:hAnsi="Times New Roman" w:cs="Times New Roman"/>
          <w:sz w:val="24"/>
          <w:szCs w:val="24"/>
        </w:rPr>
        <w:t>. «</w:t>
      </w:r>
      <w:r w:rsidR="001F7E5A" w:rsidRPr="00B4405F">
        <w:rPr>
          <w:rFonts w:ascii="Times New Roman" w:hAnsi="Times New Roman" w:cs="Times New Roman"/>
          <w:sz w:val="24"/>
          <w:szCs w:val="24"/>
        </w:rPr>
        <w:t>Э</w:t>
      </w:r>
      <w:r w:rsidR="0048655E" w:rsidRPr="00B4405F">
        <w:rPr>
          <w:rFonts w:ascii="Times New Roman" w:hAnsi="Times New Roman" w:cs="Times New Roman"/>
          <w:sz w:val="24"/>
          <w:szCs w:val="24"/>
          <w:lang w:eastAsia="ru-RU"/>
        </w:rPr>
        <w:t>нерг</w:t>
      </w:r>
      <w:r w:rsidR="001F7E5A" w:rsidRPr="00B4405F">
        <w:rPr>
          <w:rFonts w:ascii="Times New Roman" w:hAnsi="Times New Roman" w:cs="Times New Roman"/>
          <w:sz w:val="24"/>
          <w:szCs w:val="24"/>
          <w:lang w:eastAsia="ru-RU"/>
        </w:rPr>
        <w:t>оэффективность</w:t>
      </w:r>
      <w:r w:rsidR="0048655E" w:rsidRPr="00B4405F">
        <w:rPr>
          <w:rFonts w:ascii="Times New Roman" w:hAnsi="Times New Roman" w:cs="Times New Roman"/>
          <w:sz w:val="24"/>
          <w:szCs w:val="24"/>
          <w:lang w:eastAsia="ru-RU"/>
        </w:rPr>
        <w:t xml:space="preserve"> и </w:t>
      </w:r>
      <w:r w:rsidR="001F7E5A" w:rsidRPr="00B4405F">
        <w:rPr>
          <w:rFonts w:ascii="Times New Roman" w:hAnsi="Times New Roman" w:cs="Times New Roman"/>
          <w:sz w:val="24"/>
          <w:szCs w:val="24"/>
          <w:lang w:eastAsia="ru-RU"/>
        </w:rPr>
        <w:t>развитие</w:t>
      </w:r>
      <w:r w:rsidR="0048655E" w:rsidRPr="00B4405F">
        <w:rPr>
          <w:rFonts w:ascii="Times New Roman" w:hAnsi="Times New Roman" w:cs="Times New Roman"/>
          <w:sz w:val="24"/>
          <w:szCs w:val="24"/>
          <w:lang w:eastAsia="ru-RU"/>
        </w:rPr>
        <w:t xml:space="preserve"> энергети</w:t>
      </w:r>
      <w:r w:rsidR="001F7E5A" w:rsidRPr="00B4405F">
        <w:rPr>
          <w:rFonts w:ascii="Times New Roman" w:hAnsi="Times New Roman" w:cs="Times New Roman"/>
          <w:sz w:val="24"/>
          <w:szCs w:val="24"/>
          <w:lang w:eastAsia="ru-RU"/>
        </w:rPr>
        <w:t xml:space="preserve">ки </w:t>
      </w:r>
      <w:r w:rsidR="0048655E" w:rsidRPr="00B4405F">
        <w:rPr>
          <w:rFonts w:ascii="Times New Roman" w:hAnsi="Times New Roman" w:cs="Times New Roman"/>
          <w:sz w:val="24"/>
          <w:szCs w:val="24"/>
          <w:lang w:eastAsia="ru-RU"/>
        </w:rPr>
        <w:t>».</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Для реализации мер, направленных на повышение энергетической эффективности и сокращение энергетических издержек</w:t>
      </w:r>
      <w:r w:rsidRPr="00B4405F">
        <w:rPr>
          <w:rFonts w:ascii="Times New Roman" w:hAnsi="Times New Roman" w:cs="Times New Roman"/>
          <w:sz w:val="24"/>
          <w:szCs w:val="24"/>
          <w:lang w:eastAsia="ru-RU"/>
        </w:rPr>
        <w:t xml:space="preserve">, </w:t>
      </w:r>
      <w:r w:rsidRPr="00B4405F">
        <w:rPr>
          <w:rFonts w:ascii="Times New Roman" w:hAnsi="Times New Roman" w:cs="Times New Roman"/>
          <w:sz w:val="24"/>
          <w:szCs w:val="24"/>
        </w:rPr>
        <w:t>запланированы следующие мероприятия: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-обеспечение надежного, безопасного, бездефицитного энергосбережения развития экономики поселения.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 активное вовлечение всех групп потребителей в энерго-ресурсосбережение.</w:t>
      </w:r>
    </w:p>
    <w:p w:rsidR="00D3469D"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w:t>
      </w:r>
    </w:p>
    <w:p w:rsidR="009846AD" w:rsidRPr="00B4405F" w:rsidRDefault="009846A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Основное мероприятие 1.5« Реконструкция, ремонт сетей и объектов водоснабжения» </w:t>
      </w:r>
    </w:p>
    <w:p w:rsidR="009846AD" w:rsidRPr="00B4405F" w:rsidRDefault="009846AD" w:rsidP="009846AD">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w:t>
      </w:r>
      <w:r w:rsidR="003526C8" w:rsidRPr="00B4405F">
        <w:rPr>
          <w:rFonts w:ascii="Times New Roman" w:hAnsi="Times New Roman" w:cs="Times New Roman"/>
          <w:sz w:val="24"/>
          <w:szCs w:val="24"/>
        </w:rPr>
        <w:t xml:space="preserve"> </w:t>
      </w:r>
      <w:r w:rsidR="003526C8" w:rsidRPr="00B4405F">
        <w:rPr>
          <w:rFonts w:ascii="Times New Roman" w:hAnsi="Times New Roman"/>
        </w:rPr>
        <w:t>обеспечения проведения ремонта сетей и объектов водоснабжения, расположенных на территории поселения</w:t>
      </w:r>
    </w:p>
    <w:p w:rsidR="0041043D" w:rsidRPr="00B4405F" w:rsidRDefault="00961B38" w:rsidP="009846AD">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Основное мероприятие 1.</w:t>
      </w:r>
      <w:r w:rsidR="009846AD" w:rsidRPr="00B4405F">
        <w:rPr>
          <w:rFonts w:ascii="Times New Roman" w:hAnsi="Times New Roman" w:cs="Times New Roman"/>
          <w:sz w:val="24"/>
          <w:szCs w:val="24"/>
        </w:rPr>
        <w:t>6 «Благоустройство мест массового отдыха»</w:t>
      </w:r>
    </w:p>
    <w:p w:rsidR="003526C8" w:rsidRPr="00B4405F" w:rsidRDefault="009846AD" w:rsidP="003526C8">
      <w:pPr>
        <w:pStyle w:val="a8"/>
        <w:rPr>
          <w:rFonts w:ascii="Times New Roman" w:hAnsi="Times New Roman" w:cs="Times New Roman"/>
          <w:sz w:val="24"/>
          <w:szCs w:val="24"/>
          <w:lang w:eastAsia="ru-RU"/>
        </w:rPr>
      </w:pPr>
      <w:r w:rsidRPr="00B4405F">
        <w:rPr>
          <w:rFonts w:ascii="Times New Roman" w:hAnsi="Times New Roman" w:cs="Times New Roman"/>
          <w:sz w:val="24"/>
          <w:szCs w:val="24"/>
        </w:rPr>
        <w:t>Для реализации мер, направленных на</w:t>
      </w:r>
      <w:r w:rsidR="003526C8" w:rsidRPr="00B4405F">
        <w:rPr>
          <w:rFonts w:ascii="Times New Roman" w:hAnsi="Times New Roman" w:cs="Times New Roman"/>
          <w:sz w:val="24"/>
          <w:szCs w:val="24"/>
        </w:rPr>
        <w:t xml:space="preserve"> </w:t>
      </w:r>
      <w:r w:rsidR="003526C8" w:rsidRPr="00B4405F">
        <w:rPr>
          <w:rFonts w:ascii="Times New Roman" w:hAnsi="Times New Roman" w:cs="Times New Roman"/>
          <w:sz w:val="24"/>
          <w:szCs w:val="24"/>
          <w:lang w:eastAsia="ru-RU"/>
        </w:rPr>
        <w:t xml:space="preserve">является развитие и обустройство мест массового отдыха населения на территории </w:t>
      </w:r>
      <w:r w:rsidR="003526C8" w:rsidRPr="00B4405F">
        <w:rPr>
          <w:rFonts w:ascii="Times New Roman" w:hAnsi="Times New Roman" w:cs="Times New Roman"/>
          <w:sz w:val="24"/>
          <w:szCs w:val="24"/>
        </w:rPr>
        <w:t>Старохворостанского</w:t>
      </w:r>
      <w:r w:rsidR="003526C8" w:rsidRPr="00B4405F">
        <w:rPr>
          <w:rFonts w:ascii="Times New Roman"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3526C8" w:rsidRPr="00B4405F" w:rsidRDefault="003526C8" w:rsidP="003526C8">
      <w:pPr>
        <w:pStyle w:val="a8"/>
        <w:rPr>
          <w:rFonts w:ascii="Times New Roman" w:hAnsi="Times New Roman" w:cs="Times New Roman"/>
          <w:sz w:val="24"/>
          <w:szCs w:val="24"/>
        </w:rPr>
      </w:pPr>
      <w:r w:rsidRPr="00B4405F">
        <w:rPr>
          <w:rFonts w:ascii="Times New Roman" w:hAnsi="Times New Roman" w:cs="Times New Roman"/>
          <w:sz w:val="24"/>
          <w:szCs w:val="24"/>
        </w:rPr>
        <w:t xml:space="preserve">- разбивка клумб; </w:t>
      </w:r>
    </w:p>
    <w:p w:rsidR="003526C8" w:rsidRPr="00B4405F" w:rsidRDefault="003526C8" w:rsidP="003526C8">
      <w:pPr>
        <w:pStyle w:val="a8"/>
        <w:rPr>
          <w:rFonts w:ascii="Times New Roman" w:hAnsi="Times New Roman" w:cs="Times New Roman"/>
          <w:sz w:val="24"/>
          <w:szCs w:val="24"/>
        </w:rPr>
      </w:pPr>
      <w:r w:rsidRPr="00B4405F">
        <w:rPr>
          <w:rFonts w:ascii="Times New Roman" w:hAnsi="Times New Roman" w:cs="Times New Roman"/>
          <w:sz w:val="24"/>
          <w:szCs w:val="24"/>
        </w:rPr>
        <w:t>- омоложение деревьев и кустарников;</w:t>
      </w:r>
    </w:p>
    <w:p w:rsidR="003526C8" w:rsidRPr="00B4405F" w:rsidRDefault="003526C8" w:rsidP="003526C8">
      <w:pPr>
        <w:pStyle w:val="a8"/>
        <w:rPr>
          <w:rFonts w:ascii="Times New Roman" w:hAnsi="Times New Roman" w:cs="Times New Roman"/>
          <w:sz w:val="24"/>
          <w:szCs w:val="24"/>
        </w:rPr>
      </w:pPr>
      <w:r w:rsidRPr="00B4405F">
        <w:rPr>
          <w:rFonts w:ascii="Times New Roman" w:hAnsi="Times New Roman" w:cs="Times New Roman"/>
          <w:sz w:val="24"/>
          <w:szCs w:val="24"/>
        </w:rPr>
        <w:t>- содержание, ремонт, реконструкция мест массового отдыха населения,</w:t>
      </w:r>
    </w:p>
    <w:p w:rsidR="0048655E" w:rsidRPr="00B4405F" w:rsidRDefault="0048655E" w:rsidP="009846AD">
      <w:pPr>
        <w:widowControl w:val="0"/>
        <w:autoSpaceDE w:val="0"/>
        <w:autoSpaceDN w:val="0"/>
        <w:adjustRightInd w:val="0"/>
        <w:spacing w:after="0"/>
        <w:jc w:val="both"/>
        <w:rPr>
          <w:rFonts w:ascii="Times New Roman" w:hAnsi="Times New Roman" w:cs="Times New Roman"/>
          <w:color w:val="00B0F0"/>
          <w:sz w:val="24"/>
          <w:szCs w:val="24"/>
        </w:rPr>
      </w:pPr>
    </w:p>
    <w:p w:rsidR="0048655E" w:rsidRPr="00B4405F" w:rsidRDefault="0048655E"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Раздел 4. Информация по ресурсному обеспечению муниципальной программы </w:t>
      </w:r>
      <w:r w:rsidR="00F51602" w:rsidRPr="00B4405F">
        <w:rPr>
          <w:rFonts w:ascii="Times New Roman" w:hAnsi="Times New Roman" w:cs="Times New Roman"/>
          <w:b/>
          <w:sz w:val="24"/>
          <w:szCs w:val="24"/>
        </w:rPr>
        <w:t xml:space="preserve">Старохворостанского </w:t>
      </w:r>
      <w:r w:rsidRPr="00B4405F">
        <w:rPr>
          <w:rFonts w:ascii="Times New Roman" w:hAnsi="Times New Roman" w:cs="Times New Roman"/>
          <w:b/>
          <w:sz w:val="24"/>
          <w:szCs w:val="24"/>
        </w:rPr>
        <w:t>сельского поселения «Развитие территорий поселения»</w:t>
      </w:r>
      <w:r w:rsidR="00381A89" w:rsidRPr="00B4405F">
        <w:rPr>
          <w:rFonts w:ascii="Times New Roman" w:hAnsi="Times New Roman" w:cs="Times New Roman"/>
          <w:b/>
          <w:bCs/>
          <w:sz w:val="24"/>
          <w:szCs w:val="24"/>
        </w:rPr>
        <w:t xml:space="preserve"> на 2021-2026 годы</w:t>
      </w:r>
    </w:p>
    <w:p w:rsidR="009B2739" w:rsidRPr="00B4405F" w:rsidRDefault="009B2739" w:rsidP="00D80811">
      <w:pPr>
        <w:spacing w:after="0"/>
        <w:jc w:val="both"/>
        <w:rPr>
          <w:rFonts w:ascii="Times New Roman" w:hAnsi="Times New Roman" w:cs="Times New Roman"/>
          <w:b/>
          <w:sz w:val="24"/>
          <w:szCs w:val="24"/>
        </w:rPr>
      </w:pPr>
    </w:p>
    <w:p w:rsidR="005A79E7" w:rsidRPr="00B4405F" w:rsidRDefault="005A79E7" w:rsidP="005A79E7">
      <w:pPr>
        <w:pStyle w:val="ConsPlusCell"/>
        <w:ind w:left="33" w:firstLine="8"/>
        <w:rPr>
          <w:rFonts w:ascii="Times New Roman" w:hAnsi="Times New Roman" w:cs="Times New Roman"/>
          <w:sz w:val="24"/>
          <w:szCs w:val="24"/>
        </w:rPr>
      </w:pPr>
      <w:r w:rsidRPr="00B4405F">
        <w:rPr>
          <w:rFonts w:ascii="Times New Roman" w:hAnsi="Times New Roman" w:cs="Times New Roman"/>
          <w:sz w:val="24"/>
          <w:szCs w:val="24"/>
        </w:rPr>
        <w:t xml:space="preserve">Общий объем финансирования  программы составляет  </w:t>
      </w:r>
      <w:r w:rsidRPr="00B4405F">
        <w:rPr>
          <w:rFonts w:ascii="Times New Roman" w:hAnsi="Times New Roman" w:cs="Times New Roman"/>
          <w:b/>
          <w:sz w:val="24"/>
          <w:szCs w:val="24"/>
        </w:rPr>
        <w:t>10434,7 тыс. рублей</w:t>
      </w:r>
      <w:r w:rsidRPr="00B4405F">
        <w:rPr>
          <w:rFonts w:ascii="Times New Roman" w:hAnsi="Times New Roman" w:cs="Times New Roman"/>
          <w:sz w:val="24"/>
          <w:szCs w:val="24"/>
        </w:rPr>
        <w:t xml:space="preserve">, </w:t>
      </w:r>
    </w:p>
    <w:p w:rsidR="005A79E7" w:rsidRPr="00B4405F" w:rsidRDefault="005A79E7" w:rsidP="005A79E7">
      <w:pPr>
        <w:pStyle w:val="ConsPlusCell"/>
        <w:ind w:left="33" w:hanging="33"/>
        <w:rPr>
          <w:rFonts w:ascii="Times New Roman" w:hAnsi="Times New Roman" w:cs="Times New Roman"/>
          <w:sz w:val="24"/>
          <w:szCs w:val="24"/>
        </w:rPr>
      </w:pPr>
      <w:r w:rsidRPr="00B4405F">
        <w:rPr>
          <w:rFonts w:ascii="Times New Roman" w:hAnsi="Times New Roman" w:cs="Times New Roman"/>
          <w:sz w:val="24"/>
          <w:szCs w:val="24"/>
        </w:rPr>
        <w:t xml:space="preserve"> в том числе:</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2021 год – 2085,3 тыс. руб.,</w:t>
      </w:r>
    </w:p>
    <w:p w:rsidR="005A79E7" w:rsidRPr="00B4405F" w:rsidRDefault="005A79E7" w:rsidP="00A76CC7">
      <w:pPr>
        <w:pStyle w:val="ConsPlusCell"/>
        <w:tabs>
          <w:tab w:val="left" w:pos="3060"/>
        </w:tabs>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- 1365,0 тыс. руб.,</w:t>
      </w:r>
      <w:r w:rsidRPr="00B4405F">
        <w:rPr>
          <w:rFonts w:ascii="Times New Roman" w:hAnsi="Times New Roman" w:cs="Times New Roman"/>
          <w:b/>
          <w:color w:val="000000" w:themeColor="text1"/>
          <w:sz w:val="24"/>
          <w:szCs w:val="24"/>
        </w:rPr>
        <w:tab/>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2024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2026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из бюджета Воронежской области – 1200,6 тыс. рублей, из них по годам:</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2021 год – 200,1 тыс. руб.,</w:t>
      </w:r>
    </w:p>
    <w:p w:rsidR="005A79E7" w:rsidRPr="00B4405F" w:rsidRDefault="005A79E7" w:rsidP="00A76CC7">
      <w:pPr>
        <w:pStyle w:val="ConsPlusCell"/>
        <w:tabs>
          <w:tab w:val="left" w:pos="3060"/>
        </w:tabs>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- 200,1 тыс. руб.,</w:t>
      </w:r>
      <w:r w:rsidRPr="00B4405F">
        <w:rPr>
          <w:rFonts w:ascii="Times New Roman" w:hAnsi="Times New Roman" w:cs="Times New Roman"/>
          <w:b/>
          <w:color w:val="000000" w:themeColor="text1"/>
          <w:sz w:val="24"/>
          <w:szCs w:val="24"/>
        </w:rPr>
        <w:tab/>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2024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2026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из бюджета Старохворостанского сельского поселения – 9234,1 тыс. рублей, из них по годам:</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2021 год –</w:t>
      </w:r>
      <w:r w:rsidR="00A76CC7"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1885,2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w:t>
      </w:r>
      <w:r w:rsidR="00A76CC7"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1164,9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w:t>
      </w:r>
      <w:r w:rsidR="00A76CC7"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1546,0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2024 год – 1546,0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1546,0 тыс. руб.</w:t>
      </w:r>
    </w:p>
    <w:p w:rsidR="005A79E7" w:rsidRPr="00B4405F" w:rsidRDefault="005A79E7" w:rsidP="00A76CC7">
      <w:pPr>
        <w:pStyle w:val="ConsPlusCell"/>
        <w:ind w:left="142"/>
        <w:jc w:val="both"/>
        <w:rPr>
          <w:rFonts w:ascii="Times New Roman" w:hAnsi="Times New Roman" w:cs="Times New Roman"/>
          <w:color w:val="000000" w:themeColor="text1"/>
          <w:sz w:val="24"/>
          <w:szCs w:val="24"/>
        </w:rPr>
      </w:pPr>
      <w:r w:rsidRPr="00B4405F">
        <w:rPr>
          <w:rFonts w:ascii="Times New Roman" w:hAnsi="Times New Roman" w:cs="Times New Roman"/>
          <w:b/>
          <w:color w:val="000000" w:themeColor="text1"/>
          <w:sz w:val="24"/>
          <w:szCs w:val="24"/>
        </w:rPr>
        <w:t>2026 год – 1546,0 ты</w:t>
      </w:r>
      <w:r w:rsidRPr="00B4405F">
        <w:rPr>
          <w:rFonts w:ascii="Times New Roman" w:hAnsi="Times New Roman" w:cs="Times New Roman"/>
          <w:color w:val="000000" w:themeColor="text1"/>
          <w:sz w:val="24"/>
          <w:szCs w:val="24"/>
        </w:rPr>
        <w:t>с. руб.</w:t>
      </w:r>
    </w:p>
    <w:p w:rsidR="00FC4702" w:rsidRPr="00B4405F" w:rsidRDefault="00FC4702" w:rsidP="005A79E7">
      <w:pPr>
        <w:pStyle w:val="ConsPlusCell"/>
        <w:spacing w:line="360" w:lineRule="auto"/>
        <w:ind w:left="33" w:firstLine="675"/>
        <w:jc w:val="both"/>
        <w:rPr>
          <w:rFonts w:ascii="Times New Roman" w:hAnsi="Times New Roman" w:cs="Times New Roman"/>
          <w:sz w:val="24"/>
          <w:szCs w:val="24"/>
        </w:rPr>
      </w:pPr>
    </w:p>
    <w:p w:rsidR="00E41241" w:rsidRPr="00B4405F" w:rsidRDefault="00E41241" w:rsidP="00D80811">
      <w:pPr>
        <w:widowControl w:val="0"/>
        <w:autoSpaceDE w:val="0"/>
        <w:autoSpaceDN w:val="0"/>
        <w:adjustRightInd w:val="0"/>
        <w:spacing w:after="0"/>
        <w:jc w:val="both"/>
        <w:outlineLvl w:val="3"/>
        <w:rPr>
          <w:rFonts w:ascii="Times New Roman" w:hAnsi="Times New Roman" w:cs="Times New Roman"/>
          <w:b/>
          <w:sz w:val="24"/>
          <w:szCs w:val="24"/>
        </w:rPr>
      </w:pPr>
    </w:p>
    <w:p w:rsidR="00E41241" w:rsidRPr="00B4405F" w:rsidRDefault="00E41241" w:rsidP="00E41241">
      <w:pPr>
        <w:widowControl w:val="0"/>
        <w:autoSpaceDE w:val="0"/>
        <w:autoSpaceDN w:val="0"/>
        <w:adjustRightInd w:val="0"/>
        <w:spacing w:after="0"/>
        <w:jc w:val="center"/>
        <w:outlineLvl w:val="3"/>
        <w:rPr>
          <w:rFonts w:ascii="Times New Roman" w:hAnsi="Times New Roman" w:cs="Times New Roman"/>
          <w:b/>
          <w:sz w:val="24"/>
          <w:szCs w:val="24"/>
        </w:rPr>
      </w:pPr>
    </w:p>
    <w:p w:rsidR="00D80811" w:rsidRPr="00B4405F" w:rsidRDefault="00D80811" w:rsidP="00E41241">
      <w:pPr>
        <w:widowControl w:val="0"/>
        <w:autoSpaceDE w:val="0"/>
        <w:autoSpaceDN w:val="0"/>
        <w:adjustRightInd w:val="0"/>
        <w:spacing w:after="0"/>
        <w:jc w:val="center"/>
        <w:outlineLvl w:val="3"/>
        <w:rPr>
          <w:rFonts w:ascii="Times New Roman" w:hAnsi="Times New Roman" w:cs="Times New Roman"/>
          <w:b/>
          <w:sz w:val="24"/>
          <w:szCs w:val="24"/>
        </w:rPr>
      </w:pPr>
    </w:p>
    <w:p w:rsidR="00D80811" w:rsidRPr="00B4405F" w:rsidRDefault="00D80811" w:rsidP="00E41241">
      <w:pPr>
        <w:widowControl w:val="0"/>
        <w:autoSpaceDE w:val="0"/>
        <w:autoSpaceDN w:val="0"/>
        <w:adjustRightInd w:val="0"/>
        <w:spacing w:after="0"/>
        <w:jc w:val="center"/>
        <w:outlineLvl w:val="3"/>
        <w:rPr>
          <w:rFonts w:ascii="Times New Roman" w:hAnsi="Times New Roman" w:cs="Times New Roman"/>
          <w:b/>
          <w:sz w:val="24"/>
          <w:szCs w:val="24"/>
        </w:rPr>
      </w:pPr>
    </w:p>
    <w:p w:rsidR="00D80811" w:rsidRPr="00B4405F" w:rsidRDefault="00D80811" w:rsidP="00F51602">
      <w:pPr>
        <w:widowControl w:val="0"/>
        <w:autoSpaceDE w:val="0"/>
        <w:autoSpaceDN w:val="0"/>
        <w:adjustRightInd w:val="0"/>
        <w:spacing w:after="0"/>
        <w:outlineLvl w:val="3"/>
        <w:rPr>
          <w:rFonts w:ascii="Times New Roman" w:hAnsi="Times New Roman" w:cs="Times New Roman"/>
          <w:b/>
          <w:sz w:val="24"/>
          <w:szCs w:val="24"/>
        </w:rPr>
      </w:pPr>
    </w:p>
    <w:p w:rsidR="0048655E" w:rsidRPr="00B4405F" w:rsidRDefault="005A79E7" w:rsidP="00E412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w:t>
      </w:r>
      <w:r w:rsidR="0048655E" w:rsidRPr="00B4405F">
        <w:rPr>
          <w:rFonts w:ascii="Times New Roman" w:hAnsi="Times New Roman" w:cs="Times New Roman"/>
          <w:b/>
          <w:sz w:val="24"/>
          <w:szCs w:val="24"/>
        </w:rPr>
        <w:t>АСПОРТ</w:t>
      </w:r>
    </w:p>
    <w:p w:rsidR="0048655E" w:rsidRPr="00B4405F" w:rsidRDefault="0048655E" w:rsidP="00E412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"Развитие сети уличного освещения"</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D80811">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Развитие сети уличного  освещения</w:t>
            </w:r>
          </w:p>
        </w:tc>
      </w:tr>
      <w:tr w:rsidR="0048655E" w:rsidRPr="00B4405F" w:rsidTr="00D80811">
        <w:tc>
          <w:tcPr>
            <w:tcW w:w="3511"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3D1767"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71878" w:rsidRPr="00B4405F" w:rsidTr="00D80811">
        <w:tc>
          <w:tcPr>
            <w:tcW w:w="3511" w:type="dxa"/>
          </w:tcPr>
          <w:p w:rsidR="00771878" w:rsidRPr="00B4405F" w:rsidRDefault="00771878" w:rsidP="00771878">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771878" w:rsidRPr="00B4405F" w:rsidRDefault="00771878" w:rsidP="00771878">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Воронежской области</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hideMark/>
          </w:tcPr>
          <w:p w:rsidR="00771878" w:rsidRPr="00B4405F" w:rsidRDefault="00771878" w:rsidP="00771878">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b/>
                <w:color w:val="365F91"/>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pStyle w:val="af4"/>
              <w:spacing w:before="0" w:beforeAutospacing="0" w:after="0" w:afterAutospacing="0"/>
              <w:jc w:val="both"/>
              <w:rPr>
                <w:color w:val="000000" w:themeColor="text1"/>
              </w:rPr>
            </w:pPr>
            <w:r w:rsidRPr="00B4405F">
              <w:rPr>
                <w:color w:val="000000" w:themeColor="text1"/>
              </w:rPr>
              <w:t xml:space="preserve">-обеспечение надежного и высокоэффективного наружного освещения населенных пунктов </w:t>
            </w:r>
            <w:r w:rsidR="005A79E7" w:rsidRPr="00B4405F">
              <w:rPr>
                <w:color w:val="000000" w:themeColor="text1"/>
              </w:rPr>
              <w:t xml:space="preserve"> Старохворостанского </w:t>
            </w:r>
            <w:r w:rsidRPr="00B4405F">
              <w:rPr>
                <w:color w:val="000000" w:themeColor="text1"/>
              </w:rPr>
              <w:t xml:space="preserve"> сельского поселения;</w:t>
            </w:r>
          </w:p>
          <w:p w:rsidR="00771878" w:rsidRPr="00B4405F" w:rsidRDefault="00771878" w:rsidP="00771878">
            <w:pPr>
              <w:pStyle w:val="af4"/>
              <w:spacing w:before="0" w:beforeAutospacing="0" w:after="0" w:afterAutospacing="0"/>
              <w:jc w:val="both"/>
              <w:rPr>
                <w:color w:val="000000" w:themeColor="text1"/>
              </w:rPr>
            </w:pPr>
            <w:r w:rsidRPr="00B4405F">
              <w:rPr>
                <w:color w:val="000000" w:themeColor="text1"/>
              </w:rPr>
              <w:t>- формирование комфортных условий проживания населения;</w:t>
            </w:r>
          </w:p>
          <w:p w:rsidR="00771878" w:rsidRPr="00B4405F" w:rsidRDefault="00771878" w:rsidP="00771878">
            <w:pPr>
              <w:pStyle w:val="af4"/>
              <w:spacing w:before="0" w:beforeAutospacing="0" w:after="0" w:afterAutospacing="0"/>
              <w:jc w:val="both"/>
              <w:rPr>
                <w:color w:val="000000" w:themeColor="text1"/>
              </w:rPr>
            </w:pPr>
          </w:p>
          <w:p w:rsidR="00771878" w:rsidRPr="00B4405F" w:rsidRDefault="00771878" w:rsidP="00771878">
            <w:pPr>
              <w:spacing w:after="0"/>
              <w:ind w:firstLine="567"/>
              <w:rPr>
                <w:rFonts w:ascii="Times New Roman" w:hAnsi="Times New Roman" w:cs="Times New Roman"/>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 восстановление и модернизация систем наружного освещения населенных пунктов </w:t>
            </w:r>
            <w:r w:rsidR="00F51602" w:rsidRPr="00B4405F">
              <w:rPr>
                <w:rFonts w:ascii="Times New Roman" w:hAnsi="Times New Roman" w:cs="Times New Roman"/>
                <w:color w:val="000000" w:themeColor="text1"/>
                <w:sz w:val="24"/>
                <w:szCs w:val="24"/>
              </w:rPr>
              <w:t xml:space="preserve">Старохворостанского </w:t>
            </w:r>
            <w:r w:rsidRPr="00B4405F">
              <w:rPr>
                <w:rFonts w:ascii="Times New Roman" w:hAnsi="Times New Roman" w:cs="Times New Roman"/>
                <w:color w:val="000000" w:themeColor="text1"/>
                <w:sz w:val="24"/>
                <w:szCs w:val="24"/>
              </w:rPr>
              <w:t>сельского поселения;</w:t>
            </w:r>
          </w:p>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 увеличение количества освещаемых территорий в населенных пунктах </w:t>
            </w:r>
            <w:r w:rsidR="00F51602" w:rsidRPr="00B4405F">
              <w:rPr>
                <w:rFonts w:ascii="Times New Roman" w:hAnsi="Times New Roman" w:cs="Times New Roman"/>
                <w:color w:val="000000" w:themeColor="text1"/>
                <w:sz w:val="24"/>
                <w:szCs w:val="24"/>
              </w:rPr>
              <w:t xml:space="preserve">Старохворостанского </w:t>
            </w:r>
            <w:r w:rsidRPr="00B4405F">
              <w:rPr>
                <w:rFonts w:ascii="Times New Roman" w:hAnsi="Times New Roman" w:cs="Times New Roman"/>
                <w:color w:val="000000" w:themeColor="text1"/>
                <w:sz w:val="24"/>
                <w:szCs w:val="24"/>
              </w:rPr>
              <w:t xml:space="preserve"> сельского поселения;</w:t>
            </w:r>
          </w:p>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повышение надежности и эффективности установок наружного освещения, а также снижение эксплуатационных затрат;</w:t>
            </w:r>
          </w:p>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экономное использование электроэнергии и средств, выделяемых на содержание систем наружного освещения.</w:t>
            </w:r>
          </w:p>
          <w:p w:rsidR="00771878" w:rsidRPr="00B4405F" w:rsidRDefault="00771878" w:rsidP="00771878">
            <w:pPr>
              <w:spacing w:after="0"/>
              <w:rPr>
                <w:rFonts w:ascii="Times New Roman" w:hAnsi="Times New Roman" w:cs="Times New Roman"/>
                <w:color w:val="000000" w:themeColor="text1"/>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Доля протяженности освещенных частей улиц, проездов к их общей протяженности на конец отчетного года.</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pStyle w:val="ConsPlusCell"/>
              <w:spacing w:line="276" w:lineRule="auto"/>
              <w:ind w:firstLine="567"/>
              <w:rPr>
                <w:rFonts w:ascii="Times New Roman" w:hAnsi="Times New Roman" w:cs="Times New Roman"/>
                <w:sz w:val="24"/>
                <w:szCs w:val="24"/>
              </w:rPr>
            </w:pP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pStyle w:val="ConsPlusCell"/>
              <w:spacing w:line="276" w:lineRule="auto"/>
              <w:ind w:firstLine="567"/>
              <w:jc w:val="both"/>
              <w:rPr>
                <w:rFonts w:ascii="Times New Roman" w:hAnsi="Times New Roman" w:cs="Times New Roman"/>
                <w:color w:val="FF0000"/>
                <w:sz w:val="24"/>
                <w:szCs w:val="24"/>
              </w:rPr>
            </w:pPr>
            <w:r w:rsidRPr="00B4405F">
              <w:rPr>
                <w:rFonts w:ascii="Times New Roman" w:hAnsi="Times New Roman" w:cs="Times New Roman"/>
                <w:sz w:val="24"/>
                <w:szCs w:val="24"/>
              </w:rPr>
              <w:t>финансирование программных мероприятий осуществляется за счет средств местного</w:t>
            </w:r>
            <w:r w:rsidR="00961B38" w:rsidRPr="00B4405F">
              <w:rPr>
                <w:rFonts w:ascii="Times New Roman" w:hAnsi="Times New Roman" w:cs="Times New Roman"/>
                <w:sz w:val="24"/>
                <w:szCs w:val="24"/>
              </w:rPr>
              <w:t xml:space="preserve"> и областного</w:t>
            </w:r>
            <w:r w:rsidRPr="00B4405F">
              <w:rPr>
                <w:rFonts w:ascii="Times New Roman" w:hAnsi="Times New Roman" w:cs="Times New Roman"/>
                <w:sz w:val="24"/>
                <w:szCs w:val="24"/>
              </w:rPr>
              <w:t xml:space="preserve"> бюджета в объемах, предусмотренных Программой и утвержденных Решением Совета народных депутатов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на очередной финансовый год.</w:t>
            </w:r>
          </w:p>
          <w:p w:rsidR="005A79E7" w:rsidRPr="00B4405F" w:rsidRDefault="00771878" w:rsidP="005A79E7">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5A79E7" w:rsidRPr="00B4405F" w:rsidRDefault="00ED1B76" w:rsidP="005A79E7">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b/>
                <w:sz w:val="24"/>
                <w:szCs w:val="24"/>
              </w:rPr>
              <w:t xml:space="preserve">7504,8 </w:t>
            </w:r>
            <w:r w:rsidR="005A79E7" w:rsidRPr="00B4405F">
              <w:rPr>
                <w:rFonts w:ascii="Times New Roman" w:hAnsi="Times New Roman" w:cs="Times New Roman"/>
                <w:b/>
                <w:sz w:val="24"/>
                <w:szCs w:val="24"/>
              </w:rPr>
              <w:t xml:space="preserve"> тыс. рублей, </w:t>
            </w:r>
            <w:r w:rsidR="005A79E7" w:rsidRPr="00B4405F">
              <w:rPr>
                <w:rFonts w:ascii="Times New Roman" w:hAnsi="Times New Roman" w:cs="Times New Roman"/>
                <w:sz w:val="24"/>
                <w:szCs w:val="24"/>
              </w:rPr>
              <w:t>в том числе:</w:t>
            </w:r>
          </w:p>
          <w:p w:rsidR="005A79E7" w:rsidRPr="00B4405F" w:rsidRDefault="005A79E7" w:rsidP="005A79E7">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из них по годам:</w:t>
            </w:r>
          </w:p>
          <w:p w:rsidR="005A79E7" w:rsidRPr="00B4405F" w:rsidRDefault="005A79E7" w:rsidP="005A79E7">
            <w:pPr>
              <w:widowControl w:val="0"/>
              <w:autoSpaceDE w:val="0"/>
              <w:autoSpaceDN w:val="0"/>
              <w:adjustRightInd w:val="0"/>
              <w:spacing w:after="0" w:line="360" w:lineRule="auto"/>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2021 год –1190,3 тыс. руб.,</w:t>
            </w:r>
          </w:p>
          <w:p w:rsidR="005A79E7" w:rsidRPr="00B4405F" w:rsidRDefault="005A79E7" w:rsidP="00A76CC7">
            <w:pPr>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lastRenderedPageBreak/>
              <w:t>2022 год - 1230,1 тыс. руб.,</w:t>
            </w:r>
            <w:r w:rsidRPr="00B4405F">
              <w:rPr>
                <w:rFonts w:ascii="Times New Roman" w:eastAsia="Times New Roman" w:hAnsi="Times New Roman" w:cs="Times New Roman"/>
                <w:b/>
                <w:color w:val="000000"/>
                <w:sz w:val="24"/>
                <w:szCs w:val="24"/>
                <w:lang w:eastAsia="ru-RU"/>
              </w:rPr>
              <w:tab/>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2023 год - 1271,1 тыс. руб.,</w:t>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2024 год - 1271,1 тыс. руб.,</w:t>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2025 год - 1271,1 тыс. руб.,</w:t>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2026 год - </w:t>
            </w:r>
            <w:r w:rsidR="00ED1B76" w:rsidRPr="00B4405F">
              <w:rPr>
                <w:rFonts w:ascii="Times New Roman" w:eastAsia="Times New Roman" w:hAnsi="Times New Roman" w:cs="Times New Roman"/>
                <w:b/>
                <w:color w:val="000000"/>
                <w:sz w:val="24"/>
                <w:szCs w:val="24"/>
                <w:lang w:eastAsia="ru-RU"/>
              </w:rPr>
              <w:t>1271,1</w:t>
            </w:r>
            <w:r w:rsidRPr="00B4405F">
              <w:rPr>
                <w:rFonts w:ascii="Times New Roman" w:eastAsia="Times New Roman" w:hAnsi="Times New Roman" w:cs="Times New Roman"/>
                <w:b/>
                <w:color w:val="000000"/>
                <w:sz w:val="24"/>
                <w:szCs w:val="24"/>
                <w:lang w:eastAsia="ru-RU"/>
              </w:rPr>
              <w:t xml:space="preserve"> тыс. руб.</w:t>
            </w:r>
          </w:p>
          <w:p w:rsidR="00771878" w:rsidRPr="00B4405F" w:rsidRDefault="00771878" w:rsidP="00A76CC7">
            <w:pPr>
              <w:pStyle w:val="ConsPlusCell"/>
              <w:spacing w:line="276" w:lineRule="auto"/>
              <w:ind w:firstLine="567"/>
              <w:jc w:val="both"/>
              <w:rPr>
                <w:rFonts w:ascii="Times New Roman" w:hAnsi="Times New Roman" w:cs="Times New Roman"/>
                <w:b/>
                <w:sz w:val="24"/>
                <w:szCs w:val="24"/>
              </w:rPr>
            </w:pP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color w:val="000000"/>
                <w:sz w:val="24"/>
                <w:szCs w:val="24"/>
                <w:lang w:eastAsia="ru-RU"/>
              </w:rPr>
              <w:t xml:space="preserve">из </w:t>
            </w:r>
            <w:r w:rsidR="00961B38" w:rsidRPr="00B4405F">
              <w:rPr>
                <w:rFonts w:ascii="Times New Roman" w:eastAsia="Times New Roman" w:hAnsi="Times New Roman" w:cs="Times New Roman"/>
                <w:color w:val="000000"/>
                <w:sz w:val="24"/>
                <w:szCs w:val="24"/>
                <w:lang w:eastAsia="ru-RU"/>
              </w:rPr>
              <w:t xml:space="preserve"> областного </w:t>
            </w:r>
            <w:r w:rsidRPr="00B4405F">
              <w:rPr>
                <w:rFonts w:ascii="Times New Roman" w:eastAsia="Times New Roman" w:hAnsi="Times New Roman" w:cs="Times New Roman"/>
                <w:color w:val="000000"/>
                <w:sz w:val="24"/>
                <w:szCs w:val="24"/>
                <w:lang w:eastAsia="ru-RU"/>
              </w:rPr>
              <w:t>бюджета</w:t>
            </w:r>
            <w:r w:rsidR="00A76CC7" w:rsidRPr="00B4405F">
              <w:rPr>
                <w:rFonts w:ascii="Times New Roman" w:eastAsia="Times New Roman" w:hAnsi="Times New Roman" w:cs="Times New Roman"/>
                <w:b/>
                <w:color w:val="000000"/>
                <w:sz w:val="24"/>
                <w:szCs w:val="24"/>
                <w:lang w:eastAsia="ru-RU"/>
              </w:rPr>
              <w:t xml:space="preserve"> </w:t>
            </w:r>
            <w:r w:rsidRPr="00B4405F">
              <w:rPr>
                <w:rFonts w:ascii="Times New Roman" w:eastAsia="Times New Roman" w:hAnsi="Times New Roman" w:cs="Times New Roman"/>
                <w:b/>
                <w:color w:val="000000"/>
                <w:sz w:val="24"/>
                <w:szCs w:val="24"/>
                <w:lang w:eastAsia="ru-RU"/>
              </w:rPr>
              <w:t xml:space="preserve">– </w:t>
            </w:r>
            <w:r w:rsidR="00ED1B76" w:rsidRPr="00B4405F">
              <w:rPr>
                <w:rFonts w:ascii="Times New Roman" w:eastAsia="Times New Roman" w:hAnsi="Times New Roman" w:cs="Times New Roman"/>
                <w:b/>
                <w:color w:val="000000"/>
                <w:sz w:val="24"/>
                <w:szCs w:val="24"/>
                <w:lang w:eastAsia="ru-RU"/>
              </w:rPr>
              <w:t>1200,6</w:t>
            </w:r>
            <w:r w:rsidRPr="00B4405F">
              <w:rPr>
                <w:rFonts w:ascii="Times New Roman" w:eastAsia="Times New Roman" w:hAnsi="Times New Roman" w:cs="Times New Roman"/>
                <w:b/>
                <w:color w:val="000000"/>
                <w:sz w:val="24"/>
                <w:szCs w:val="24"/>
                <w:lang w:eastAsia="ru-RU"/>
              </w:rPr>
              <w:t xml:space="preserve"> тыс. рублей, </w:t>
            </w:r>
            <w:r w:rsidRPr="00B4405F">
              <w:rPr>
                <w:rFonts w:ascii="Times New Roman" w:eastAsia="Times New Roman" w:hAnsi="Times New Roman" w:cs="Times New Roman"/>
                <w:color w:val="000000"/>
                <w:sz w:val="24"/>
                <w:szCs w:val="24"/>
                <w:lang w:eastAsia="ru-RU"/>
              </w:rPr>
              <w:t>из них по годам:</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2021 год – </w:t>
            </w:r>
            <w:r w:rsidR="00ED1B76" w:rsidRPr="00B4405F">
              <w:rPr>
                <w:rFonts w:ascii="Times New Roman" w:eastAsia="Times New Roman" w:hAnsi="Times New Roman" w:cs="Times New Roman"/>
                <w:b/>
                <w:color w:val="000000"/>
                <w:sz w:val="24"/>
                <w:szCs w:val="24"/>
                <w:lang w:eastAsia="ru-RU"/>
              </w:rPr>
              <w:t>200,1</w:t>
            </w:r>
            <w:r w:rsidRPr="00B4405F">
              <w:rPr>
                <w:rFonts w:ascii="Times New Roman" w:eastAsia="Times New Roman" w:hAnsi="Times New Roman" w:cs="Times New Roman"/>
                <w:b/>
                <w:color w:val="000000"/>
                <w:sz w:val="24"/>
                <w:szCs w:val="24"/>
                <w:lang w:eastAsia="ru-RU"/>
              </w:rPr>
              <w:t xml:space="preserve"> тыс. руб.,</w:t>
            </w:r>
          </w:p>
          <w:p w:rsidR="0084453D" w:rsidRPr="00B4405F" w:rsidRDefault="0084453D" w:rsidP="00A76CC7">
            <w:pPr>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2022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r w:rsidRPr="00B4405F">
              <w:rPr>
                <w:rFonts w:ascii="Times New Roman" w:eastAsia="Times New Roman" w:hAnsi="Times New Roman" w:cs="Times New Roman"/>
                <w:b/>
                <w:color w:val="000000"/>
                <w:sz w:val="24"/>
                <w:szCs w:val="24"/>
                <w:lang w:eastAsia="ru-RU"/>
              </w:rPr>
              <w:tab/>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2023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2024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2025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2026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A76CC7" w:rsidRPr="00B4405F" w:rsidRDefault="00A76CC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 xml:space="preserve">из </w:t>
            </w:r>
            <w:r w:rsidR="00961B38" w:rsidRPr="00B4405F">
              <w:rPr>
                <w:rFonts w:ascii="Times New Roman" w:eastAsia="Times New Roman" w:hAnsi="Times New Roman" w:cs="Times New Roman"/>
                <w:color w:val="000000"/>
                <w:sz w:val="24"/>
                <w:szCs w:val="24"/>
                <w:lang w:eastAsia="ru-RU"/>
              </w:rPr>
              <w:t xml:space="preserve"> местного </w:t>
            </w:r>
            <w:r w:rsidRPr="00B4405F">
              <w:rPr>
                <w:rFonts w:ascii="Times New Roman" w:eastAsia="Times New Roman" w:hAnsi="Times New Roman" w:cs="Times New Roman"/>
                <w:color w:val="000000"/>
                <w:sz w:val="24"/>
                <w:szCs w:val="24"/>
                <w:lang w:eastAsia="ru-RU"/>
              </w:rPr>
              <w:t>бюджета</w:t>
            </w:r>
            <w:r w:rsidR="00A76CC7" w:rsidRPr="00B4405F">
              <w:rPr>
                <w:rFonts w:ascii="Times New Roman" w:eastAsia="Times New Roman" w:hAnsi="Times New Roman" w:cs="Times New Roman"/>
                <w:b/>
                <w:color w:val="000000"/>
                <w:sz w:val="24"/>
                <w:szCs w:val="24"/>
                <w:lang w:eastAsia="ru-RU"/>
              </w:rPr>
              <w:t xml:space="preserve"> </w:t>
            </w:r>
            <w:r w:rsidRPr="00B4405F">
              <w:rPr>
                <w:rFonts w:ascii="Times New Roman" w:eastAsia="Times New Roman" w:hAnsi="Times New Roman" w:cs="Times New Roman"/>
                <w:b/>
                <w:color w:val="000000"/>
                <w:sz w:val="24"/>
                <w:szCs w:val="24"/>
                <w:lang w:eastAsia="ru-RU"/>
              </w:rPr>
              <w:t xml:space="preserve">– </w:t>
            </w:r>
            <w:r w:rsidR="00ED1B76" w:rsidRPr="00B4405F">
              <w:rPr>
                <w:rFonts w:ascii="Times New Roman" w:eastAsia="Times New Roman" w:hAnsi="Times New Roman" w:cs="Times New Roman"/>
                <w:b/>
                <w:color w:val="000000"/>
                <w:sz w:val="24"/>
                <w:szCs w:val="24"/>
                <w:lang w:eastAsia="ru-RU"/>
              </w:rPr>
              <w:t xml:space="preserve">6304,2 </w:t>
            </w:r>
            <w:r w:rsidRPr="00B4405F">
              <w:rPr>
                <w:rFonts w:ascii="Times New Roman" w:eastAsia="Times New Roman" w:hAnsi="Times New Roman" w:cs="Times New Roman"/>
                <w:b/>
                <w:color w:val="000000"/>
                <w:sz w:val="24"/>
                <w:szCs w:val="24"/>
                <w:lang w:eastAsia="ru-RU"/>
              </w:rPr>
              <w:t xml:space="preserve"> тыс. рублей, </w:t>
            </w:r>
            <w:r w:rsidRPr="00B4405F">
              <w:rPr>
                <w:rFonts w:ascii="Times New Roman" w:eastAsia="Times New Roman" w:hAnsi="Times New Roman" w:cs="Times New Roman"/>
                <w:color w:val="000000"/>
                <w:sz w:val="24"/>
                <w:szCs w:val="24"/>
                <w:lang w:eastAsia="ru-RU"/>
              </w:rPr>
              <w:t>из них по годам:</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2021 год – </w:t>
            </w:r>
            <w:r w:rsidR="00ED1B76" w:rsidRPr="00B4405F">
              <w:rPr>
                <w:rFonts w:ascii="Times New Roman" w:eastAsia="Times New Roman" w:hAnsi="Times New Roman" w:cs="Times New Roman"/>
                <w:b/>
                <w:color w:val="000000"/>
                <w:sz w:val="24"/>
                <w:szCs w:val="24"/>
                <w:lang w:eastAsia="ru-RU"/>
              </w:rPr>
              <w:t>990,2</w:t>
            </w:r>
            <w:r w:rsidRPr="00B4405F">
              <w:rPr>
                <w:rFonts w:ascii="Times New Roman" w:eastAsia="Times New Roman" w:hAnsi="Times New Roman" w:cs="Times New Roman"/>
                <w:b/>
                <w:color w:val="000000"/>
                <w:sz w:val="24"/>
                <w:szCs w:val="24"/>
                <w:lang w:eastAsia="ru-RU"/>
              </w:rPr>
              <w:t xml:space="preserve"> 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w:t>
            </w:r>
            <w:r w:rsidR="00200F73" w:rsidRPr="00B4405F">
              <w:rPr>
                <w:rFonts w:ascii="Times New Roman" w:eastAsia="Times New Roman" w:hAnsi="Times New Roman" w:cs="Times New Roman"/>
                <w:b/>
                <w:color w:val="000000"/>
                <w:sz w:val="24"/>
                <w:szCs w:val="24"/>
                <w:lang w:eastAsia="ru-RU"/>
              </w:rPr>
              <w:t xml:space="preserve"> </w:t>
            </w:r>
            <w:r w:rsidR="00ED1B76" w:rsidRPr="00B4405F">
              <w:rPr>
                <w:rFonts w:ascii="Times New Roman" w:eastAsia="Times New Roman" w:hAnsi="Times New Roman" w:cs="Times New Roman"/>
                <w:b/>
                <w:color w:val="000000"/>
                <w:sz w:val="24"/>
                <w:szCs w:val="24"/>
                <w:lang w:eastAsia="ru-RU"/>
              </w:rPr>
              <w:t>1030,0</w:t>
            </w:r>
            <w:r w:rsidRPr="00B4405F">
              <w:rPr>
                <w:rFonts w:ascii="Times New Roman" w:eastAsia="Times New Roman" w:hAnsi="Times New Roman" w:cs="Times New Roman"/>
                <w:b/>
                <w:color w:val="000000"/>
                <w:sz w:val="24"/>
                <w:szCs w:val="24"/>
                <w:lang w:eastAsia="ru-RU"/>
              </w:rPr>
              <w:t xml:space="preserve"> тыс. руб.,</w:t>
            </w:r>
          </w:p>
          <w:p w:rsidR="0084453D" w:rsidRPr="00B4405F" w:rsidRDefault="0084453D" w:rsidP="00A76CC7">
            <w:pPr>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2023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200F73" w:rsidRPr="00B4405F" w:rsidRDefault="00200F73" w:rsidP="00A76CC7">
            <w:pPr>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2024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200F73" w:rsidRPr="00B4405F" w:rsidRDefault="00200F73" w:rsidP="00A76CC7">
            <w:pPr>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2025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771878" w:rsidRPr="00B4405F" w:rsidRDefault="00200F73" w:rsidP="00A76CC7">
            <w:pPr>
              <w:spacing w:after="0" w:line="360" w:lineRule="auto"/>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2026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A76CC7" w:rsidRPr="00B4405F" w:rsidRDefault="00A76CC7" w:rsidP="00A76CC7">
            <w:pPr>
              <w:spacing w:after="0" w:line="360" w:lineRule="auto"/>
              <w:jc w:val="both"/>
              <w:rPr>
                <w:rFonts w:ascii="Times New Roman" w:hAnsi="Times New Roman" w:cs="Times New Roman"/>
                <w:b/>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bl>
    <w:p w:rsidR="0048655E" w:rsidRPr="00B4405F" w:rsidRDefault="0048655E" w:rsidP="00D80811">
      <w:pPr>
        <w:widowControl w:val="0"/>
        <w:autoSpaceDE w:val="0"/>
        <w:autoSpaceDN w:val="0"/>
        <w:adjustRightInd w:val="0"/>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Раздел 1. Характеристика сферы реализации подпрограммы</w:t>
      </w:r>
    </w:p>
    <w:p w:rsidR="0048655E" w:rsidRPr="00B4405F" w:rsidRDefault="0048655E" w:rsidP="00D80811">
      <w:pPr>
        <w:widowControl w:val="0"/>
        <w:autoSpaceDE w:val="0"/>
        <w:autoSpaceDN w:val="0"/>
        <w:adjustRightInd w:val="0"/>
        <w:spacing w:after="0"/>
        <w:jc w:val="both"/>
        <w:rPr>
          <w:rFonts w:ascii="Times New Roman" w:hAnsi="Times New Roman" w:cs="Times New Roman"/>
          <w:b/>
          <w:color w:val="365F91"/>
          <w:sz w:val="24"/>
          <w:szCs w:val="24"/>
        </w:rPr>
      </w:pPr>
      <w:r w:rsidRPr="00B4405F">
        <w:rPr>
          <w:rFonts w:ascii="Times New Roman" w:hAnsi="Times New Roman" w:cs="Times New Roman"/>
          <w:b/>
          <w:sz w:val="24"/>
          <w:szCs w:val="24"/>
        </w:rPr>
        <w:t>«Развитие сети уличного освещения»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«Развитие сети уличного освещения» (далее – подпрограмма) разработана с целью создания условий для реализации муниципальной программы </w:t>
      </w:r>
      <w:r w:rsidR="00F51602"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61B38" w:rsidRPr="00B4405F" w:rsidRDefault="00961B38" w:rsidP="00D80811">
      <w:pPr>
        <w:spacing w:after="0"/>
        <w:jc w:val="both"/>
        <w:rPr>
          <w:rFonts w:ascii="Times New Roman" w:hAnsi="Times New Roman" w:cs="Times New Roman"/>
          <w:b/>
          <w:sz w:val="24"/>
          <w:szCs w:val="24"/>
        </w:rPr>
      </w:pPr>
    </w:p>
    <w:p w:rsidR="0048655E" w:rsidRPr="00B4405F" w:rsidRDefault="00961B38"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w:t>
      </w:r>
      <w:r w:rsidR="0048655E"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F51602"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B4405F" w:rsidRDefault="0048655E" w:rsidP="00D80811">
      <w:pPr>
        <w:spacing w:after="0"/>
        <w:ind w:firstLine="720"/>
        <w:jc w:val="both"/>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Подпрограмму пре</w:t>
      </w:r>
      <w:r w:rsidR="00370E88" w:rsidRPr="00B4405F">
        <w:rPr>
          <w:rFonts w:ascii="Times New Roman" w:hAnsi="Times New Roman" w:cs="Times New Roman"/>
          <w:sz w:val="24"/>
          <w:szCs w:val="24"/>
        </w:rPr>
        <w:t>дусматривается реализовать в 2021</w:t>
      </w:r>
      <w:r w:rsidRPr="00B4405F">
        <w:rPr>
          <w:rFonts w:ascii="Times New Roman" w:hAnsi="Times New Roman" w:cs="Times New Roman"/>
          <w:sz w:val="24"/>
          <w:szCs w:val="24"/>
        </w:rPr>
        <w:t>-202</w:t>
      </w:r>
      <w:r w:rsidR="00370E88"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D80811">
      <w:pPr>
        <w:spacing w:after="0"/>
        <w:ind w:firstLine="720"/>
        <w:jc w:val="both"/>
        <w:rPr>
          <w:rFonts w:ascii="Times New Roman" w:hAnsi="Times New Roman" w:cs="Times New Roman"/>
          <w:sz w:val="24"/>
          <w:szCs w:val="24"/>
        </w:rPr>
      </w:pPr>
    </w:p>
    <w:p w:rsidR="0048655E" w:rsidRPr="00B4405F" w:rsidRDefault="00961B38"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w:t>
      </w:r>
      <w:r w:rsidR="0048655E" w:rsidRPr="00B4405F">
        <w:rPr>
          <w:rFonts w:ascii="Times New Roman" w:hAnsi="Times New Roman" w:cs="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основное мероприятие:</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расходы на приобретение фонарей  уличного освещения и оплату электроэнергии,</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повышение энергетической эффективности  и снижение затрат на оплату электроэнергии.</w:t>
      </w:r>
    </w:p>
    <w:p w:rsidR="0048655E" w:rsidRPr="00B4405F" w:rsidRDefault="0048655E" w:rsidP="00D80811">
      <w:pPr>
        <w:spacing w:after="0"/>
        <w:jc w:val="both"/>
        <w:rPr>
          <w:rFonts w:ascii="Times New Roman" w:hAnsi="Times New Roman" w:cs="Times New Roman"/>
          <w:sz w:val="24"/>
          <w:szCs w:val="24"/>
        </w:rPr>
      </w:pPr>
    </w:p>
    <w:p w:rsidR="0048655E" w:rsidRPr="00B4405F" w:rsidRDefault="00961B38"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w:t>
      </w:r>
      <w:r w:rsidR="0048655E" w:rsidRPr="00B4405F">
        <w:rPr>
          <w:rFonts w:ascii="Times New Roman" w:hAnsi="Times New Roman" w:cs="Times New Roman"/>
          <w:b/>
          <w:sz w:val="24"/>
          <w:szCs w:val="24"/>
        </w:rPr>
        <w:t>Раздел 4. Информация по ресурсному обеспечению подпрограммы «Развитие сети уличного освещения»</w:t>
      </w:r>
    </w:p>
    <w:p w:rsidR="00ED1B76" w:rsidRPr="00B4405F" w:rsidRDefault="0048655E" w:rsidP="00ED1B76">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r w:rsidR="00ED1B76" w:rsidRPr="00B4405F">
        <w:rPr>
          <w:rFonts w:ascii="Times New Roman" w:hAnsi="Times New Roman" w:cs="Times New Roman"/>
          <w:sz w:val="24"/>
          <w:szCs w:val="24"/>
        </w:rPr>
        <w:t xml:space="preserve"> </w:t>
      </w:r>
      <w:r w:rsidRPr="00B4405F">
        <w:rPr>
          <w:rFonts w:ascii="Times New Roman" w:hAnsi="Times New Roman" w:cs="Times New Roman"/>
          <w:sz w:val="24"/>
          <w:szCs w:val="24"/>
        </w:rPr>
        <w:t xml:space="preserve">Объем финансового обеспечения реализации подпрограммы за счет средств </w:t>
      </w:r>
      <w:r w:rsidR="00ED1B76" w:rsidRPr="00B4405F">
        <w:rPr>
          <w:rFonts w:ascii="Times New Roman" w:hAnsi="Times New Roman" w:cs="Times New Roman"/>
          <w:sz w:val="24"/>
          <w:szCs w:val="24"/>
        </w:rPr>
        <w:t xml:space="preserve">областного и </w:t>
      </w:r>
      <w:r w:rsidRPr="00B4405F">
        <w:rPr>
          <w:rFonts w:ascii="Times New Roman" w:hAnsi="Times New Roman" w:cs="Times New Roman"/>
          <w:sz w:val="24"/>
          <w:szCs w:val="24"/>
        </w:rPr>
        <w:t>местного бюджета за весь пе</w:t>
      </w:r>
      <w:r w:rsidR="00006B40" w:rsidRPr="00B4405F">
        <w:rPr>
          <w:rFonts w:ascii="Times New Roman" w:hAnsi="Times New Roman" w:cs="Times New Roman"/>
          <w:sz w:val="24"/>
          <w:szCs w:val="24"/>
        </w:rPr>
        <w:t xml:space="preserve">риод ее реализации </w:t>
      </w:r>
      <w:r w:rsidR="00ED1B76" w:rsidRPr="00B4405F">
        <w:rPr>
          <w:rFonts w:ascii="Times New Roman" w:hAnsi="Times New Roman" w:cs="Times New Roman"/>
          <w:b/>
          <w:sz w:val="24"/>
          <w:szCs w:val="24"/>
        </w:rPr>
        <w:t>7504,8  тыс. рублей</w:t>
      </w:r>
      <w:r w:rsidR="00ED1B76" w:rsidRPr="00B4405F">
        <w:rPr>
          <w:rFonts w:ascii="Times New Roman" w:hAnsi="Times New Roman" w:cs="Times New Roman"/>
          <w:sz w:val="24"/>
          <w:szCs w:val="24"/>
        </w:rPr>
        <w:t>, в том числе:</w:t>
      </w:r>
    </w:p>
    <w:p w:rsidR="00ED1B76" w:rsidRPr="00B4405F" w:rsidRDefault="00ED1B76" w:rsidP="00ED1B76">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из них по годам:</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2021 год –1190,3 тыс. руб.,</w:t>
      </w:r>
    </w:p>
    <w:p w:rsidR="00ED1B76" w:rsidRPr="00B4405F" w:rsidRDefault="00ED1B76" w:rsidP="00A76CC7">
      <w:pPr>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- 1230,1 тыс. руб.,</w:t>
      </w:r>
      <w:r w:rsidRPr="00B4405F">
        <w:rPr>
          <w:rFonts w:ascii="Times New Roman" w:eastAsia="Times New Roman" w:hAnsi="Times New Roman" w:cs="Times New Roman"/>
          <w:b/>
          <w:color w:val="000000"/>
          <w:sz w:val="24"/>
          <w:szCs w:val="24"/>
          <w:lang w:eastAsia="ru-RU"/>
        </w:rPr>
        <w:tab/>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2023 год - 1271,1 тыс. руб.,</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2024 год - 1271,1 тыс. руб.,</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2025 год - 1271,1 тыс. руб.,</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2026 год - 1271,1 тыс. руб.</w:t>
      </w:r>
    </w:p>
    <w:p w:rsidR="00ED1B76" w:rsidRPr="00B4405F" w:rsidRDefault="00ED1B76" w:rsidP="00ED1B76">
      <w:pPr>
        <w:pStyle w:val="ConsPlusCell"/>
        <w:framePr w:hSpace="180" w:wrap="around" w:vAnchor="text" w:hAnchor="margin" w:xAlign="center" w:y="62"/>
        <w:spacing w:line="276" w:lineRule="auto"/>
        <w:ind w:firstLine="567"/>
        <w:jc w:val="both"/>
        <w:rPr>
          <w:rFonts w:ascii="Times New Roman" w:hAnsi="Times New Roman" w:cs="Times New Roman"/>
          <w:sz w:val="24"/>
          <w:szCs w:val="24"/>
        </w:rPr>
      </w:pPr>
    </w:p>
    <w:p w:rsidR="00ED1B76" w:rsidRPr="00B4405F" w:rsidRDefault="00ED1B76" w:rsidP="00ED1B76">
      <w:pPr>
        <w:framePr w:hSpace="180" w:wrap="around" w:vAnchor="text" w:hAnchor="margin" w:xAlign="center" w:y="62"/>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из</w:t>
      </w:r>
      <w:r w:rsidR="00961B38" w:rsidRPr="00B4405F">
        <w:rPr>
          <w:rFonts w:ascii="Times New Roman" w:eastAsia="Times New Roman" w:hAnsi="Times New Roman" w:cs="Times New Roman"/>
          <w:color w:val="000000"/>
          <w:sz w:val="24"/>
          <w:szCs w:val="24"/>
          <w:lang w:eastAsia="ru-RU"/>
        </w:rPr>
        <w:t xml:space="preserve"> областного </w:t>
      </w:r>
      <w:r w:rsidRPr="00B4405F">
        <w:rPr>
          <w:rFonts w:ascii="Times New Roman" w:eastAsia="Times New Roman" w:hAnsi="Times New Roman" w:cs="Times New Roman"/>
          <w:color w:val="000000"/>
          <w:sz w:val="24"/>
          <w:szCs w:val="24"/>
          <w:lang w:eastAsia="ru-RU"/>
        </w:rPr>
        <w:t xml:space="preserve"> бюджета – </w:t>
      </w:r>
      <w:r w:rsidRPr="00B4405F">
        <w:rPr>
          <w:rFonts w:ascii="Times New Roman" w:eastAsia="Times New Roman" w:hAnsi="Times New Roman" w:cs="Times New Roman"/>
          <w:b/>
          <w:color w:val="000000"/>
          <w:sz w:val="24"/>
          <w:szCs w:val="24"/>
          <w:lang w:eastAsia="ru-RU"/>
        </w:rPr>
        <w:t>1200,6 тыс. рублей</w:t>
      </w:r>
      <w:r w:rsidRPr="00B4405F">
        <w:rPr>
          <w:rFonts w:ascii="Times New Roman" w:eastAsia="Times New Roman" w:hAnsi="Times New Roman" w:cs="Times New Roman"/>
          <w:color w:val="000000"/>
          <w:sz w:val="24"/>
          <w:szCs w:val="24"/>
          <w:lang w:eastAsia="ru-RU"/>
        </w:rPr>
        <w:t>, из них по годам:</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2021 год – 200,1 тыс. руб.,</w:t>
      </w:r>
    </w:p>
    <w:p w:rsidR="00ED1B76" w:rsidRPr="00B4405F" w:rsidRDefault="00ED1B76" w:rsidP="00FB3BE7">
      <w:pPr>
        <w:framePr w:hSpace="180" w:wrap="around" w:vAnchor="text" w:hAnchor="margin" w:xAlign="center" w:y="62"/>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- 200,1 тыс. руб.,</w:t>
      </w:r>
      <w:r w:rsidRPr="00B4405F">
        <w:rPr>
          <w:rFonts w:ascii="Times New Roman" w:eastAsia="Times New Roman" w:hAnsi="Times New Roman" w:cs="Times New Roman"/>
          <w:b/>
          <w:color w:val="000000"/>
          <w:sz w:val="24"/>
          <w:szCs w:val="24"/>
          <w:lang w:eastAsia="ru-RU"/>
        </w:rPr>
        <w:tab/>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2023 год - 200,1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2024 год - 200,1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2025 год - 200,1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2026 год - 200,1 тыс. руб.</w:t>
      </w:r>
    </w:p>
    <w:p w:rsidR="00ED1B76" w:rsidRPr="00B4405F" w:rsidRDefault="00ED1B76" w:rsidP="00ED1B76">
      <w:pPr>
        <w:framePr w:hSpace="180" w:wrap="around" w:vAnchor="text" w:hAnchor="margin" w:xAlign="center" w:y="62"/>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 xml:space="preserve">из </w:t>
      </w:r>
      <w:r w:rsidR="00961B38" w:rsidRPr="00B4405F">
        <w:rPr>
          <w:rFonts w:ascii="Times New Roman" w:eastAsia="Times New Roman" w:hAnsi="Times New Roman" w:cs="Times New Roman"/>
          <w:color w:val="000000"/>
          <w:sz w:val="24"/>
          <w:szCs w:val="24"/>
          <w:lang w:eastAsia="ru-RU"/>
        </w:rPr>
        <w:t xml:space="preserve">местного </w:t>
      </w:r>
      <w:r w:rsidRPr="00B4405F">
        <w:rPr>
          <w:rFonts w:ascii="Times New Roman" w:eastAsia="Times New Roman" w:hAnsi="Times New Roman" w:cs="Times New Roman"/>
          <w:color w:val="000000"/>
          <w:sz w:val="24"/>
          <w:szCs w:val="24"/>
          <w:lang w:eastAsia="ru-RU"/>
        </w:rPr>
        <w:t>бюджета</w:t>
      </w:r>
      <w:r w:rsidR="00FB3BE7" w:rsidRPr="00B4405F">
        <w:rPr>
          <w:rFonts w:ascii="Times New Roman" w:eastAsia="Times New Roman" w:hAnsi="Times New Roman" w:cs="Times New Roman"/>
          <w:color w:val="000000"/>
          <w:sz w:val="24"/>
          <w:szCs w:val="24"/>
          <w:lang w:eastAsia="ru-RU"/>
        </w:rPr>
        <w:t xml:space="preserve"> </w:t>
      </w:r>
      <w:r w:rsidRPr="00B4405F">
        <w:rPr>
          <w:rFonts w:ascii="Times New Roman" w:eastAsia="Times New Roman" w:hAnsi="Times New Roman" w:cs="Times New Roman"/>
          <w:color w:val="000000"/>
          <w:sz w:val="24"/>
          <w:szCs w:val="24"/>
          <w:lang w:eastAsia="ru-RU"/>
        </w:rPr>
        <w:t xml:space="preserve">– </w:t>
      </w:r>
      <w:r w:rsidRPr="00B4405F">
        <w:rPr>
          <w:rFonts w:ascii="Times New Roman" w:eastAsia="Times New Roman" w:hAnsi="Times New Roman" w:cs="Times New Roman"/>
          <w:b/>
          <w:color w:val="000000"/>
          <w:sz w:val="24"/>
          <w:szCs w:val="24"/>
          <w:lang w:eastAsia="ru-RU"/>
        </w:rPr>
        <w:t>6304,2  тыс. рублей</w:t>
      </w:r>
      <w:r w:rsidRPr="00B4405F">
        <w:rPr>
          <w:rFonts w:ascii="Times New Roman" w:eastAsia="Times New Roman" w:hAnsi="Times New Roman" w:cs="Times New Roman"/>
          <w:color w:val="000000"/>
          <w:sz w:val="24"/>
          <w:szCs w:val="24"/>
          <w:lang w:eastAsia="ru-RU"/>
        </w:rPr>
        <w:t>, из них по годам:</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2021 год – 990,2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 1030,0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2023 год – 1071,0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2024 год – 1071,0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2025 год – 1071,0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2026 год – 1071,0 тыс. руб.</w:t>
      </w:r>
    </w:p>
    <w:p w:rsidR="003D1767" w:rsidRPr="00B4405F" w:rsidRDefault="003D1767" w:rsidP="00ED1B76">
      <w:pPr>
        <w:widowControl w:val="0"/>
        <w:autoSpaceDE w:val="0"/>
        <w:autoSpaceDN w:val="0"/>
        <w:adjustRightInd w:val="0"/>
        <w:spacing w:after="0"/>
        <w:jc w:val="both"/>
        <w:rPr>
          <w:rFonts w:ascii="Times New Roman" w:hAnsi="Times New Roman" w:cs="Times New Roman"/>
          <w:spacing w:val="-8"/>
          <w:sz w:val="24"/>
          <w:szCs w:val="24"/>
        </w:rPr>
      </w:pPr>
    </w:p>
    <w:p w:rsidR="003D1767" w:rsidRPr="00B4405F" w:rsidRDefault="003D1767" w:rsidP="00E41241">
      <w:pPr>
        <w:tabs>
          <w:tab w:val="left" w:pos="930"/>
        </w:tabs>
        <w:spacing w:after="0"/>
        <w:rPr>
          <w:rFonts w:ascii="Times New Roman" w:hAnsi="Times New Roman" w:cs="Times New Roman"/>
          <w:spacing w:val="-8"/>
          <w:sz w:val="24"/>
          <w:szCs w:val="24"/>
        </w:rPr>
      </w:pPr>
    </w:p>
    <w:p w:rsidR="003D1767" w:rsidRPr="00B4405F" w:rsidRDefault="003D1767" w:rsidP="00E41241">
      <w:pPr>
        <w:tabs>
          <w:tab w:val="left" w:pos="930"/>
        </w:tabs>
        <w:spacing w:after="0"/>
        <w:rPr>
          <w:rFonts w:ascii="Times New Roman" w:hAnsi="Times New Roman" w:cs="Times New Roman"/>
          <w:spacing w:val="-8"/>
          <w:sz w:val="24"/>
          <w:szCs w:val="24"/>
        </w:rPr>
      </w:pPr>
    </w:p>
    <w:p w:rsidR="003D1767" w:rsidRPr="00B4405F" w:rsidRDefault="003D1767" w:rsidP="00E41241">
      <w:pPr>
        <w:tabs>
          <w:tab w:val="left" w:pos="930"/>
        </w:tabs>
        <w:spacing w:after="0"/>
        <w:rPr>
          <w:rFonts w:ascii="Times New Roman" w:hAnsi="Times New Roman" w:cs="Times New Roman"/>
          <w:spacing w:val="-8"/>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48655E" w:rsidRPr="00B4405F" w:rsidRDefault="0048655E" w:rsidP="00ED1B76">
      <w:pPr>
        <w:tabs>
          <w:tab w:val="left" w:pos="930"/>
        </w:tabs>
        <w:spacing w:after="0"/>
        <w:jc w:val="center"/>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48655E" w:rsidRPr="00B4405F" w:rsidRDefault="0048655E" w:rsidP="00E412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"Благоустройство территории поселения "</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2E5C6A">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Благоустройство территории поселения</w:t>
            </w:r>
          </w:p>
        </w:tc>
      </w:tr>
      <w:tr w:rsidR="0048655E" w:rsidRPr="00B4405F" w:rsidTr="002E5C6A">
        <w:tc>
          <w:tcPr>
            <w:tcW w:w="3511"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w:t>
            </w:r>
            <w:r w:rsidR="003D1767" w:rsidRPr="00B4405F">
              <w:rPr>
                <w:rFonts w:ascii="Times New Roman" w:hAnsi="Times New Roman" w:cs="Times New Roman"/>
                <w:sz w:val="24"/>
                <w:szCs w:val="24"/>
              </w:rPr>
              <w:t xml:space="preserve"> Лискинского муниципального района Воронежской области</w:t>
            </w:r>
          </w:p>
        </w:tc>
      </w:tr>
      <w:tr w:rsidR="00771878" w:rsidRPr="00B4405F" w:rsidTr="002E5C6A">
        <w:tc>
          <w:tcPr>
            <w:tcW w:w="3511" w:type="dxa"/>
          </w:tcPr>
          <w:p w:rsidR="00771878" w:rsidRPr="00B4405F" w:rsidRDefault="00771878" w:rsidP="00771878">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771878" w:rsidRPr="00B4405F" w:rsidRDefault="00771878" w:rsidP="00771878">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Воронежской области</w:t>
            </w:r>
          </w:p>
        </w:tc>
      </w:tr>
      <w:tr w:rsidR="00771878" w:rsidRPr="00B4405F" w:rsidTr="00E474A6">
        <w:trPr>
          <w:trHeight w:val="1005"/>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hideMark/>
          </w:tcPr>
          <w:p w:rsidR="00771878" w:rsidRPr="00B4405F" w:rsidRDefault="00771878" w:rsidP="00771878">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771878" w:rsidRPr="00B4405F" w:rsidTr="00E474A6">
        <w:trPr>
          <w:trHeight w:val="711"/>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b/>
                <w:color w:val="365F91"/>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комплексное благоустройство и  озеленение территории поселения.</w:t>
            </w:r>
          </w:p>
        </w:tc>
      </w:tr>
      <w:tr w:rsidR="00771878" w:rsidRPr="00B4405F" w:rsidTr="00E474A6">
        <w:trPr>
          <w:trHeight w:val="1732"/>
        </w:trPr>
        <w:tc>
          <w:tcPr>
            <w:tcW w:w="3511" w:type="dxa"/>
          </w:tcPr>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E474A6">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771878" w:rsidRPr="00B4405F" w:rsidRDefault="00771878" w:rsidP="00E474A6">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поддержание благоприятного состояния окружающей среды.</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увеличение площади зеленых насаждений,</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увеличение привлекательности и улучшение эстетического оформления зон отдыха, территорий общего пользования,</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-увеличение  количества малых архитектурных форм детских площадок и спортивных сооружений.</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pStyle w:val="ConsPlusCell"/>
              <w:spacing w:line="276" w:lineRule="auto"/>
              <w:ind w:firstLine="567"/>
              <w:rPr>
                <w:rFonts w:ascii="Times New Roman" w:hAnsi="Times New Roman" w:cs="Times New Roman"/>
                <w:sz w:val="24"/>
                <w:szCs w:val="24"/>
              </w:rPr>
            </w:pP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tc>
      </w:tr>
      <w:tr w:rsidR="00771878" w:rsidRPr="00B4405F" w:rsidTr="00961B38">
        <w:trPr>
          <w:trHeight w:val="2963"/>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AC37C5" w:rsidRPr="00B4405F" w:rsidRDefault="00AC37C5" w:rsidP="00AC37C5">
            <w:pPr>
              <w:pStyle w:val="ConsPlusCell"/>
              <w:ind w:firstLine="567"/>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AC37C5" w:rsidRPr="00B4405F" w:rsidRDefault="00AC37C5" w:rsidP="00AC37C5">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AC37C5" w:rsidRPr="00B4405F" w:rsidRDefault="00AC37C5" w:rsidP="00AC37C5">
            <w:pPr>
              <w:pStyle w:val="ConsPlusCell"/>
              <w:rPr>
                <w:rFonts w:ascii="Times New Roman" w:hAnsi="Times New Roman" w:cs="Times New Roman"/>
                <w:sz w:val="24"/>
                <w:szCs w:val="24"/>
              </w:rPr>
            </w:pPr>
            <w:r w:rsidRPr="00B4405F">
              <w:rPr>
                <w:rFonts w:ascii="Times New Roman" w:hAnsi="Times New Roman" w:cs="Times New Roman"/>
                <w:b/>
                <w:sz w:val="24"/>
                <w:szCs w:val="24"/>
              </w:rPr>
              <w:t>1464,9 тыс. рублей</w:t>
            </w:r>
            <w:r w:rsidRPr="00B4405F">
              <w:rPr>
                <w:rFonts w:ascii="Times New Roman" w:hAnsi="Times New Roman" w:cs="Times New Roman"/>
                <w:sz w:val="24"/>
                <w:szCs w:val="24"/>
              </w:rPr>
              <w:t>, в том числе:</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2021 год  – 280,0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44,9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285,0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285,0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285,0  тыс. рублей;</w:t>
            </w:r>
          </w:p>
          <w:p w:rsidR="00AC37C5" w:rsidRPr="00B4405F" w:rsidRDefault="00AC37C5" w:rsidP="00FB3BE7">
            <w:pPr>
              <w:pStyle w:val="ConsPlusCell"/>
              <w:spacing w:line="276" w:lineRule="auto"/>
              <w:rPr>
                <w:rFonts w:ascii="Times New Roman" w:hAnsi="Times New Roman" w:cs="Times New Roman"/>
                <w:b/>
                <w:sz w:val="24"/>
                <w:szCs w:val="24"/>
              </w:rPr>
            </w:pPr>
            <w:r w:rsidRPr="00B4405F">
              <w:rPr>
                <w:rFonts w:ascii="Times New Roman" w:hAnsi="Times New Roman" w:cs="Times New Roman"/>
                <w:b/>
                <w:sz w:val="24"/>
                <w:szCs w:val="24"/>
              </w:rPr>
              <w:t>2026 год  – 285,0  тыс. рублей;</w:t>
            </w:r>
          </w:p>
          <w:p w:rsidR="00771878" w:rsidRPr="00B4405F" w:rsidRDefault="00771878" w:rsidP="00771878">
            <w:pPr>
              <w:pStyle w:val="ConsPlusCell"/>
              <w:spacing w:line="276" w:lineRule="auto"/>
              <w:ind w:firstLine="567"/>
              <w:rPr>
                <w:rFonts w:ascii="Times New Roman" w:hAnsi="Times New Roman" w:cs="Times New Roman"/>
                <w:sz w:val="24"/>
                <w:szCs w:val="24"/>
              </w:rPr>
            </w:pPr>
          </w:p>
        </w:tc>
      </w:tr>
      <w:tr w:rsidR="00771878" w:rsidRPr="00B4405F" w:rsidTr="002E5C6A">
        <w:tc>
          <w:tcPr>
            <w:tcW w:w="3511" w:type="dxa"/>
            <w:hideMark/>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w:t>
            </w:r>
          </w:p>
        </w:tc>
        <w:tc>
          <w:tcPr>
            <w:tcW w:w="6914" w:type="dxa"/>
            <w:hideMark/>
          </w:tcPr>
          <w:p w:rsidR="00771878" w:rsidRPr="00B4405F" w:rsidRDefault="00771878" w:rsidP="00771878">
            <w:pPr>
              <w:pStyle w:val="a8"/>
              <w:jc w:val="both"/>
              <w:rPr>
                <w:rFonts w:ascii="Times New Roman" w:hAnsi="Times New Roman" w:cs="Times New Roman"/>
                <w:color w:val="000000" w:themeColor="text1"/>
                <w:sz w:val="24"/>
                <w:szCs w:val="24"/>
              </w:rPr>
            </w:pPr>
            <w:r w:rsidRPr="00B4405F">
              <w:rPr>
                <w:rFonts w:ascii="Times New Roman" w:hAnsi="Times New Roman" w:cs="Times New Roman"/>
                <w:sz w:val="24"/>
                <w:szCs w:val="24"/>
              </w:rPr>
              <w:t>Повышение комфортности проживания и отдыха населения,</w:t>
            </w:r>
            <w:r w:rsidRPr="00B4405F">
              <w:rPr>
                <w:rFonts w:ascii="Times New Roman" w:hAnsi="Times New Roman" w:cs="Times New Roman"/>
                <w:color w:val="000000" w:themeColor="text1"/>
                <w:sz w:val="24"/>
                <w:szCs w:val="24"/>
              </w:rPr>
              <w:t xml:space="preserve"> улучшение экологической обстановки и создание комфортной среды для проживания жителей поселения.</w:t>
            </w:r>
          </w:p>
          <w:p w:rsidR="00771878" w:rsidRPr="00B4405F" w:rsidRDefault="00771878" w:rsidP="00771878">
            <w:pPr>
              <w:spacing w:after="0"/>
              <w:ind w:firstLine="567"/>
              <w:rPr>
                <w:rFonts w:ascii="Times New Roman" w:hAnsi="Times New Roman" w:cs="Times New Roman"/>
                <w:sz w:val="24"/>
                <w:szCs w:val="24"/>
              </w:rPr>
            </w:pPr>
          </w:p>
        </w:tc>
      </w:tr>
    </w:tbl>
    <w:p w:rsidR="00E474A6" w:rsidRPr="00B4405F" w:rsidRDefault="00E474A6" w:rsidP="00E474A6">
      <w:pPr>
        <w:widowControl w:val="0"/>
        <w:autoSpaceDE w:val="0"/>
        <w:autoSpaceDN w:val="0"/>
        <w:adjustRightInd w:val="0"/>
        <w:spacing w:after="0"/>
        <w:jc w:val="center"/>
        <w:rPr>
          <w:rFonts w:ascii="Times New Roman" w:hAnsi="Times New Roman" w:cs="Times New Roman"/>
          <w:b/>
          <w:sz w:val="24"/>
          <w:szCs w:val="24"/>
        </w:rPr>
      </w:pPr>
    </w:p>
    <w:p w:rsidR="0048655E" w:rsidRPr="00B4405F" w:rsidRDefault="0048655E" w:rsidP="00E474A6">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1. Характеристика сферы реализации подпрограммы</w:t>
      </w:r>
    </w:p>
    <w:p w:rsidR="0048655E" w:rsidRPr="00B4405F" w:rsidRDefault="0048655E" w:rsidP="00E474A6">
      <w:pPr>
        <w:widowControl w:val="0"/>
        <w:autoSpaceDE w:val="0"/>
        <w:autoSpaceDN w:val="0"/>
        <w:adjustRightInd w:val="0"/>
        <w:spacing w:after="0"/>
        <w:jc w:val="center"/>
        <w:rPr>
          <w:rFonts w:ascii="Times New Roman" w:hAnsi="Times New Roman" w:cs="Times New Roman"/>
          <w:b/>
          <w:color w:val="365F91"/>
          <w:sz w:val="24"/>
          <w:szCs w:val="24"/>
        </w:rPr>
      </w:pPr>
      <w:r w:rsidRPr="00B4405F">
        <w:rPr>
          <w:rFonts w:ascii="Times New Roman" w:hAnsi="Times New Roman" w:cs="Times New Roman"/>
          <w:b/>
          <w:sz w:val="24"/>
          <w:szCs w:val="24"/>
        </w:rPr>
        <w:t>«Благоустройство территории</w:t>
      </w:r>
      <w:r w:rsidR="00961B38" w:rsidRPr="00B4405F">
        <w:rPr>
          <w:rFonts w:ascii="Times New Roman" w:hAnsi="Times New Roman" w:cs="Times New Roman"/>
          <w:b/>
          <w:sz w:val="24"/>
          <w:szCs w:val="24"/>
        </w:rPr>
        <w:t xml:space="preserve"> поселения</w:t>
      </w:r>
      <w:r w:rsidRPr="00B4405F">
        <w:rPr>
          <w:rFonts w:ascii="Times New Roman" w:hAnsi="Times New Roman" w:cs="Times New Roman"/>
          <w:b/>
          <w:sz w:val="24"/>
          <w:szCs w:val="24"/>
        </w:rPr>
        <w:t>»</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«Благоустройство территории поселения» (далее – подпрограмма) разработана с целью создания условий для реализации муниципальной программы </w:t>
      </w:r>
      <w:r w:rsidR="00172DB1"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B4405F" w:rsidRDefault="0048655E" w:rsidP="00E41241">
      <w:pPr>
        <w:widowControl w:val="0"/>
        <w:autoSpaceDE w:val="0"/>
        <w:autoSpaceDN w:val="0"/>
        <w:adjustRightInd w:val="0"/>
        <w:spacing w:after="0"/>
        <w:jc w:val="center"/>
        <w:rPr>
          <w:rFonts w:ascii="Times New Roman" w:hAnsi="Times New Roman" w:cs="Times New Roman"/>
          <w:sz w:val="24"/>
          <w:szCs w:val="24"/>
        </w:rPr>
      </w:pPr>
    </w:p>
    <w:p w:rsidR="00E474A6" w:rsidRPr="00B4405F" w:rsidRDefault="00E474A6"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172DB1"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B4405F" w:rsidRDefault="0048655E" w:rsidP="00E41241">
      <w:pPr>
        <w:spacing w:after="0"/>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w:t>
      </w:r>
      <w:r w:rsidR="00771878"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771878"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E41241">
      <w:pPr>
        <w:spacing w:after="0"/>
        <w:ind w:firstLine="720"/>
        <w:rPr>
          <w:rFonts w:ascii="Times New Roman" w:hAnsi="Times New Roman" w:cs="Times New Roman"/>
          <w:sz w:val="24"/>
          <w:szCs w:val="24"/>
        </w:rPr>
      </w:pPr>
    </w:p>
    <w:p w:rsidR="00E474A6" w:rsidRPr="00B4405F" w:rsidRDefault="00E474A6"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771878" w:rsidRPr="00B4405F" w:rsidRDefault="00771878" w:rsidP="00771878">
      <w:pPr>
        <w:spacing w:after="0"/>
        <w:rPr>
          <w:rFonts w:ascii="Times New Roman" w:hAnsi="Times New Roman" w:cs="Times New Roman"/>
          <w:sz w:val="24"/>
          <w:szCs w:val="24"/>
        </w:rPr>
      </w:pPr>
      <w:r w:rsidRPr="00B4405F">
        <w:rPr>
          <w:rFonts w:ascii="Times New Roman" w:hAnsi="Times New Roman" w:cs="Times New Roman"/>
          <w:sz w:val="24"/>
          <w:szCs w:val="24"/>
        </w:rPr>
        <w:t xml:space="preserve">- обустройство парка, </w:t>
      </w:r>
      <w:bookmarkStart w:id="1" w:name="_Hlk55981761"/>
      <w:r w:rsidRPr="00B4405F">
        <w:rPr>
          <w:rFonts w:ascii="Times New Roman" w:hAnsi="Times New Roman" w:cs="Times New Roman"/>
          <w:sz w:val="24"/>
          <w:szCs w:val="24"/>
        </w:rPr>
        <w:t xml:space="preserve">расположенного по адресу: Воронежская область, Лискинский муниципальный район, с. </w:t>
      </w:r>
      <w:r w:rsidR="00172DB1" w:rsidRPr="00B4405F">
        <w:rPr>
          <w:rFonts w:ascii="Times New Roman" w:hAnsi="Times New Roman" w:cs="Times New Roman"/>
          <w:sz w:val="24"/>
          <w:szCs w:val="24"/>
        </w:rPr>
        <w:t>Старая Хворостань</w:t>
      </w:r>
      <w:r w:rsidRPr="00B4405F">
        <w:rPr>
          <w:rFonts w:ascii="Times New Roman" w:hAnsi="Times New Roman" w:cs="Times New Roman"/>
          <w:sz w:val="24"/>
          <w:szCs w:val="24"/>
        </w:rPr>
        <w:t xml:space="preserve">, ул. </w:t>
      </w:r>
      <w:r w:rsidR="00172DB1" w:rsidRPr="00B4405F">
        <w:rPr>
          <w:rFonts w:ascii="Times New Roman" w:hAnsi="Times New Roman" w:cs="Times New Roman"/>
          <w:sz w:val="24"/>
          <w:szCs w:val="24"/>
        </w:rPr>
        <w:t>Центральная</w:t>
      </w:r>
      <w:r w:rsidRPr="00B4405F">
        <w:rPr>
          <w:rFonts w:ascii="Times New Roman" w:hAnsi="Times New Roman" w:cs="Times New Roman"/>
          <w:sz w:val="24"/>
          <w:szCs w:val="24"/>
        </w:rPr>
        <w:t xml:space="preserve">, </w:t>
      </w:r>
      <w:bookmarkEnd w:id="1"/>
    </w:p>
    <w:p w:rsidR="00172DB1" w:rsidRPr="00B4405F" w:rsidRDefault="00771878" w:rsidP="00172DB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обустройство детской игровой и спортивной площадок в парке, расположенном по адресу:      Воронежская область, Лискинский муниципальный район, с. </w:t>
      </w:r>
      <w:r w:rsidR="00172DB1" w:rsidRPr="00B4405F">
        <w:rPr>
          <w:rFonts w:ascii="Times New Roman" w:hAnsi="Times New Roman" w:cs="Times New Roman"/>
          <w:sz w:val="24"/>
          <w:szCs w:val="24"/>
        </w:rPr>
        <w:t xml:space="preserve"> Старая Хворостань, ул. Центральная </w:t>
      </w:r>
    </w:p>
    <w:p w:rsidR="0048655E" w:rsidRPr="00B4405F" w:rsidRDefault="0048655E" w:rsidP="00172DB1">
      <w:pPr>
        <w:spacing w:after="0"/>
        <w:rPr>
          <w:rFonts w:ascii="Times New Roman" w:hAnsi="Times New Roman" w:cs="Times New Roman"/>
          <w:sz w:val="24"/>
          <w:szCs w:val="24"/>
        </w:rPr>
      </w:pPr>
      <w:r w:rsidRPr="00B4405F">
        <w:rPr>
          <w:rFonts w:ascii="Times New Roman" w:hAnsi="Times New Roman" w:cs="Times New Roman"/>
          <w:sz w:val="24"/>
          <w:szCs w:val="24"/>
        </w:rPr>
        <w:t>- ликвидация несанкционированных свалок,</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вывоз твердых бытовых отходов,</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содержание мест вывоза бытовых отходов в соответствие с санитарными нормами,</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озеленение мест отдыха, разбивка клумб, парка,</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содержани</w:t>
      </w:r>
      <w:r w:rsidR="00771878" w:rsidRPr="00B4405F">
        <w:rPr>
          <w:rFonts w:ascii="Times New Roman" w:hAnsi="Times New Roman" w:cs="Times New Roman"/>
          <w:sz w:val="24"/>
          <w:szCs w:val="24"/>
        </w:rPr>
        <w:t>е, ремонт, реконструкция детских</w:t>
      </w:r>
      <w:r w:rsidRPr="00B4405F">
        <w:rPr>
          <w:rFonts w:ascii="Times New Roman" w:hAnsi="Times New Roman" w:cs="Times New Roman"/>
          <w:sz w:val="24"/>
          <w:szCs w:val="24"/>
        </w:rPr>
        <w:t xml:space="preserve"> площад</w:t>
      </w:r>
      <w:r w:rsidR="00771878" w:rsidRPr="00B4405F">
        <w:rPr>
          <w:rFonts w:ascii="Times New Roman" w:hAnsi="Times New Roman" w:cs="Times New Roman"/>
          <w:sz w:val="24"/>
          <w:szCs w:val="24"/>
        </w:rPr>
        <w:t>о</w:t>
      </w:r>
      <w:r w:rsidRPr="00B4405F">
        <w:rPr>
          <w:rFonts w:ascii="Times New Roman" w:hAnsi="Times New Roman" w:cs="Times New Roman"/>
          <w:sz w:val="24"/>
          <w:szCs w:val="24"/>
        </w:rPr>
        <w:t>к,</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строительство спортивных объектов.</w:t>
      </w:r>
    </w:p>
    <w:p w:rsidR="0048655E" w:rsidRPr="00B4405F" w:rsidRDefault="0048655E" w:rsidP="00E41241">
      <w:pPr>
        <w:spacing w:after="0"/>
        <w:rPr>
          <w:rFonts w:ascii="Times New Roman" w:hAnsi="Times New Roman" w:cs="Times New Roman"/>
          <w:sz w:val="24"/>
          <w:szCs w:val="24"/>
        </w:rPr>
      </w:pPr>
    </w:p>
    <w:p w:rsidR="00E474A6" w:rsidRPr="00B4405F" w:rsidRDefault="00E474A6" w:rsidP="00E41241">
      <w:pPr>
        <w:spacing w:after="0"/>
        <w:jc w:val="center"/>
        <w:rPr>
          <w:rFonts w:ascii="Times New Roman" w:hAnsi="Times New Roman" w:cs="Times New Roman"/>
          <w:b/>
          <w:sz w:val="24"/>
          <w:szCs w:val="24"/>
        </w:rPr>
      </w:pPr>
    </w:p>
    <w:p w:rsidR="00E474A6" w:rsidRPr="00B4405F" w:rsidRDefault="00E474A6"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lastRenderedPageBreak/>
        <w:t>Раздел 4. Информация по ресурсному обеспечению подпрограммы «Благоустройство территории поселения»</w:t>
      </w:r>
    </w:p>
    <w:p w:rsidR="00771878" w:rsidRPr="00B4405F" w:rsidRDefault="00771878" w:rsidP="00771878">
      <w:pPr>
        <w:widowControl w:val="0"/>
        <w:autoSpaceDE w:val="0"/>
        <w:autoSpaceDN w:val="0"/>
        <w:adjustRightInd w:val="0"/>
        <w:spacing w:after="0" w:line="240" w:lineRule="auto"/>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AC37C5" w:rsidRPr="00B4405F" w:rsidRDefault="00AC37C5" w:rsidP="00AC37C5">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AC37C5" w:rsidRPr="00B4405F" w:rsidRDefault="00AC37C5" w:rsidP="00AC37C5">
      <w:pPr>
        <w:pStyle w:val="ConsPlusCell"/>
        <w:rPr>
          <w:rFonts w:ascii="Times New Roman" w:hAnsi="Times New Roman" w:cs="Times New Roman"/>
          <w:sz w:val="24"/>
          <w:szCs w:val="24"/>
        </w:rPr>
      </w:pPr>
      <w:r w:rsidRPr="00B4405F">
        <w:rPr>
          <w:rFonts w:ascii="Times New Roman" w:hAnsi="Times New Roman" w:cs="Times New Roman"/>
          <w:b/>
          <w:sz w:val="24"/>
          <w:szCs w:val="24"/>
        </w:rPr>
        <w:t>1464,9 тыс. рублей</w:t>
      </w:r>
      <w:r w:rsidRPr="00B4405F">
        <w:rPr>
          <w:rFonts w:ascii="Times New Roman" w:hAnsi="Times New Roman" w:cs="Times New Roman"/>
          <w:sz w:val="24"/>
          <w:szCs w:val="24"/>
        </w:rPr>
        <w:t>, в том числе:</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2021 год  – 280,0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44,9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285,0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285,0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285,0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2026 год  – 285,0  тыс. рублей;</w:t>
      </w:r>
    </w:p>
    <w:p w:rsidR="00771878" w:rsidRPr="00B4405F"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p>
    <w:p w:rsidR="0048655E" w:rsidRPr="00B4405F" w:rsidRDefault="0048655E" w:rsidP="00E41241">
      <w:pPr>
        <w:widowControl w:val="0"/>
        <w:tabs>
          <w:tab w:val="left" w:pos="870"/>
        </w:tabs>
        <w:autoSpaceDE w:val="0"/>
        <w:autoSpaceDN w:val="0"/>
        <w:adjustRightInd w:val="0"/>
        <w:spacing w:after="0"/>
        <w:rPr>
          <w:rFonts w:ascii="Times New Roman" w:hAnsi="Times New Roman" w:cs="Times New Roman"/>
          <w:sz w:val="24"/>
          <w:szCs w:val="24"/>
        </w:rPr>
      </w:pPr>
    </w:p>
    <w:p w:rsidR="00E41241" w:rsidRPr="00B4405F" w:rsidRDefault="00E41241"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E41241" w:rsidRPr="00B4405F" w:rsidRDefault="00E41241" w:rsidP="00E41241">
      <w:pPr>
        <w:widowControl w:val="0"/>
        <w:autoSpaceDE w:val="0"/>
        <w:autoSpaceDN w:val="0"/>
        <w:adjustRightInd w:val="0"/>
        <w:spacing w:after="0"/>
        <w:outlineLvl w:val="3"/>
        <w:rPr>
          <w:rFonts w:ascii="Times New Roman" w:hAnsi="Times New Roman" w:cs="Times New Roman"/>
          <w:sz w:val="24"/>
          <w:szCs w:val="24"/>
        </w:rPr>
      </w:pPr>
    </w:p>
    <w:p w:rsidR="00E41241" w:rsidRPr="00B4405F" w:rsidRDefault="00E41241" w:rsidP="00E41241">
      <w:pPr>
        <w:widowControl w:val="0"/>
        <w:autoSpaceDE w:val="0"/>
        <w:autoSpaceDN w:val="0"/>
        <w:adjustRightInd w:val="0"/>
        <w:spacing w:after="0"/>
        <w:outlineLvl w:val="3"/>
        <w:rPr>
          <w:rFonts w:ascii="Times New Roman" w:hAnsi="Times New Roman" w:cs="Times New Roman"/>
          <w:sz w:val="24"/>
          <w:szCs w:val="24"/>
        </w:rPr>
      </w:pPr>
    </w:p>
    <w:p w:rsidR="00E474A6" w:rsidRPr="00B4405F" w:rsidRDefault="00E474A6" w:rsidP="00E41241">
      <w:pPr>
        <w:widowControl w:val="0"/>
        <w:autoSpaceDE w:val="0"/>
        <w:autoSpaceDN w:val="0"/>
        <w:adjustRightInd w:val="0"/>
        <w:spacing w:after="0"/>
        <w:outlineLvl w:val="3"/>
        <w:rPr>
          <w:rFonts w:ascii="Times New Roman" w:hAnsi="Times New Roman" w:cs="Times New Roman"/>
          <w:sz w:val="24"/>
          <w:szCs w:val="24"/>
        </w:rPr>
      </w:pPr>
    </w:p>
    <w:p w:rsidR="00E474A6" w:rsidRPr="00B4405F" w:rsidRDefault="00E474A6" w:rsidP="00E41241">
      <w:pPr>
        <w:widowControl w:val="0"/>
        <w:autoSpaceDE w:val="0"/>
        <w:autoSpaceDN w:val="0"/>
        <w:adjustRightInd w:val="0"/>
        <w:spacing w:after="0"/>
        <w:outlineLvl w:val="3"/>
        <w:rPr>
          <w:rFonts w:ascii="Times New Roman" w:hAnsi="Times New Roman" w:cs="Times New Roman"/>
          <w:sz w:val="24"/>
          <w:szCs w:val="24"/>
        </w:rPr>
      </w:pPr>
    </w:p>
    <w:p w:rsidR="00E474A6" w:rsidRPr="00B4405F" w:rsidRDefault="00E474A6" w:rsidP="00E41241">
      <w:pPr>
        <w:widowControl w:val="0"/>
        <w:autoSpaceDE w:val="0"/>
        <w:autoSpaceDN w:val="0"/>
        <w:adjustRightInd w:val="0"/>
        <w:spacing w:after="0"/>
        <w:outlineLvl w:val="3"/>
        <w:rPr>
          <w:rFonts w:ascii="Times New Roman" w:hAnsi="Times New Roman" w:cs="Times New Roman"/>
          <w:sz w:val="24"/>
          <w:szCs w:val="24"/>
        </w:rPr>
      </w:pPr>
    </w:p>
    <w:p w:rsidR="00E474A6" w:rsidRPr="00B4405F" w:rsidRDefault="00E474A6" w:rsidP="00E41241">
      <w:pPr>
        <w:widowControl w:val="0"/>
        <w:autoSpaceDE w:val="0"/>
        <w:autoSpaceDN w:val="0"/>
        <w:adjustRightInd w:val="0"/>
        <w:spacing w:after="0"/>
        <w:outlineLvl w:val="3"/>
        <w:rPr>
          <w:rFonts w:ascii="Times New Roman" w:hAnsi="Times New Roman" w:cs="Times New Roman"/>
          <w:sz w:val="24"/>
          <w:szCs w:val="24"/>
        </w:rPr>
      </w:pPr>
    </w:p>
    <w:p w:rsidR="00E474A6" w:rsidRPr="00B4405F" w:rsidRDefault="00E474A6" w:rsidP="00E41241">
      <w:pPr>
        <w:widowControl w:val="0"/>
        <w:autoSpaceDE w:val="0"/>
        <w:autoSpaceDN w:val="0"/>
        <w:adjustRightInd w:val="0"/>
        <w:spacing w:after="0"/>
        <w:outlineLvl w:val="3"/>
        <w:rPr>
          <w:rFonts w:ascii="Times New Roman" w:hAnsi="Times New Roman" w:cs="Times New Roman"/>
          <w:sz w:val="24"/>
          <w:szCs w:val="24"/>
        </w:rPr>
      </w:pPr>
    </w:p>
    <w:p w:rsidR="00E41241" w:rsidRPr="00B4405F" w:rsidRDefault="00E41241" w:rsidP="00E41241">
      <w:pPr>
        <w:widowControl w:val="0"/>
        <w:autoSpaceDE w:val="0"/>
        <w:autoSpaceDN w:val="0"/>
        <w:adjustRightInd w:val="0"/>
        <w:spacing w:after="0"/>
        <w:outlineLvl w:val="3"/>
        <w:rPr>
          <w:rFonts w:ascii="Times New Roman" w:hAnsi="Times New Roman" w:cs="Times New Roman"/>
          <w:sz w:val="24"/>
          <w:szCs w:val="24"/>
        </w:rPr>
      </w:pPr>
    </w:p>
    <w:p w:rsidR="0048655E" w:rsidRPr="00B4405F" w:rsidRDefault="0048655E" w:rsidP="00AC37C5">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48655E" w:rsidRPr="00B4405F" w:rsidRDefault="0048655E" w:rsidP="00AC37C5">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2E5C6A">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Содержание мест захоронения и ремонт военно-мемориальных объектов</w:t>
            </w:r>
          </w:p>
        </w:tc>
      </w:tr>
      <w:tr w:rsidR="0048655E" w:rsidRPr="00B4405F" w:rsidTr="002E5C6A">
        <w:tc>
          <w:tcPr>
            <w:tcW w:w="3511"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771878" w:rsidP="00172DB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71878" w:rsidRPr="00B4405F" w:rsidTr="002E5C6A">
        <w:tc>
          <w:tcPr>
            <w:tcW w:w="3511" w:type="dxa"/>
          </w:tcPr>
          <w:p w:rsidR="00771878" w:rsidRPr="00B4405F" w:rsidRDefault="00771878" w:rsidP="00771878">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771878" w:rsidRPr="00B4405F" w:rsidRDefault="00771878" w:rsidP="00771878">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tc>
        <w:tc>
          <w:tcPr>
            <w:tcW w:w="6914" w:type="dxa"/>
            <w:hideMark/>
          </w:tcPr>
          <w:p w:rsidR="00771878" w:rsidRPr="00B4405F" w:rsidRDefault="00771878" w:rsidP="00E474A6">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отсутствют</w:t>
            </w:r>
          </w:p>
        </w:tc>
      </w:tr>
      <w:tr w:rsidR="00771878" w:rsidRPr="00B4405F" w:rsidTr="00E474A6">
        <w:trPr>
          <w:trHeight w:val="508"/>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b/>
                <w:color w:val="365F91"/>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Формирование бережного отношения к объектам памяти.</w:t>
            </w:r>
          </w:p>
        </w:tc>
      </w:tr>
      <w:tr w:rsidR="00771878" w:rsidRPr="00B4405F" w:rsidTr="00E474A6">
        <w:trPr>
          <w:trHeight w:val="961"/>
        </w:trPr>
        <w:tc>
          <w:tcPr>
            <w:tcW w:w="3511" w:type="dxa"/>
          </w:tcPr>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E474A6">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ухоженность мест погребения и воинских захоронений, мемориальных сооружений.</w:t>
            </w:r>
          </w:p>
        </w:tc>
      </w:tr>
      <w:tr w:rsidR="00771878" w:rsidRPr="00B4405F" w:rsidTr="00E474A6">
        <w:trPr>
          <w:trHeight w:val="1098"/>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AC37C5" w:rsidRPr="00B4405F" w:rsidRDefault="00AC37C5" w:rsidP="00AC37C5">
            <w:pPr>
              <w:pStyle w:val="ConsPlusCell"/>
              <w:ind w:firstLine="567"/>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AC37C5" w:rsidRPr="00B4405F" w:rsidRDefault="00AC37C5" w:rsidP="00AC37C5">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AC37C5" w:rsidRPr="00B4405F" w:rsidRDefault="00AC37C5" w:rsidP="00AC37C5">
            <w:pPr>
              <w:pStyle w:val="ConsPlusCell"/>
              <w:rPr>
                <w:rFonts w:ascii="Times New Roman" w:hAnsi="Times New Roman" w:cs="Times New Roman"/>
                <w:sz w:val="24"/>
                <w:szCs w:val="24"/>
              </w:rPr>
            </w:pPr>
            <w:r w:rsidRPr="00B4405F">
              <w:rPr>
                <w:rFonts w:ascii="Times New Roman" w:hAnsi="Times New Roman" w:cs="Times New Roman"/>
                <w:b/>
                <w:sz w:val="24"/>
                <w:szCs w:val="24"/>
              </w:rPr>
              <w:t>1</w:t>
            </w:r>
            <w:r w:rsidR="00970941" w:rsidRPr="00B4405F">
              <w:rPr>
                <w:rFonts w:ascii="Times New Roman" w:hAnsi="Times New Roman" w:cs="Times New Roman"/>
                <w:b/>
                <w:sz w:val="24"/>
                <w:szCs w:val="24"/>
              </w:rPr>
              <w:t>50</w:t>
            </w:r>
            <w:r w:rsidRPr="00B4405F">
              <w:rPr>
                <w:rFonts w:ascii="Times New Roman" w:hAnsi="Times New Roman" w:cs="Times New Roman"/>
                <w:b/>
                <w:sz w:val="24"/>
                <w:szCs w:val="24"/>
              </w:rPr>
              <w:t>,0 тыс. рублей</w:t>
            </w:r>
            <w:r w:rsidRPr="00B4405F">
              <w:rPr>
                <w:rFonts w:ascii="Times New Roman" w:hAnsi="Times New Roman" w:cs="Times New Roman"/>
                <w:sz w:val="24"/>
                <w:szCs w:val="24"/>
              </w:rPr>
              <w:t>, в том числе:</w:t>
            </w:r>
          </w:p>
          <w:p w:rsidR="00AC37C5" w:rsidRPr="00B4405F" w:rsidRDefault="00AC37C5" w:rsidP="00E474A6">
            <w:pPr>
              <w:pStyle w:val="a8"/>
              <w:spacing w:line="276" w:lineRule="auto"/>
              <w:rPr>
                <w:rFonts w:ascii="Times New Roman" w:hAnsi="Times New Roman" w:cs="Times New Roman"/>
                <w:b/>
                <w:sz w:val="24"/>
                <w:szCs w:val="24"/>
              </w:rPr>
            </w:pPr>
            <w:r w:rsidRPr="00B4405F">
              <w:t xml:space="preserve">           </w:t>
            </w:r>
            <w:r w:rsidR="00E474A6" w:rsidRPr="00B4405F">
              <w:t xml:space="preserve">  </w:t>
            </w:r>
            <w:r w:rsidRPr="00B4405F">
              <w:rPr>
                <w:rFonts w:ascii="Times New Roman" w:hAnsi="Times New Roman" w:cs="Times New Roman"/>
                <w:b/>
                <w:sz w:val="24"/>
                <w:szCs w:val="24"/>
              </w:rPr>
              <w:t xml:space="preserve">2021 год  – </w:t>
            </w:r>
            <w:r w:rsidR="00970941" w:rsidRPr="00B4405F">
              <w:rPr>
                <w:rFonts w:ascii="Times New Roman" w:hAnsi="Times New Roman" w:cs="Times New Roman"/>
                <w:b/>
                <w:sz w:val="24"/>
                <w:szCs w:val="24"/>
              </w:rPr>
              <w:t>50</w:t>
            </w:r>
            <w:r w:rsidRPr="00B4405F">
              <w:rPr>
                <w:rFonts w:ascii="Times New Roman" w:hAnsi="Times New Roman" w:cs="Times New Roman"/>
                <w:b/>
                <w:sz w:val="24"/>
                <w:szCs w:val="24"/>
              </w:rPr>
              <w:t>,0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2022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2023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2024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2025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2026 год  – 20,0 тыс. рублей.</w:t>
            </w:r>
          </w:p>
          <w:p w:rsidR="00771878" w:rsidRPr="00B4405F" w:rsidRDefault="00771878" w:rsidP="00771878">
            <w:pPr>
              <w:pStyle w:val="ConsPlusCell"/>
              <w:spacing w:line="276" w:lineRule="auto"/>
              <w:ind w:firstLine="567"/>
              <w:rPr>
                <w:rFonts w:ascii="Times New Roman" w:hAnsi="Times New Roman" w:cs="Times New Roman"/>
                <w:sz w:val="24"/>
                <w:szCs w:val="24"/>
              </w:rPr>
            </w:pP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Ожидаемые результаты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Высокая степень ухоженности и благоустройства мест погребения, воинских захоронений, мемориальных сооружений.</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 Проявление активной позиции граждан в отношении  объектов  памяти. </w:t>
            </w:r>
          </w:p>
          <w:p w:rsidR="00771878" w:rsidRPr="00B4405F" w:rsidRDefault="00771878" w:rsidP="00771878">
            <w:pPr>
              <w:spacing w:after="0"/>
              <w:ind w:firstLine="567"/>
              <w:rPr>
                <w:rFonts w:ascii="Times New Roman" w:hAnsi="Times New Roman" w:cs="Times New Roman"/>
                <w:sz w:val="24"/>
                <w:szCs w:val="24"/>
              </w:rPr>
            </w:pPr>
          </w:p>
        </w:tc>
      </w:tr>
    </w:tbl>
    <w:p w:rsidR="0048655E" w:rsidRPr="00B4405F" w:rsidRDefault="0048655E" w:rsidP="00E41241">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lastRenderedPageBreak/>
        <w:t>Раздел 1. Характеристика сферы реализации подпрограммы</w:t>
      </w:r>
    </w:p>
    <w:p w:rsidR="0048655E" w:rsidRPr="00B4405F" w:rsidRDefault="0048655E" w:rsidP="00E41241">
      <w:pPr>
        <w:widowControl w:val="0"/>
        <w:autoSpaceDE w:val="0"/>
        <w:autoSpaceDN w:val="0"/>
        <w:adjustRightInd w:val="0"/>
        <w:spacing w:after="0"/>
        <w:jc w:val="center"/>
        <w:rPr>
          <w:rFonts w:ascii="Times New Roman" w:hAnsi="Times New Roman" w:cs="Times New Roman"/>
          <w:b/>
          <w:color w:val="365F91"/>
          <w:sz w:val="24"/>
          <w:szCs w:val="24"/>
        </w:rPr>
      </w:pPr>
      <w:r w:rsidRPr="00B4405F">
        <w:rPr>
          <w:rFonts w:ascii="Times New Roman" w:hAnsi="Times New Roman" w:cs="Times New Roman"/>
          <w:b/>
          <w:sz w:val="24"/>
          <w:szCs w:val="24"/>
        </w:rPr>
        <w:t>«Содержание мест захоронения и ремонт военно-мемориальных объектов»</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w:t>
      </w:r>
      <w:r w:rsidR="00172DB1"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B4405F" w:rsidRDefault="0048655E" w:rsidP="00E41241">
      <w:pPr>
        <w:widowControl w:val="0"/>
        <w:autoSpaceDE w:val="0"/>
        <w:autoSpaceDN w:val="0"/>
        <w:adjustRightInd w:val="0"/>
        <w:spacing w:after="0"/>
        <w:jc w:val="center"/>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172DB1"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B4405F" w:rsidRDefault="0048655E" w:rsidP="00E41241">
      <w:pPr>
        <w:spacing w:after="0"/>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w:t>
      </w:r>
      <w:r w:rsidR="00BA6054"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BA6054"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E41241">
      <w:pPr>
        <w:spacing w:after="0"/>
        <w:ind w:firstLine="720"/>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-организация ритуальных услуг,</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содержание мест захоронений,</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-ремонт военно-мемориальных объектов.</w:t>
      </w:r>
    </w:p>
    <w:p w:rsidR="00D5526E" w:rsidRPr="00B4405F" w:rsidRDefault="00D5526E"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970941" w:rsidRPr="00B4405F" w:rsidRDefault="00970941" w:rsidP="00970941">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970941" w:rsidRPr="00B4405F" w:rsidRDefault="00970941" w:rsidP="00970941">
      <w:pPr>
        <w:pStyle w:val="ConsPlusCell"/>
        <w:rPr>
          <w:rFonts w:ascii="Times New Roman" w:hAnsi="Times New Roman" w:cs="Times New Roman"/>
          <w:sz w:val="24"/>
          <w:szCs w:val="24"/>
        </w:rPr>
      </w:pPr>
      <w:r w:rsidRPr="00B4405F">
        <w:rPr>
          <w:rFonts w:ascii="Times New Roman" w:hAnsi="Times New Roman" w:cs="Times New Roman"/>
          <w:b/>
          <w:sz w:val="24"/>
          <w:szCs w:val="24"/>
        </w:rPr>
        <w:t>150,0 тыс. рублей</w:t>
      </w:r>
      <w:r w:rsidRPr="00B4405F">
        <w:rPr>
          <w:rFonts w:ascii="Times New Roman" w:hAnsi="Times New Roman" w:cs="Times New Roman"/>
          <w:sz w:val="24"/>
          <w:szCs w:val="24"/>
        </w:rPr>
        <w:t>, в том числе:</w:t>
      </w:r>
    </w:p>
    <w:p w:rsidR="00D5526E" w:rsidRPr="00B4405F" w:rsidRDefault="00D5526E" w:rsidP="00970941">
      <w:pPr>
        <w:pStyle w:val="ConsPlusCell"/>
        <w:rPr>
          <w:rFonts w:ascii="Times New Roman" w:hAnsi="Times New Roman" w:cs="Times New Roman"/>
          <w:sz w:val="24"/>
          <w:szCs w:val="24"/>
        </w:rPr>
      </w:pP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2021 год  – 50,0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2022 год  – 20,0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2023 год  – 20,0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2024 год  – 20,0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2025 год  – 20,0 тыс. рублей;</w:t>
      </w:r>
    </w:p>
    <w:p w:rsidR="0048655E"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2026 год  – 20,0 тыс. рублей</w:t>
      </w:r>
    </w:p>
    <w:p w:rsidR="0048655E" w:rsidRPr="00B4405F" w:rsidRDefault="0048655E" w:rsidP="00E41241">
      <w:pPr>
        <w:spacing w:after="0"/>
        <w:rPr>
          <w:rFonts w:ascii="Times New Roman" w:hAnsi="Times New Roman" w:cs="Times New Roman"/>
          <w:sz w:val="24"/>
          <w:szCs w:val="24"/>
        </w:rPr>
      </w:pPr>
    </w:p>
    <w:p w:rsidR="002E5C6A" w:rsidRPr="00B4405F" w:rsidRDefault="002E5C6A" w:rsidP="00E41241">
      <w:pPr>
        <w:widowControl w:val="0"/>
        <w:autoSpaceDE w:val="0"/>
        <w:autoSpaceDN w:val="0"/>
        <w:adjustRightInd w:val="0"/>
        <w:spacing w:after="0"/>
        <w:outlineLvl w:val="3"/>
        <w:rPr>
          <w:rFonts w:ascii="Times New Roman" w:hAnsi="Times New Roman" w:cs="Times New Roman"/>
          <w:sz w:val="24"/>
          <w:szCs w:val="24"/>
        </w:rPr>
      </w:pPr>
    </w:p>
    <w:p w:rsidR="002E5C6A" w:rsidRPr="00B4405F" w:rsidRDefault="002E5C6A" w:rsidP="00E41241">
      <w:pPr>
        <w:widowControl w:val="0"/>
        <w:autoSpaceDE w:val="0"/>
        <w:autoSpaceDN w:val="0"/>
        <w:adjustRightInd w:val="0"/>
        <w:spacing w:after="0"/>
        <w:outlineLvl w:val="3"/>
        <w:rPr>
          <w:rFonts w:ascii="Times New Roman" w:hAnsi="Times New Roman" w:cs="Times New Roman"/>
          <w:sz w:val="24"/>
          <w:szCs w:val="24"/>
        </w:rPr>
      </w:pPr>
    </w:p>
    <w:p w:rsidR="00D5526E" w:rsidRPr="00B4405F" w:rsidRDefault="00D5526E" w:rsidP="00970941">
      <w:pPr>
        <w:widowControl w:val="0"/>
        <w:autoSpaceDE w:val="0"/>
        <w:autoSpaceDN w:val="0"/>
        <w:adjustRightInd w:val="0"/>
        <w:spacing w:after="0"/>
        <w:jc w:val="center"/>
        <w:outlineLvl w:val="3"/>
        <w:rPr>
          <w:rFonts w:ascii="Times New Roman" w:hAnsi="Times New Roman" w:cs="Times New Roman"/>
          <w:b/>
          <w:sz w:val="24"/>
          <w:szCs w:val="24"/>
        </w:rPr>
      </w:pPr>
    </w:p>
    <w:p w:rsidR="0048655E" w:rsidRPr="00B4405F" w:rsidRDefault="0048655E" w:rsidP="009709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48655E" w:rsidRPr="00B4405F" w:rsidRDefault="0048655E" w:rsidP="009709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w:t>
      </w:r>
      <w:r w:rsidR="00970941" w:rsidRPr="00B4405F">
        <w:rPr>
          <w:rFonts w:ascii="Times New Roman" w:hAnsi="Times New Roman" w:cs="Times New Roman"/>
          <w:b/>
          <w:sz w:val="24"/>
          <w:szCs w:val="24"/>
        </w:rPr>
        <w:t>Энергоэффективность и развитие энергетики</w:t>
      </w:r>
      <w:r w:rsidRPr="00B4405F">
        <w:rPr>
          <w:rFonts w:ascii="Times New Roman" w:hAnsi="Times New Roman" w:cs="Times New Roman"/>
          <w:b/>
          <w:sz w:val="24"/>
          <w:szCs w:val="24"/>
        </w:rPr>
        <w:t xml:space="preserve"> "</w:t>
      </w:r>
    </w:p>
    <w:p w:rsidR="00D5526E" w:rsidRPr="00B4405F" w:rsidRDefault="00D5526E" w:rsidP="00970941">
      <w:pPr>
        <w:widowControl w:val="0"/>
        <w:autoSpaceDE w:val="0"/>
        <w:autoSpaceDN w:val="0"/>
        <w:adjustRightInd w:val="0"/>
        <w:spacing w:after="0"/>
        <w:jc w:val="center"/>
        <w:outlineLvl w:val="3"/>
        <w:rPr>
          <w:rFonts w:ascii="Times New Roman" w:hAnsi="Times New Roman" w:cs="Times New Roman"/>
          <w:b/>
          <w:sz w:val="24"/>
          <w:szCs w:val="24"/>
        </w:rPr>
      </w:pP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2E5C6A">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970941"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Энергоэффективность и развитие энергетики</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A6054" w:rsidRPr="00B4405F" w:rsidTr="002E5C6A">
        <w:tc>
          <w:tcPr>
            <w:tcW w:w="3511" w:type="dxa"/>
          </w:tcPr>
          <w:p w:rsidR="00BA6054" w:rsidRPr="00B4405F" w:rsidRDefault="00BA6054" w:rsidP="00BA6054">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BA6054" w:rsidRPr="00B4405F" w:rsidRDefault="00BA6054" w:rsidP="00BA6054">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hideMark/>
          </w:tcPr>
          <w:p w:rsidR="00BA6054" w:rsidRPr="00B4405F" w:rsidRDefault="00BA6054" w:rsidP="00BA6054">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b/>
                <w:color w:val="365F91"/>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Снижение удельных показателей потребления электрической энергии, сокращения потерь энергоресурсов.</w:t>
            </w: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Повышение энергетической эффективности в секторах экономики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pStyle w:val="ConsPlusCell"/>
              <w:spacing w:line="276" w:lineRule="auto"/>
              <w:ind w:firstLine="567"/>
              <w:rPr>
                <w:rFonts w:ascii="Times New Roman" w:hAnsi="Times New Roman" w:cs="Times New Roman"/>
                <w:sz w:val="24"/>
                <w:szCs w:val="24"/>
              </w:rPr>
            </w:pP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pStyle w:val="ConsPlusCell"/>
              <w:spacing w:line="276" w:lineRule="auto"/>
              <w:ind w:firstLine="567"/>
              <w:jc w:val="both"/>
              <w:rPr>
                <w:rFonts w:ascii="Times New Roman" w:hAnsi="Times New Roman" w:cs="Times New Roman"/>
                <w:color w:val="FF0000"/>
                <w:sz w:val="24"/>
                <w:szCs w:val="24"/>
              </w:rPr>
            </w:pPr>
            <w:r w:rsidRPr="00B4405F">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на очередной финансовый год.</w:t>
            </w:r>
          </w:p>
          <w:p w:rsidR="00BA6054" w:rsidRPr="00B4405F" w:rsidRDefault="00BA6054" w:rsidP="00BA6054">
            <w:pPr>
              <w:pStyle w:val="ConsPlusCell"/>
              <w:spacing w:line="276" w:lineRule="auto"/>
              <w:ind w:firstLine="567"/>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BA6054" w:rsidRPr="00B4405F" w:rsidRDefault="00970941" w:rsidP="00BA6054">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b/>
                <w:sz w:val="24"/>
                <w:szCs w:val="24"/>
              </w:rPr>
              <w:t>475</w:t>
            </w:r>
            <w:r w:rsidR="00BA6054" w:rsidRPr="00B4405F">
              <w:rPr>
                <w:rFonts w:ascii="Times New Roman" w:hAnsi="Times New Roman" w:cs="Times New Roman"/>
                <w:b/>
                <w:sz w:val="24"/>
                <w:szCs w:val="24"/>
              </w:rPr>
              <w:t>,0 тыс. рублей</w:t>
            </w:r>
            <w:r w:rsidR="00BA6054" w:rsidRPr="00B4405F">
              <w:rPr>
                <w:rFonts w:ascii="Times New Roman" w:hAnsi="Times New Roman" w:cs="Times New Roman"/>
                <w:sz w:val="24"/>
                <w:szCs w:val="24"/>
              </w:rPr>
              <w:t>, в том числе:</w:t>
            </w:r>
          </w:p>
          <w:p w:rsidR="00BA6054" w:rsidRPr="00B4405F" w:rsidRDefault="00BA6054" w:rsidP="00BA6054">
            <w:pPr>
              <w:autoSpaceDE w:val="0"/>
              <w:autoSpaceDN w:val="0"/>
              <w:adjustRightInd w:val="0"/>
              <w:spacing w:after="0"/>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2021 год – </w:t>
            </w:r>
            <w:r w:rsidR="00970941" w:rsidRPr="00B4405F">
              <w:rPr>
                <w:rFonts w:ascii="Times New Roman" w:hAnsi="Times New Roman" w:cs="Times New Roman"/>
                <w:b/>
                <w:sz w:val="24"/>
                <w:szCs w:val="24"/>
              </w:rPr>
              <w:t>225</w:t>
            </w:r>
            <w:r w:rsidRPr="00B4405F">
              <w:rPr>
                <w:rFonts w:ascii="Times New Roman" w:hAnsi="Times New Roman" w:cs="Times New Roman"/>
                <w:b/>
                <w:sz w:val="24"/>
                <w:szCs w:val="24"/>
              </w:rPr>
              <w:t>,0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2022 год – </w:t>
            </w:r>
            <w:r w:rsidR="00970941" w:rsidRPr="00B4405F">
              <w:rPr>
                <w:rFonts w:ascii="Times New Roman" w:hAnsi="Times New Roman" w:cs="Times New Roman"/>
                <w:b/>
                <w:sz w:val="24"/>
                <w:szCs w:val="24"/>
              </w:rPr>
              <w:t>50</w:t>
            </w:r>
            <w:r w:rsidRPr="00B4405F">
              <w:rPr>
                <w:rFonts w:ascii="Times New Roman" w:hAnsi="Times New Roman" w:cs="Times New Roman"/>
                <w:b/>
                <w:sz w:val="24"/>
                <w:szCs w:val="24"/>
              </w:rPr>
              <w:t>,0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2023 год – </w:t>
            </w:r>
            <w:r w:rsidR="00970941" w:rsidRPr="00B4405F">
              <w:rPr>
                <w:rFonts w:ascii="Times New Roman" w:hAnsi="Times New Roman" w:cs="Times New Roman"/>
                <w:b/>
                <w:sz w:val="24"/>
                <w:szCs w:val="24"/>
              </w:rPr>
              <w:t>50</w:t>
            </w:r>
            <w:r w:rsidRPr="00B4405F">
              <w:rPr>
                <w:rFonts w:ascii="Times New Roman" w:hAnsi="Times New Roman" w:cs="Times New Roman"/>
                <w:b/>
                <w:sz w:val="24"/>
                <w:szCs w:val="24"/>
              </w:rPr>
              <w:t>,0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2024 год -  </w:t>
            </w:r>
            <w:r w:rsidR="00970941" w:rsidRPr="00B4405F">
              <w:rPr>
                <w:rFonts w:ascii="Times New Roman" w:hAnsi="Times New Roman" w:cs="Times New Roman"/>
                <w:b/>
                <w:sz w:val="24"/>
                <w:szCs w:val="24"/>
              </w:rPr>
              <w:t>5</w:t>
            </w:r>
            <w:r w:rsidRPr="00B4405F">
              <w:rPr>
                <w:rFonts w:ascii="Times New Roman" w:hAnsi="Times New Roman" w:cs="Times New Roman"/>
                <w:b/>
                <w:sz w:val="24"/>
                <w:szCs w:val="24"/>
              </w:rPr>
              <w:t>0,0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lastRenderedPageBreak/>
              <w:t xml:space="preserve">2025 год -  </w:t>
            </w:r>
            <w:r w:rsidR="00970941" w:rsidRPr="00B4405F">
              <w:rPr>
                <w:rFonts w:ascii="Times New Roman" w:hAnsi="Times New Roman" w:cs="Times New Roman"/>
                <w:b/>
                <w:sz w:val="24"/>
                <w:szCs w:val="24"/>
              </w:rPr>
              <w:t>5</w:t>
            </w:r>
            <w:r w:rsidRPr="00B4405F">
              <w:rPr>
                <w:rFonts w:ascii="Times New Roman" w:hAnsi="Times New Roman" w:cs="Times New Roman"/>
                <w:b/>
                <w:sz w:val="24"/>
                <w:szCs w:val="24"/>
              </w:rPr>
              <w:t>0,0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2026год -   </w:t>
            </w:r>
            <w:r w:rsidR="00970941" w:rsidRPr="00B4405F">
              <w:rPr>
                <w:rFonts w:ascii="Times New Roman" w:hAnsi="Times New Roman" w:cs="Times New Roman"/>
                <w:b/>
                <w:sz w:val="24"/>
                <w:szCs w:val="24"/>
              </w:rPr>
              <w:t>5</w:t>
            </w:r>
            <w:r w:rsidRPr="00B4405F">
              <w:rPr>
                <w:rFonts w:ascii="Times New Roman" w:hAnsi="Times New Roman" w:cs="Times New Roman"/>
                <w:b/>
                <w:sz w:val="24"/>
                <w:szCs w:val="24"/>
              </w:rPr>
              <w:t>0,0  тыс. рублей.</w:t>
            </w:r>
          </w:p>
          <w:p w:rsidR="00BA6054" w:rsidRPr="00B4405F" w:rsidRDefault="00BA6054" w:rsidP="00BA6054">
            <w:pPr>
              <w:pStyle w:val="ConsPlusCell"/>
              <w:spacing w:line="276" w:lineRule="auto"/>
              <w:ind w:firstLine="567"/>
              <w:rPr>
                <w:rFonts w:ascii="Times New Roman" w:hAnsi="Times New Roman" w:cs="Times New Roman"/>
                <w:sz w:val="24"/>
                <w:szCs w:val="24"/>
              </w:rPr>
            </w:pP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Повышение эффективности использования энергетических ресурсов на территории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и снижение затрат.</w:t>
            </w:r>
          </w:p>
        </w:tc>
      </w:tr>
    </w:tbl>
    <w:p w:rsidR="0048655E" w:rsidRPr="00B4405F" w:rsidRDefault="0048655E" w:rsidP="0036125A">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1. Характеристика сферы реализации подпрограммы</w:t>
      </w:r>
    </w:p>
    <w:p w:rsidR="0036125A" w:rsidRPr="00B4405F" w:rsidRDefault="0036125A" w:rsidP="0036125A">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36125A">
      <w:pPr>
        <w:widowControl w:val="0"/>
        <w:autoSpaceDE w:val="0"/>
        <w:autoSpaceDN w:val="0"/>
        <w:adjustRightInd w:val="0"/>
        <w:spacing w:after="0"/>
        <w:jc w:val="center"/>
        <w:rPr>
          <w:rFonts w:ascii="Times New Roman" w:hAnsi="Times New Roman" w:cs="Times New Roman"/>
          <w:b/>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5A2AC2" w:rsidRPr="00B4405F">
        <w:rPr>
          <w:rFonts w:ascii="Times New Roman" w:hAnsi="Times New Roman" w:cs="Times New Roman"/>
          <w:sz w:val="24"/>
          <w:szCs w:val="24"/>
        </w:rPr>
        <w:t>"Энергоэффективность и развитие энергетики "</w:t>
      </w:r>
      <w:r w:rsidRPr="00B4405F">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Реализуемые в последние годы на территории </w:t>
      </w:r>
      <w:r w:rsidR="00172DB1" w:rsidRPr="00B4405F">
        <w:rPr>
          <w:rFonts w:ascii="Times New Roman" w:hAnsi="Times New Roman" w:cs="Times New Roman"/>
          <w:sz w:val="24"/>
          <w:szCs w:val="24"/>
        </w:rPr>
        <w:t>Старохворостанского</w:t>
      </w:r>
      <w:r w:rsidR="00A8035B">
        <w:rPr>
          <w:rFonts w:ascii="Times New Roman" w:hAnsi="Times New Roman" w:cs="Times New Roman"/>
          <w:sz w:val="24"/>
          <w:szCs w:val="24"/>
        </w:rPr>
        <w:t xml:space="preserve"> </w:t>
      </w:r>
      <w:r w:rsidRPr="00B4405F">
        <w:rPr>
          <w:rFonts w:ascii="Times New Roman" w:hAnsi="Times New Roman" w:cs="Times New Roman"/>
          <w:sz w:val="24"/>
          <w:szCs w:val="24"/>
        </w:rPr>
        <w:t>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ценна энергетические ресурсы.</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Реализация мероприятий позволит значительно повысить уровень энергетической эффективности, необходимый для достижения темпов роста экономики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Общий вклад в экономическое развитие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
    <w:p w:rsidR="0048655E" w:rsidRPr="00B4405F" w:rsidRDefault="0048655E" w:rsidP="00E41241">
      <w:pPr>
        <w:widowControl w:val="0"/>
        <w:autoSpaceDE w:val="0"/>
        <w:autoSpaceDN w:val="0"/>
        <w:adjustRightInd w:val="0"/>
        <w:spacing w:after="0"/>
        <w:jc w:val="center"/>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Раздел 2. Цели, задачи и показатели, основные ожидаемые конечные результаты, сроки и этапы реализации подпрограммы </w:t>
      </w:r>
      <w:r w:rsidR="005A2AC2"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E41241">
      <w:pPr>
        <w:spacing w:after="0"/>
        <w:jc w:val="center"/>
        <w:rPr>
          <w:rFonts w:ascii="Times New Roman" w:hAnsi="Times New Roman" w:cs="Times New Roman"/>
          <w:b/>
          <w:sz w:val="24"/>
          <w:szCs w:val="24"/>
        </w:rPr>
      </w:pP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Приоритетом государственной политики в сфере реализации подпрограммы «Повышение </w:t>
      </w:r>
      <w:r w:rsidRPr="00B4405F">
        <w:rPr>
          <w:rFonts w:ascii="Times New Roman" w:hAnsi="Times New Roman" w:cs="Times New Roman"/>
          <w:sz w:val="24"/>
          <w:szCs w:val="24"/>
          <w:lang w:eastAsia="ru-RU"/>
        </w:rPr>
        <w:t>энергетической эффективности и сокращение энергетических издержек в учреждениях поселения»</w:t>
      </w:r>
      <w:r w:rsidRPr="00B4405F">
        <w:rPr>
          <w:rFonts w:ascii="Times New Roman" w:hAnsi="Times New Roman" w:cs="Times New Roman"/>
          <w:sz w:val="24"/>
          <w:szCs w:val="24"/>
        </w:rPr>
        <w:t xml:space="preserve"> является качественное выполнение мероприятий муниципальной программы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сельского поселения «Развитие территории поселения». Главная цель - это обеспечение устойчивого процесса повышения эффективности энергопотребления во всех секторах экономики </w:t>
      </w:r>
      <w:r w:rsidR="00172DB1" w:rsidRPr="00B4405F">
        <w:rPr>
          <w:rFonts w:ascii="Times New Roman" w:hAnsi="Times New Roman" w:cs="Times New Roman"/>
          <w:sz w:val="24"/>
          <w:szCs w:val="24"/>
        </w:rPr>
        <w:t>Старохворостанского с</w:t>
      </w:r>
      <w:r w:rsidRPr="00B4405F">
        <w:rPr>
          <w:rFonts w:ascii="Times New Roman" w:hAnsi="Times New Roman" w:cs="Times New Roman"/>
          <w:sz w:val="24"/>
          <w:szCs w:val="24"/>
        </w:rPr>
        <w:t xml:space="preserve">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w:t>
      </w:r>
      <w:r w:rsidRPr="00B4405F">
        <w:rPr>
          <w:rFonts w:ascii="Times New Roman" w:hAnsi="Times New Roman" w:cs="Times New Roman"/>
          <w:sz w:val="24"/>
          <w:szCs w:val="24"/>
        </w:rPr>
        <w:lastRenderedPageBreak/>
        <w:t>активизирующих деятельность хозяйствующих субъектов и населения по реализации потенциала энергосбережения;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В числе приоритетов определены следующие направления: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-обеспечение надежного, безопасного, бездефицитного энергоснабжения развития экономики </w:t>
      </w:r>
      <w:r w:rsidR="00172DB1" w:rsidRPr="00B4405F">
        <w:rPr>
          <w:rFonts w:ascii="Times New Roman" w:hAnsi="Times New Roman" w:cs="Times New Roman"/>
          <w:sz w:val="24"/>
          <w:szCs w:val="24"/>
        </w:rPr>
        <w:t>Старохворостанского</w:t>
      </w:r>
      <w:r w:rsidR="0002249C" w:rsidRPr="00B4405F">
        <w:rPr>
          <w:rFonts w:ascii="Times New Roman" w:hAnsi="Times New Roman" w:cs="Times New Roman"/>
          <w:sz w:val="24"/>
          <w:szCs w:val="24"/>
        </w:rPr>
        <w:t xml:space="preserve"> </w:t>
      </w:r>
      <w:r w:rsidRPr="00B4405F">
        <w:rPr>
          <w:rFonts w:ascii="Times New Roman" w:hAnsi="Times New Roman" w:cs="Times New Roman"/>
          <w:sz w:val="24"/>
          <w:szCs w:val="24"/>
        </w:rPr>
        <w:t>сельского поселения  Лискинского муниципального района;</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-активное вовлечение всех групп потребителей в энерго-, ресурсосбережение;</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-уменьшение негативного воздействия энергетического хозяйства </w:t>
      </w:r>
      <w:r w:rsidR="00172DB1" w:rsidRPr="00B4405F">
        <w:rPr>
          <w:rFonts w:ascii="Times New Roman" w:hAnsi="Times New Roman" w:cs="Times New Roman"/>
          <w:sz w:val="24"/>
          <w:szCs w:val="24"/>
        </w:rPr>
        <w:t>Старохворостанского</w:t>
      </w:r>
      <w:r w:rsidR="00A8035B">
        <w:rPr>
          <w:rFonts w:ascii="Times New Roman" w:hAnsi="Times New Roman" w:cs="Times New Roman"/>
          <w:sz w:val="24"/>
          <w:szCs w:val="24"/>
        </w:rPr>
        <w:t xml:space="preserve"> </w:t>
      </w:r>
      <w:r w:rsidRPr="00B4405F">
        <w:rPr>
          <w:rFonts w:ascii="Times New Roman" w:hAnsi="Times New Roman" w:cs="Times New Roman"/>
          <w:sz w:val="24"/>
          <w:szCs w:val="24"/>
        </w:rPr>
        <w:t>сельского поселения Лискинского муниципального района  на окружающую среду.</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Цель 1.   Сокращение потерь энергоресурсов;</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Достижение заявленных целей потребует решения следующих задач:</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-повышение энергетической эффективности в секторах экономики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К целевым показателям (индикаторам) муниципальной программы относится: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1.  Удельный расход электрической энергии бюджетными учреждениями, расчеты за которую осуществляются с использованием приборов учета ( в расчете на 1 кв.метр общей площади). Сокращение данного показателя до 13,4 кВТчас/м2. </w:t>
      </w:r>
    </w:p>
    <w:p w:rsidR="0048655E" w:rsidRPr="00B4405F" w:rsidRDefault="0048655E" w:rsidP="00E41241">
      <w:pPr>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w:t>
      </w:r>
      <w:r w:rsidR="00BA6054"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BA6054"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E41241">
      <w:pPr>
        <w:spacing w:after="0"/>
        <w:ind w:firstLine="720"/>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Раздел 3. Характеристика основных мероприятий и мероприятий ведомственных целевых программ подпрограммы </w:t>
      </w:r>
      <w:r w:rsidR="005A2AC2"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E41241">
      <w:pPr>
        <w:spacing w:after="0"/>
        <w:jc w:val="center"/>
        <w:rPr>
          <w:rFonts w:ascii="Times New Roman" w:hAnsi="Times New Roman" w:cs="Times New Roman"/>
          <w:b/>
          <w:sz w:val="24"/>
          <w:szCs w:val="24"/>
        </w:rPr>
      </w:pPr>
    </w:p>
    <w:p w:rsidR="002E5C6A" w:rsidRPr="00B4405F" w:rsidRDefault="0048655E" w:rsidP="002E5C6A">
      <w:pPr>
        <w:spacing w:after="0"/>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48655E" w:rsidRPr="00B4405F" w:rsidRDefault="0048655E" w:rsidP="002E5C6A">
      <w:pPr>
        <w:spacing w:after="0"/>
        <w:rPr>
          <w:rFonts w:ascii="Times New Roman" w:hAnsi="Times New Roman" w:cs="Times New Roman"/>
          <w:sz w:val="24"/>
          <w:szCs w:val="24"/>
        </w:rPr>
      </w:pPr>
      <w:r w:rsidRPr="00B4405F">
        <w:rPr>
          <w:rFonts w:ascii="Times New Roman" w:hAnsi="Times New Roman" w:cs="Times New Roman"/>
          <w:sz w:val="24"/>
          <w:szCs w:val="24"/>
        </w:rPr>
        <w:t xml:space="preserve">        -обеспечение надежного, безопасного, бездефицитного энергосбережения развития экономики поселения.</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            - активное вовлечение всех групп потребителей в энерго-ресурсосбережение.</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r w:rsidRPr="00B4405F">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5A2AC2" w:rsidRPr="00B4405F" w:rsidRDefault="0048655E" w:rsidP="005A2AC2">
      <w:pPr>
        <w:spacing w:after="0"/>
        <w:ind w:firstLine="709"/>
        <w:jc w:val="center"/>
        <w:rPr>
          <w:rFonts w:ascii="Times New Roman" w:hAnsi="Times New Roman" w:cs="Times New Roman"/>
          <w:b/>
          <w:sz w:val="24"/>
          <w:szCs w:val="24"/>
        </w:rPr>
      </w:pPr>
      <w:r w:rsidRPr="00B4405F">
        <w:rPr>
          <w:rFonts w:ascii="Times New Roman" w:hAnsi="Times New Roman" w:cs="Times New Roman"/>
          <w:sz w:val="24"/>
          <w:szCs w:val="24"/>
        </w:rPr>
        <w:t>.</w:t>
      </w:r>
      <w:r w:rsidRPr="00B4405F">
        <w:rPr>
          <w:rFonts w:ascii="Times New Roman" w:hAnsi="Times New Roman" w:cs="Times New Roman"/>
          <w:b/>
          <w:sz w:val="24"/>
          <w:szCs w:val="24"/>
        </w:rPr>
        <w:t xml:space="preserve">Раздел 4. Информация по ресурсному обеспечению подпрограммы </w:t>
      </w:r>
      <w:r w:rsidR="005A2AC2"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5A2AC2">
      <w:pPr>
        <w:spacing w:after="0"/>
        <w:ind w:firstLine="709"/>
        <w:jc w:val="both"/>
        <w:rPr>
          <w:rFonts w:ascii="Times New Roman" w:hAnsi="Times New Roman" w:cs="Times New Roman"/>
          <w:b/>
          <w:sz w:val="24"/>
          <w:szCs w:val="24"/>
        </w:rPr>
      </w:pPr>
    </w:p>
    <w:p w:rsidR="0048655E" w:rsidRPr="00B4405F" w:rsidRDefault="0048655E" w:rsidP="005A2AC2">
      <w:pPr>
        <w:spacing w:after="0"/>
        <w:ind w:firstLine="709"/>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970941" w:rsidRPr="00B4405F" w:rsidRDefault="0048655E" w:rsidP="00970941">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w:t>
      </w:r>
      <w:r w:rsidR="00D5764E" w:rsidRPr="00B4405F">
        <w:rPr>
          <w:rFonts w:ascii="Times New Roman" w:hAnsi="Times New Roman" w:cs="Times New Roman"/>
          <w:sz w:val="24"/>
          <w:szCs w:val="24"/>
        </w:rPr>
        <w:t xml:space="preserve">иод ее реализации составит  </w:t>
      </w:r>
      <w:r w:rsidR="00970941" w:rsidRPr="00B4405F">
        <w:rPr>
          <w:rFonts w:ascii="Times New Roman" w:hAnsi="Times New Roman" w:cs="Times New Roman"/>
          <w:b/>
          <w:sz w:val="24"/>
          <w:szCs w:val="24"/>
        </w:rPr>
        <w:t>475,0 тыс. рублей</w:t>
      </w:r>
      <w:r w:rsidR="00970941" w:rsidRPr="00B4405F">
        <w:rPr>
          <w:rFonts w:ascii="Times New Roman" w:hAnsi="Times New Roman" w:cs="Times New Roman"/>
          <w:sz w:val="24"/>
          <w:szCs w:val="24"/>
        </w:rPr>
        <w:t>, в том числе:</w:t>
      </w:r>
    </w:p>
    <w:p w:rsidR="00970941" w:rsidRPr="00B4405F" w:rsidRDefault="00970941" w:rsidP="00970941">
      <w:pPr>
        <w:autoSpaceDE w:val="0"/>
        <w:autoSpaceDN w:val="0"/>
        <w:adjustRightInd w:val="0"/>
        <w:spacing w:after="0"/>
        <w:ind w:firstLine="567"/>
        <w:rPr>
          <w:rFonts w:ascii="Times New Roman" w:hAnsi="Times New Roman" w:cs="Times New Roman"/>
          <w:b/>
          <w:sz w:val="24"/>
          <w:szCs w:val="24"/>
        </w:rPr>
      </w:pPr>
      <w:r w:rsidRPr="00B4405F">
        <w:rPr>
          <w:rFonts w:ascii="Times New Roman" w:hAnsi="Times New Roman" w:cs="Times New Roman"/>
          <w:b/>
          <w:sz w:val="24"/>
          <w:szCs w:val="24"/>
        </w:rPr>
        <w:t>2021 год – 225,0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2022 год – 50,0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2023 год – 50,0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2024 год -  50,0  тыс. рублей;</w:t>
      </w:r>
    </w:p>
    <w:p w:rsidR="00D961C8"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2025 год -  50,0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2026год -   50,0  тыс. рублей.</w:t>
      </w:r>
    </w:p>
    <w:p w:rsidR="00263996" w:rsidRPr="00B4405F" w:rsidRDefault="00263996" w:rsidP="004876F8">
      <w:pPr>
        <w:spacing w:after="0" w:line="240" w:lineRule="auto"/>
        <w:rPr>
          <w:rFonts w:ascii="Times New Roman" w:eastAsia="SimSun" w:hAnsi="Times New Roman" w:cs="Times New Roman"/>
          <w:kern w:val="2"/>
          <w:sz w:val="24"/>
          <w:szCs w:val="24"/>
        </w:rPr>
        <w:sectPr w:rsidR="00263996" w:rsidRPr="00B4405F" w:rsidSect="001F7E5A">
          <w:pgSz w:w="11906" w:h="16838"/>
          <w:pgMar w:top="426" w:right="851" w:bottom="851" w:left="1134" w:header="720" w:footer="499" w:gutter="0"/>
          <w:cols w:space="720"/>
        </w:sectPr>
      </w:pPr>
    </w:p>
    <w:p w:rsidR="0021093A" w:rsidRPr="00B4405F" w:rsidRDefault="0021093A" w:rsidP="0021093A">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21093A" w:rsidRPr="00B4405F" w:rsidRDefault="0021093A" w:rsidP="007B23FB">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w:t>
      </w:r>
      <w:r w:rsidR="00970941" w:rsidRPr="00B4405F">
        <w:rPr>
          <w:rFonts w:ascii="Times New Roman" w:hAnsi="Times New Roman" w:cs="Times New Roman"/>
          <w:b/>
          <w:sz w:val="24"/>
          <w:szCs w:val="24"/>
        </w:rPr>
        <w:t>Реконструкция, ремонт сетей и объектов водоснабжения</w:t>
      </w:r>
      <w:r w:rsidRPr="00B4405F">
        <w:rPr>
          <w:rFonts w:ascii="Times New Roman" w:hAnsi="Times New Roman" w:cs="Times New Roman"/>
          <w:b/>
          <w:sz w:val="24"/>
          <w:szCs w:val="24"/>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6662"/>
      </w:tblGrid>
      <w:tr w:rsidR="0021093A" w:rsidRPr="00B4405F" w:rsidTr="007B23FB">
        <w:trPr>
          <w:trHeight w:val="800"/>
        </w:trPr>
        <w:tc>
          <w:tcPr>
            <w:tcW w:w="2552" w:type="dxa"/>
            <w:shd w:val="clear" w:color="auto" w:fill="auto"/>
          </w:tcPr>
          <w:p w:rsidR="0021093A" w:rsidRPr="00B4405F" w:rsidRDefault="0021093A" w:rsidP="007B23FB">
            <w:pPr>
              <w:widowControl w:val="0"/>
              <w:suppressAutoHyphens/>
              <w:spacing w:line="100" w:lineRule="atLeast"/>
              <w:jc w:val="center"/>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 xml:space="preserve">Наименование        </w:t>
            </w:r>
            <w:r w:rsidRPr="00B4405F">
              <w:rPr>
                <w:rFonts w:ascii="Times New Roman" w:eastAsia="SimSun" w:hAnsi="Times New Roman" w:cs="Times New Roman"/>
                <w:kern w:val="1"/>
                <w:sz w:val="24"/>
                <w:szCs w:val="24"/>
                <w:lang w:eastAsia="ar-SA"/>
              </w:rPr>
              <w:br/>
              <w:t>подпрограммы</w:t>
            </w:r>
          </w:p>
        </w:tc>
        <w:tc>
          <w:tcPr>
            <w:tcW w:w="6662" w:type="dxa"/>
            <w:shd w:val="clear" w:color="auto" w:fill="auto"/>
          </w:tcPr>
          <w:p w:rsidR="0021093A" w:rsidRPr="00B4405F" w:rsidRDefault="0021093A" w:rsidP="00970941">
            <w:pPr>
              <w:widowControl w:val="0"/>
              <w:suppressAutoHyphens/>
              <w:spacing w:line="100" w:lineRule="atLeast"/>
              <w:jc w:val="center"/>
              <w:rPr>
                <w:rFonts w:ascii="Times New Roman" w:eastAsia="SimSun" w:hAnsi="Times New Roman" w:cs="Times New Roman"/>
                <w:kern w:val="1"/>
                <w:sz w:val="24"/>
                <w:szCs w:val="24"/>
                <w:lang w:eastAsia="ar-SA"/>
              </w:rPr>
            </w:pPr>
            <w:r w:rsidRPr="00B4405F">
              <w:rPr>
                <w:rFonts w:ascii="Times New Roman" w:hAnsi="Times New Roman" w:cs="Times New Roman"/>
                <w:sz w:val="24"/>
                <w:szCs w:val="24"/>
              </w:rPr>
              <w:t>«</w:t>
            </w:r>
            <w:r w:rsidR="00970941" w:rsidRPr="00B4405F">
              <w:rPr>
                <w:rFonts w:ascii="Times New Roman" w:hAnsi="Times New Roman" w:cs="Times New Roman"/>
                <w:sz w:val="24"/>
                <w:szCs w:val="24"/>
              </w:rPr>
              <w:t>Реконструкция, ремонт сетей и объектов водоснабжения</w:t>
            </w:r>
            <w:r w:rsidRPr="00B4405F">
              <w:rPr>
                <w:rFonts w:ascii="Times New Roman" w:hAnsi="Times New Roman" w:cs="Times New Roman"/>
                <w:sz w:val="24"/>
                <w:szCs w:val="24"/>
              </w:rPr>
              <w:t>»</w:t>
            </w:r>
          </w:p>
        </w:tc>
      </w:tr>
      <w:tr w:rsidR="0021093A" w:rsidRPr="00B4405F" w:rsidTr="007B23FB">
        <w:trPr>
          <w:trHeight w:val="509"/>
        </w:trPr>
        <w:tc>
          <w:tcPr>
            <w:tcW w:w="2552" w:type="dxa"/>
            <w:shd w:val="clear" w:color="auto" w:fill="auto"/>
          </w:tcPr>
          <w:p w:rsidR="0021093A" w:rsidRPr="00B4405F"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Заказчик Подпрограммы</w:t>
            </w:r>
          </w:p>
        </w:tc>
        <w:tc>
          <w:tcPr>
            <w:tcW w:w="6662" w:type="dxa"/>
            <w:shd w:val="clear" w:color="auto" w:fill="auto"/>
          </w:tcPr>
          <w:p w:rsidR="0021093A" w:rsidRPr="00B4405F" w:rsidRDefault="0021093A" w:rsidP="007B23FB">
            <w:pPr>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w:t>
            </w:r>
            <w:r w:rsidR="00BA6054" w:rsidRPr="00B4405F">
              <w:rPr>
                <w:rFonts w:ascii="Times New Roman" w:hAnsi="Times New Roman" w:cs="Times New Roman"/>
                <w:sz w:val="24"/>
                <w:szCs w:val="24"/>
              </w:rPr>
              <w:t xml:space="preserve"> Лискинского муниципального района Воронежской области</w:t>
            </w:r>
          </w:p>
        </w:tc>
      </w:tr>
      <w:tr w:rsidR="0021093A" w:rsidRPr="00B4405F" w:rsidTr="007B23FB">
        <w:trPr>
          <w:trHeight w:val="800"/>
        </w:trPr>
        <w:tc>
          <w:tcPr>
            <w:tcW w:w="2552" w:type="dxa"/>
            <w:shd w:val="clear" w:color="auto" w:fill="auto"/>
          </w:tcPr>
          <w:p w:rsidR="0021093A" w:rsidRPr="00B4405F" w:rsidRDefault="0021093A" w:rsidP="007B23FB">
            <w:pPr>
              <w:widowControl w:val="0"/>
              <w:suppressAutoHyphens/>
              <w:spacing w:line="100" w:lineRule="atLeast"/>
              <w:rPr>
                <w:rFonts w:ascii="Times New Roman" w:hAnsi="Times New Roman" w:cs="Times New Roman"/>
                <w:spacing w:val="-2"/>
                <w:kern w:val="1"/>
                <w:sz w:val="24"/>
                <w:szCs w:val="24"/>
                <w:lang w:eastAsia="ar-SA"/>
              </w:rPr>
            </w:pPr>
            <w:r w:rsidRPr="00B4405F">
              <w:rPr>
                <w:rFonts w:ascii="Times New Roman" w:eastAsia="SimSun" w:hAnsi="Times New Roman" w:cs="Times New Roman"/>
                <w:kern w:val="1"/>
                <w:sz w:val="24"/>
                <w:szCs w:val="24"/>
                <w:lang w:eastAsia="ar-SA"/>
              </w:rPr>
              <w:t>Исполнители мероприятий Подпрограммы</w:t>
            </w:r>
          </w:p>
        </w:tc>
        <w:tc>
          <w:tcPr>
            <w:tcW w:w="6662" w:type="dxa"/>
            <w:shd w:val="clear" w:color="auto" w:fill="auto"/>
          </w:tcPr>
          <w:p w:rsidR="0021093A" w:rsidRPr="00B4405F" w:rsidRDefault="0021093A" w:rsidP="007B23FB">
            <w:pPr>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w:t>
            </w:r>
            <w:r w:rsidR="00BA6054" w:rsidRPr="00B4405F">
              <w:rPr>
                <w:rFonts w:ascii="Times New Roman" w:hAnsi="Times New Roman" w:cs="Times New Roman"/>
                <w:sz w:val="24"/>
                <w:szCs w:val="24"/>
              </w:rPr>
              <w:t xml:space="preserve"> Лискинского муниципального района Воронежской области</w:t>
            </w:r>
          </w:p>
        </w:tc>
      </w:tr>
      <w:tr w:rsidR="00D5526E" w:rsidRPr="00B4405F" w:rsidTr="007B23FB">
        <w:trPr>
          <w:trHeight w:val="839"/>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 xml:space="preserve">Цель Подпрограммы    </w:t>
            </w:r>
          </w:p>
        </w:tc>
        <w:tc>
          <w:tcPr>
            <w:tcW w:w="6662" w:type="dxa"/>
            <w:shd w:val="clear" w:color="auto" w:fill="auto"/>
          </w:tcPr>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повышение надежности снабжения ресурсами;</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пропускной способности ресурсо</w:t>
            </w:r>
            <w:r w:rsidR="00A8035B">
              <w:rPr>
                <w:rFonts w:ascii="Times New Roman" w:hAnsi="Times New Roman" w:cs="Times New Roman"/>
                <w:sz w:val="24"/>
                <w:szCs w:val="24"/>
              </w:rPr>
              <w:t xml:space="preserve">в </w:t>
            </w:r>
            <w:r w:rsidRPr="00B4405F">
              <w:rPr>
                <w:rFonts w:ascii="Times New Roman" w:hAnsi="Times New Roman" w:cs="Times New Roman"/>
                <w:sz w:val="24"/>
                <w:szCs w:val="24"/>
              </w:rPr>
              <w:t>проводящих сетей;</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свободных мощностей для перспективы развития села;</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улучшение экологической обстановки в селе;</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достижение сбалансированности коммунальных систем;</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доступности ресурса для потребителей;</w:t>
            </w:r>
          </w:p>
          <w:p w:rsidR="00D5526E" w:rsidRPr="00B4405F" w:rsidRDefault="00D5526E" w:rsidP="005F23FD">
            <w:pPr>
              <w:pStyle w:val="a8"/>
              <w:ind w:left="136"/>
              <w:rPr>
                <w:rFonts w:ascii="Times New Roman" w:hAnsi="Times New Roman" w:cs="Times New Roman"/>
                <w:sz w:val="24"/>
                <w:szCs w:val="24"/>
              </w:rPr>
            </w:pPr>
            <w:r w:rsidRPr="00B4405F">
              <w:rPr>
                <w:rFonts w:ascii="Times New Roman" w:hAnsi="Times New Roman" w:cs="Times New Roman"/>
                <w:sz w:val="24"/>
                <w:szCs w:val="24"/>
              </w:rPr>
              <w:t>- повышение эффективности производства услуги.</w:t>
            </w: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Задачи Подпрограммы</w:t>
            </w:r>
          </w:p>
        </w:tc>
        <w:tc>
          <w:tcPr>
            <w:tcW w:w="6662" w:type="dxa"/>
            <w:shd w:val="clear" w:color="auto" w:fill="auto"/>
          </w:tcPr>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обеспеченности населения ресурсами, снижение уровня потерь;</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снижение доли расходов на коммунальные услуги в  совокупном доходе семьи;</w:t>
            </w:r>
          </w:p>
          <w:p w:rsidR="00D5526E" w:rsidRPr="00B4405F" w:rsidRDefault="00DC6657"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xml:space="preserve">- </w:t>
            </w:r>
            <w:r w:rsidR="00D5526E" w:rsidRPr="00B4405F">
              <w:rPr>
                <w:rFonts w:ascii="Times New Roman" w:hAnsi="Times New Roman" w:cs="Times New Roman"/>
                <w:sz w:val="24"/>
                <w:szCs w:val="24"/>
              </w:rPr>
              <w:t>повышение рентабельности производства ресурсов,</w:t>
            </w:r>
            <w:r w:rsidRPr="00B4405F">
              <w:rPr>
                <w:rFonts w:ascii="Times New Roman" w:hAnsi="Times New Roman" w:cs="Times New Roman"/>
                <w:sz w:val="24"/>
                <w:szCs w:val="24"/>
              </w:rPr>
              <w:t xml:space="preserve"> </w:t>
            </w:r>
            <w:r w:rsidR="00D5526E" w:rsidRPr="00B4405F">
              <w:rPr>
                <w:rFonts w:ascii="Times New Roman" w:hAnsi="Times New Roman" w:cs="Times New Roman"/>
                <w:sz w:val="24"/>
                <w:szCs w:val="24"/>
              </w:rPr>
              <w:t>снижение энергозатрат;</w:t>
            </w:r>
          </w:p>
          <w:p w:rsidR="00D5526E" w:rsidRPr="00B4405F" w:rsidRDefault="00DC6657" w:rsidP="00D5526E">
            <w:pPr>
              <w:spacing w:after="0" w:line="240" w:lineRule="auto"/>
              <w:ind w:left="136"/>
              <w:jc w:val="both"/>
              <w:rPr>
                <w:rFonts w:ascii="Times New Roman" w:hAnsi="Times New Roman" w:cs="Times New Roman"/>
                <w:sz w:val="24"/>
                <w:szCs w:val="24"/>
              </w:rPr>
            </w:pPr>
            <w:r w:rsidRPr="00B4405F">
              <w:rPr>
                <w:rFonts w:ascii="Times New Roman" w:hAnsi="Times New Roman" w:cs="Times New Roman"/>
                <w:sz w:val="24"/>
                <w:szCs w:val="24"/>
              </w:rPr>
              <w:t xml:space="preserve">- </w:t>
            </w:r>
            <w:r w:rsidR="00D5526E" w:rsidRPr="00B4405F">
              <w:rPr>
                <w:rFonts w:ascii="Times New Roman" w:hAnsi="Times New Roman" w:cs="Times New Roman"/>
                <w:sz w:val="24"/>
                <w:szCs w:val="24"/>
              </w:rPr>
              <w:t>оптимизация  уровня загрузки производственных мощностей</w:t>
            </w: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Сроки реализации Подпрограммы</w:t>
            </w:r>
          </w:p>
        </w:tc>
        <w:tc>
          <w:tcPr>
            <w:tcW w:w="666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2021 - 2026 годы</w:t>
            </w: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 xml:space="preserve">Объёмы и источники финансирования Подпрограммы      </w:t>
            </w:r>
          </w:p>
        </w:tc>
        <w:tc>
          <w:tcPr>
            <w:tcW w:w="6662" w:type="dxa"/>
            <w:shd w:val="clear" w:color="auto" w:fill="auto"/>
          </w:tcPr>
          <w:p w:rsidR="00D5526E" w:rsidRPr="00B4405F" w:rsidRDefault="00D5526E" w:rsidP="00D5526E">
            <w:pPr>
              <w:pStyle w:val="ConsPlusCell"/>
              <w:spacing w:line="276" w:lineRule="auto"/>
              <w:ind w:firstLine="567"/>
              <w:jc w:val="both"/>
              <w:rPr>
                <w:rFonts w:ascii="Times New Roman" w:hAnsi="Times New Roman" w:cs="Times New Roman"/>
                <w:color w:val="FF0000"/>
                <w:sz w:val="24"/>
                <w:szCs w:val="24"/>
              </w:rPr>
            </w:pPr>
            <w:r w:rsidRPr="00B4405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D5526E" w:rsidRPr="00B4405F" w:rsidRDefault="00D5526E" w:rsidP="00D5526E">
            <w:pPr>
              <w:pStyle w:val="ConsPlusCell"/>
              <w:spacing w:line="276" w:lineRule="auto"/>
              <w:ind w:firstLine="567"/>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D5526E" w:rsidRPr="00B4405F" w:rsidRDefault="00D5526E" w:rsidP="00D5526E">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b/>
                <w:sz w:val="24"/>
                <w:szCs w:val="24"/>
              </w:rPr>
              <w:t>500,0 тыс. рублей</w:t>
            </w:r>
            <w:r w:rsidRPr="00B4405F">
              <w:rPr>
                <w:rFonts w:ascii="Times New Roman" w:hAnsi="Times New Roman" w:cs="Times New Roman"/>
                <w:sz w:val="24"/>
                <w:szCs w:val="24"/>
              </w:rPr>
              <w:t>, в том числе:</w:t>
            </w:r>
          </w:p>
          <w:p w:rsidR="00D5526E" w:rsidRPr="00B4405F" w:rsidRDefault="00D5526E" w:rsidP="00D5526E">
            <w:pPr>
              <w:autoSpaceDE w:val="0"/>
              <w:autoSpaceDN w:val="0"/>
              <w:adjustRightInd w:val="0"/>
              <w:spacing w:after="0"/>
              <w:ind w:firstLine="567"/>
              <w:rPr>
                <w:rFonts w:ascii="Times New Roman" w:hAnsi="Times New Roman" w:cs="Times New Roman"/>
                <w:b/>
                <w:sz w:val="24"/>
                <w:szCs w:val="24"/>
              </w:rPr>
            </w:pPr>
            <w:r w:rsidRPr="00B4405F">
              <w:rPr>
                <w:rFonts w:ascii="Times New Roman" w:hAnsi="Times New Roman" w:cs="Times New Roman"/>
                <w:b/>
                <w:sz w:val="24"/>
                <w:szCs w:val="24"/>
              </w:rPr>
              <w:t>2021 год – 100</w:t>
            </w:r>
            <w:r w:rsidR="00DC6657" w:rsidRPr="00B4405F">
              <w:rPr>
                <w:rFonts w:ascii="Times New Roman" w:hAnsi="Times New Roman" w:cs="Times New Roman"/>
                <w:b/>
                <w:sz w:val="24"/>
                <w:szCs w:val="24"/>
              </w:rPr>
              <w:t>,0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2022 год – 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2023 год – 100,0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2024 год -  100,0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2025 год -  100,0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2026год -   100,0  тыс. рублей.</w:t>
            </w:r>
          </w:p>
          <w:p w:rsidR="00D5526E" w:rsidRPr="00B4405F" w:rsidRDefault="00D5526E" w:rsidP="00D5526E">
            <w:pPr>
              <w:suppressAutoHyphens/>
              <w:snapToGrid w:val="0"/>
              <w:spacing w:after="0"/>
              <w:rPr>
                <w:rFonts w:ascii="Times New Roman" w:hAnsi="Times New Roman" w:cs="Times New Roman"/>
                <w:sz w:val="24"/>
                <w:szCs w:val="24"/>
                <w:lang w:eastAsia="ar-SA"/>
              </w:rPr>
            </w:pP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Ожидаемые результаты реализации муниципальной программы</w:t>
            </w:r>
          </w:p>
        </w:tc>
        <w:tc>
          <w:tcPr>
            <w:tcW w:w="6662" w:type="dxa"/>
            <w:shd w:val="clear" w:color="auto" w:fill="auto"/>
          </w:tcPr>
          <w:p w:rsidR="00D5526E" w:rsidRPr="00B4405F" w:rsidRDefault="00D5526E" w:rsidP="00D5526E">
            <w:pPr>
              <w:suppressAutoHyphens/>
              <w:rPr>
                <w:rFonts w:ascii="Times New Roman" w:hAnsi="Times New Roman" w:cs="Times New Roman"/>
                <w:sz w:val="24"/>
                <w:szCs w:val="24"/>
                <w:lang w:eastAsia="ar-SA"/>
              </w:rPr>
            </w:pPr>
            <w:r w:rsidRPr="00B4405F">
              <w:rPr>
                <w:rFonts w:ascii="Times New Roman" w:hAnsi="Times New Roman" w:cs="Times New Roman"/>
                <w:sz w:val="24"/>
                <w:szCs w:val="24"/>
                <w:lang w:eastAsia="ar-SA"/>
              </w:rPr>
              <w:t xml:space="preserve"> </w:t>
            </w:r>
          </w:p>
          <w:p w:rsidR="00D5526E" w:rsidRPr="00B4405F" w:rsidRDefault="00D5526E" w:rsidP="00D5526E">
            <w:pPr>
              <w:widowControl w:val="0"/>
              <w:suppressAutoHyphens/>
              <w:contextualSpacing/>
              <w:rPr>
                <w:rFonts w:ascii="Times New Roman" w:hAnsi="Times New Roman" w:cs="Times New Roman"/>
                <w:sz w:val="24"/>
                <w:szCs w:val="24"/>
                <w:lang w:eastAsia="ar-SA"/>
              </w:rPr>
            </w:pPr>
          </w:p>
        </w:tc>
      </w:tr>
    </w:tbl>
    <w:p w:rsidR="005F23FD" w:rsidRPr="00B4405F" w:rsidRDefault="005F23FD" w:rsidP="00B5676D">
      <w:pPr>
        <w:widowControl w:val="0"/>
        <w:autoSpaceDE w:val="0"/>
        <w:autoSpaceDN w:val="0"/>
        <w:adjustRightInd w:val="0"/>
        <w:spacing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lastRenderedPageBreak/>
        <w:t>Раздел 1. Характеристика сферы реализации подпрограммы</w:t>
      </w:r>
    </w:p>
    <w:p w:rsidR="005F23FD" w:rsidRPr="00B4405F" w:rsidRDefault="005F23FD" w:rsidP="00B5676D">
      <w:pPr>
        <w:widowControl w:val="0"/>
        <w:autoSpaceDE w:val="0"/>
        <w:autoSpaceDN w:val="0"/>
        <w:adjustRightInd w:val="0"/>
        <w:spacing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«Реконструкция, ремонт сетей и объектов водоснабжения»</w:t>
      </w:r>
    </w:p>
    <w:p w:rsidR="005F23FD" w:rsidRPr="00B4405F" w:rsidRDefault="005F23FD" w:rsidP="005F23FD">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Подпрограмма «Реконструкция, ремонт сетей и объектов водоснабжения» (далее – подпрограмма) разработана с целью создания условий для реализации муниципальной программы Старохворостанского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sz w:val="24"/>
          <w:szCs w:val="24"/>
        </w:rPr>
        <w:t xml:space="preserve">В качестве источника водоснабжения используются подземные воды. На хозяйственно-питьевые и производственные нужды села используется вода </w:t>
      </w:r>
      <w:r w:rsidRPr="00B4405F">
        <w:rPr>
          <w:rFonts w:ascii="Times New Roman" w:hAnsi="Times New Roman" w:cs="Times New Roman"/>
          <w:color w:val="000000"/>
          <w:sz w:val="24"/>
          <w:szCs w:val="24"/>
        </w:rPr>
        <w:t>8 артезианских скважин глубиной 40 м, производительностью 20 м3/ч каждая, эксплуатационной производительностью 2100 м3/сут.</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color w:val="000000"/>
          <w:sz w:val="24"/>
          <w:szCs w:val="24"/>
        </w:rPr>
        <w:t xml:space="preserve">На сети в качестве контррезервуаров установлены 7 водонапорных башен, 2 башня емкостью 15 м3, высота ствола 15 м., 3 башни емкостью 25  м3, высота ствола 18 м., 1 башни емкостью 18 м3, высота ствола 18 м., 1 башен емкостью 18 м3, высота ствола 14 м. Общая протяженность водопроводных сетей – 26.8 км. </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color w:val="000000"/>
          <w:sz w:val="24"/>
          <w:szCs w:val="24"/>
        </w:rPr>
        <w:t xml:space="preserve"> Водозабор эксплуатируется с 1969 года.  В 2011, 2012, 2014, 2015 годах большая часть водопровода была заменена на новый, также были заменены на новые 5 башни. </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color w:val="000000"/>
          <w:sz w:val="24"/>
          <w:szCs w:val="24"/>
        </w:rPr>
        <w:t>Качество воды в скважинах на данное время соответствует нормам СанПиН.</w:t>
      </w:r>
    </w:p>
    <w:p w:rsidR="005F23FD" w:rsidRPr="00B4405F" w:rsidRDefault="005F23FD" w:rsidP="005F23FD">
      <w:pPr>
        <w:pStyle w:val="a8"/>
        <w:ind w:firstLine="709"/>
        <w:jc w:val="both"/>
        <w:rPr>
          <w:rFonts w:ascii="Times New Roman" w:hAnsi="Times New Roman" w:cs="Times New Roman"/>
          <w:bCs/>
          <w:iCs/>
          <w:color w:val="000000"/>
          <w:sz w:val="24"/>
          <w:szCs w:val="24"/>
        </w:rPr>
      </w:pPr>
      <w:r w:rsidRPr="00B4405F">
        <w:rPr>
          <w:rFonts w:ascii="Times New Roman" w:hAnsi="Times New Roman" w:cs="Times New Roman"/>
          <w:bCs/>
          <w:iCs/>
          <w:color w:val="000000"/>
          <w:sz w:val="24"/>
          <w:szCs w:val="24"/>
        </w:rPr>
        <w:t>Структура потребления водоснабжения в поселении : население – 85 %, бюджетные организации – 6 %, хозяйствующие субъекты – 15 %.</w:t>
      </w:r>
    </w:p>
    <w:p w:rsidR="005F23FD" w:rsidRPr="00B4405F" w:rsidRDefault="005F23FD" w:rsidP="005F23FD">
      <w:pPr>
        <w:pStyle w:val="a8"/>
        <w:ind w:firstLine="709"/>
        <w:jc w:val="both"/>
        <w:rPr>
          <w:rFonts w:ascii="Times New Roman" w:hAnsi="Times New Roman" w:cs="Times New Roman"/>
          <w:bCs/>
          <w:iCs/>
          <w:color w:val="000000"/>
          <w:sz w:val="24"/>
          <w:szCs w:val="24"/>
        </w:rPr>
      </w:pPr>
      <w:r w:rsidRPr="00B4405F">
        <w:rPr>
          <w:rFonts w:ascii="Times New Roman" w:hAnsi="Times New Roman" w:cs="Times New Roman"/>
          <w:color w:val="000000"/>
          <w:sz w:val="24"/>
          <w:szCs w:val="24"/>
        </w:rPr>
        <w:t>Для увеличения объема питьевой воды и повышения качества услуги необходимо произвести модернизацию существующей водопроводной сети.</w:t>
      </w:r>
    </w:p>
    <w:p w:rsidR="005F23FD" w:rsidRPr="00B4405F" w:rsidRDefault="005F23FD" w:rsidP="005F23FD">
      <w:pPr>
        <w:ind w:firstLine="720"/>
        <w:rPr>
          <w:rFonts w:ascii="Times New Roman" w:hAnsi="Times New Roman" w:cs="Times New Roman"/>
          <w:color w:val="000000"/>
          <w:sz w:val="24"/>
          <w:szCs w:val="24"/>
        </w:rPr>
      </w:pPr>
      <w:r w:rsidRPr="00B4405F">
        <w:rPr>
          <w:rFonts w:ascii="Times New Roman" w:hAnsi="Times New Roman" w:cs="Times New Roman"/>
          <w:color w:val="000000"/>
          <w:sz w:val="24"/>
          <w:szCs w:val="24"/>
        </w:rPr>
        <w:t>Повышение эффективности использования водных ресурсов требует координации действий поставщиков и потребителей.</w:t>
      </w:r>
    </w:p>
    <w:p w:rsidR="005F23FD" w:rsidRPr="00B4405F" w:rsidRDefault="005F23FD" w:rsidP="005F23FD">
      <w:pPr>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5F23FD" w:rsidRPr="00B4405F" w:rsidRDefault="005F23FD" w:rsidP="005F23FD">
      <w:pPr>
        <w:rPr>
          <w:rFonts w:ascii="Times New Roman" w:hAnsi="Times New Roman" w:cs="Times New Roman"/>
          <w:sz w:val="24"/>
          <w:szCs w:val="24"/>
        </w:rPr>
      </w:pPr>
      <w:r w:rsidRPr="00B4405F">
        <w:rPr>
          <w:rFonts w:ascii="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Старохворостанского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F23FD" w:rsidRPr="00B4405F" w:rsidRDefault="005F23FD" w:rsidP="005F23FD">
      <w:pPr>
        <w:pStyle w:val="af5"/>
        <w:spacing w:after="0"/>
        <w:ind w:left="0" w:firstLine="720"/>
        <w:rPr>
          <w:rFonts w:ascii="Times New Roman" w:hAnsi="Times New Roman" w:cs="Times New Roman"/>
          <w:sz w:val="24"/>
          <w:szCs w:val="24"/>
        </w:rPr>
      </w:pPr>
      <w:r w:rsidRPr="00B4405F">
        <w:rPr>
          <w:rFonts w:ascii="Times New Roman" w:hAnsi="Times New Roman" w:cs="Times New Roman"/>
          <w:sz w:val="24"/>
          <w:szCs w:val="24"/>
        </w:rPr>
        <w:t xml:space="preserve">Основными целями подпрограммы являются </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повышение надежности снабжения ресурсами;</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увеличение пропускной способности ресурс проводящих сетей;</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увеличение свободных мощностей для перспективы развития села;</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улучшение экологической обстановки в поселении;</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достижение сбалансированности систем коммунальных систем;</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увеличение доступности ресурса для потребителей;</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повышение эффективности производства услуги.</w:t>
      </w:r>
    </w:p>
    <w:p w:rsidR="005F23FD" w:rsidRPr="00B4405F" w:rsidRDefault="005F23FD" w:rsidP="005F23FD">
      <w:pPr>
        <w:pStyle w:val="af5"/>
        <w:spacing w:after="0"/>
        <w:ind w:left="0" w:firstLine="720"/>
        <w:rPr>
          <w:rFonts w:ascii="Times New Roman" w:hAnsi="Times New Roman" w:cs="Times New Roman"/>
          <w:sz w:val="24"/>
          <w:szCs w:val="24"/>
        </w:rPr>
      </w:pPr>
    </w:p>
    <w:p w:rsidR="005F23FD" w:rsidRPr="00B4405F" w:rsidRDefault="005F23FD" w:rsidP="005F23FD">
      <w:pPr>
        <w:pStyle w:val="af5"/>
        <w:spacing w:after="0"/>
        <w:ind w:left="0" w:firstLine="720"/>
        <w:rPr>
          <w:rFonts w:ascii="Times New Roman" w:hAnsi="Times New Roman" w:cs="Times New Roman"/>
          <w:sz w:val="24"/>
          <w:szCs w:val="24"/>
        </w:rPr>
      </w:pPr>
      <w:r w:rsidRPr="00B4405F">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5F23FD" w:rsidRPr="00B4405F" w:rsidRDefault="005F23FD" w:rsidP="005F23FD">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lastRenderedPageBreak/>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5F23FD" w:rsidRPr="00B4405F" w:rsidRDefault="005F23FD" w:rsidP="005F23FD">
      <w:pPr>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F23FD" w:rsidRPr="00B4405F" w:rsidRDefault="005F23FD" w:rsidP="005F23FD">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Подпрограмму пред</w:t>
      </w:r>
      <w:r w:rsidR="00B5676D" w:rsidRPr="00B4405F">
        <w:rPr>
          <w:rFonts w:ascii="Times New Roman" w:hAnsi="Times New Roman" w:cs="Times New Roman"/>
          <w:sz w:val="24"/>
          <w:szCs w:val="24"/>
        </w:rPr>
        <w:t>усматривается реализовать в 2021</w:t>
      </w:r>
      <w:r w:rsidRPr="00B4405F">
        <w:rPr>
          <w:rFonts w:ascii="Times New Roman" w:hAnsi="Times New Roman" w:cs="Times New Roman"/>
          <w:sz w:val="24"/>
          <w:szCs w:val="24"/>
        </w:rPr>
        <w:t>-20</w:t>
      </w:r>
      <w:r w:rsidR="00B5676D" w:rsidRPr="00B4405F">
        <w:rPr>
          <w:rFonts w:ascii="Times New Roman" w:hAnsi="Times New Roman" w:cs="Times New Roman"/>
          <w:sz w:val="24"/>
          <w:szCs w:val="24"/>
        </w:rPr>
        <w:t>26</w:t>
      </w:r>
      <w:r w:rsidRPr="00B4405F">
        <w:rPr>
          <w:rFonts w:ascii="Times New Roman" w:hAnsi="Times New Roman" w:cs="Times New Roman"/>
          <w:sz w:val="24"/>
          <w:szCs w:val="24"/>
        </w:rPr>
        <w:t xml:space="preserve"> годах в один этап.</w:t>
      </w:r>
    </w:p>
    <w:p w:rsidR="0021093A" w:rsidRPr="00B4405F" w:rsidRDefault="0021093A" w:rsidP="002E5C6A">
      <w:pPr>
        <w:spacing w:before="100" w:beforeAutospacing="1" w:after="0"/>
        <w:ind w:firstLine="567"/>
        <w:rPr>
          <w:rFonts w:ascii="Times New Roman" w:hAnsi="Times New Roman" w:cs="Times New Roman"/>
          <w:b/>
          <w:sz w:val="24"/>
          <w:szCs w:val="24"/>
        </w:rPr>
      </w:pPr>
      <w:r w:rsidRPr="00B4405F">
        <w:rPr>
          <w:rFonts w:ascii="Times New Roman" w:hAnsi="Times New Roman" w:cs="Times New Roman"/>
          <w:b/>
          <w:sz w:val="24"/>
          <w:szCs w:val="24"/>
        </w:rPr>
        <w:t>Раздел 3. Сроки выполнения программы</w:t>
      </w:r>
    </w:p>
    <w:p w:rsidR="0021093A" w:rsidRPr="00B4405F" w:rsidRDefault="0021093A" w:rsidP="002E5C6A">
      <w:pPr>
        <w:spacing w:after="0"/>
        <w:rPr>
          <w:rFonts w:ascii="Times New Roman" w:hAnsi="Times New Roman" w:cs="Times New Roman"/>
          <w:b/>
          <w:i/>
          <w:sz w:val="24"/>
          <w:szCs w:val="24"/>
        </w:rPr>
      </w:pPr>
      <w:r w:rsidRPr="00B4405F">
        <w:rPr>
          <w:rFonts w:ascii="Times New Roman" w:hAnsi="Times New Roman" w:cs="Times New Roman"/>
          <w:sz w:val="24"/>
          <w:szCs w:val="24"/>
        </w:rPr>
        <w:t>Реализация програм</w:t>
      </w:r>
      <w:r w:rsidR="0090748C" w:rsidRPr="00B4405F">
        <w:rPr>
          <w:rFonts w:ascii="Times New Roman" w:hAnsi="Times New Roman" w:cs="Times New Roman"/>
          <w:sz w:val="24"/>
          <w:szCs w:val="24"/>
        </w:rPr>
        <w:t>мы осуществляется в период  20</w:t>
      </w:r>
      <w:r w:rsidR="008A02F0"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8A02F0"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годы.</w:t>
      </w:r>
    </w:p>
    <w:p w:rsidR="0021093A" w:rsidRPr="00B4405F" w:rsidRDefault="0021093A" w:rsidP="002E5C6A">
      <w:pPr>
        <w:widowControl w:val="0"/>
        <w:suppressAutoHyphens/>
        <w:spacing w:after="0" w:line="100" w:lineRule="atLeast"/>
        <w:rPr>
          <w:rFonts w:ascii="Times New Roman" w:hAnsi="Times New Roman" w:cs="Times New Roman"/>
          <w:b/>
          <w:i/>
          <w:sz w:val="24"/>
          <w:szCs w:val="24"/>
        </w:rPr>
      </w:pPr>
      <w:r w:rsidRPr="00B4405F">
        <w:rPr>
          <w:rFonts w:ascii="Times New Roman" w:hAnsi="Times New Roman" w:cs="Times New Roman"/>
          <w:b/>
          <w:sz w:val="24"/>
          <w:szCs w:val="24"/>
        </w:rPr>
        <w:t>Раздел 4. Финансовое обеспечение программных мероприятий</w:t>
      </w:r>
      <w:r w:rsidRPr="00B4405F">
        <w:rPr>
          <w:rFonts w:ascii="Times New Roman" w:hAnsi="Times New Roman" w:cs="Times New Roman"/>
          <w:b/>
          <w:i/>
          <w:sz w:val="24"/>
          <w:szCs w:val="24"/>
        </w:rPr>
        <w:t>.</w:t>
      </w:r>
    </w:p>
    <w:p w:rsidR="0061660F" w:rsidRPr="00B4405F" w:rsidRDefault="0021093A" w:rsidP="0061660F">
      <w:pPr>
        <w:pStyle w:val="ConsPlusCell"/>
        <w:spacing w:line="276" w:lineRule="auto"/>
        <w:ind w:firstLine="567"/>
        <w:jc w:val="both"/>
        <w:rPr>
          <w:rFonts w:ascii="Times New Roman" w:hAnsi="Times New Roman" w:cs="Times New Roman"/>
          <w:sz w:val="24"/>
          <w:szCs w:val="24"/>
        </w:rPr>
      </w:pPr>
      <w:r w:rsidRPr="00B4405F">
        <w:rPr>
          <w:rFonts w:ascii="Times New Roman" w:hAnsi="Times New Roman" w:cs="Times New Roman"/>
          <w:sz w:val="24"/>
          <w:szCs w:val="24"/>
          <w:lang w:eastAsia="ar-SA"/>
        </w:rPr>
        <w:t xml:space="preserve">Финансирование мероприятий Подпрограммы осуществляется за счёт средств местного бюджета. </w:t>
      </w:r>
      <w:r w:rsidR="0061660F" w:rsidRPr="00B4405F">
        <w:rPr>
          <w:rFonts w:ascii="Times New Roman" w:hAnsi="Times New Roman" w:cs="Times New Roman"/>
          <w:sz w:val="24"/>
          <w:szCs w:val="24"/>
        </w:rPr>
        <w:t>Общий объем финансирования подпрограммы составляет:</w:t>
      </w:r>
    </w:p>
    <w:p w:rsidR="0061660F" w:rsidRPr="00B4405F" w:rsidRDefault="0061660F" w:rsidP="0061660F">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b/>
          <w:sz w:val="24"/>
          <w:szCs w:val="24"/>
        </w:rPr>
        <w:t>500,0 тыс. рублей</w:t>
      </w:r>
      <w:r w:rsidRPr="00B4405F">
        <w:rPr>
          <w:rFonts w:ascii="Times New Roman" w:hAnsi="Times New Roman" w:cs="Times New Roman"/>
          <w:sz w:val="24"/>
          <w:szCs w:val="24"/>
        </w:rPr>
        <w:t>, в том числе:</w:t>
      </w:r>
    </w:p>
    <w:p w:rsidR="0061660F" w:rsidRPr="00B4405F" w:rsidRDefault="0061660F" w:rsidP="0061660F">
      <w:pPr>
        <w:autoSpaceDE w:val="0"/>
        <w:autoSpaceDN w:val="0"/>
        <w:adjustRightInd w:val="0"/>
        <w:spacing w:after="0"/>
        <w:ind w:firstLine="567"/>
        <w:rPr>
          <w:rFonts w:ascii="Times New Roman" w:hAnsi="Times New Roman" w:cs="Times New Roman"/>
          <w:b/>
          <w:sz w:val="24"/>
          <w:szCs w:val="24"/>
        </w:rPr>
      </w:pPr>
      <w:r w:rsidRPr="00B4405F">
        <w:rPr>
          <w:rFonts w:ascii="Times New Roman" w:hAnsi="Times New Roman" w:cs="Times New Roman"/>
          <w:b/>
          <w:sz w:val="24"/>
          <w:szCs w:val="24"/>
        </w:rPr>
        <w:t>2021 год – 100,0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2022 год – 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2023 год – 100,0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2024 год -  100,0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2025 год -  100,0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2026год -   100,0  тыс. рублей.</w:t>
      </w:r>
    </w:p>
    <w:p w:rsidR="008A02F0" w:rsidRPr="00B4405F" w:rsidRDefault="008A02F0" w:rsidP="0061660F">
      <w:pPr>
        <w:suppressAutoHyphens/>
        <w:snapToGrid w:val="0"/>
        <w:spacing w:after="0"/>
        <w:rPr>
          <w:rFonts w:ascii="Times New Roman" w:hAnsi="Times New Roman" w:cs="Times New Roman"/>
          <w:b/>
          <w:sz w:val="24"/>
          <w:szCs w:val="24"/>
          <w:lang w:eastAsia="ar-SA"/>
        </w:rPr>
      </w:pPr>
    </w:p>
    <w:p w:rsidR="0061660F" w:rsidRPr="00B4405F" w:rsidRDefault="0061660F" w:rsidP="0061660F">
      <w:pPr>
        <w:suppressAutoHyphens/>
        <w:snapToGrid w:val="0"/>
        <w:spacing w:after="0"/>
        <w:rPr>
          <w:rFonts w:ascii="Times New Roman" w:hAnsi="Times New Roman" w:cs="Times New Roman"/>
          <w:b/>
          <w:sz w:val="24"/>
          <w:szCs w:val="24"/>
          <w:lang w:eastAsia="ar-SA"/>
        </w:rPr>
      </w:pPr>
    </w:p>
    <w:p w:rsidR="00214D79" w:rsidRPr="00B4405F" w:rsidRDefault="00214D79" w:rsidP="0061660F">
      <w:pPr>
        <w:suppressAutoHyphens/>
        <w:snapToGrid w:val="0"/>
        <w:spacing w:after="0"/>
        <w:rPr>
          <w:rFonts w:ascii="Times New Roman" w:hAnsi="Times New Roman" w:cs="Times New Roman"/>
          <w:b/>
          <w:sz w:val="24"/>
          <w:szCs w:val="24"/>
          <w:lang w:eastAsia="ar-SA"/>
        </w:rPr>
      </w:pPr>
    </w:p>
    <w:p w:rsidR="0061660F" w:rsidRPr="00B4405F" w:rsidRDefault="0061660F" w:rsidP="0061660F">
      <w:pPr>
        <w:suppressAutoHyphens/>
        <w:snapToGrid w:val="0"/>
        <w:spacing w:after="0"/>
        <w:rPr>
          <w:rFonts w:ascii="Times New Roman" w:hAnsi="Times New Roman" w:cs="Times New Roman"/>
          <w:b/>
          <w:sz w:val="24"/>
          <w:szCs w:val="24"/>
          <w:lang w:eastAsia="ar-SA"/>
        </w:rPr>
      </w:pPr>
    </w:p>
    <w:p w:rsidR="0061660F" w:rsidRPr="00B4405F" w:rsidRDefault="0061660F" w:rsidP="0061660F">
      <w:pPr>
        <w:suppressAutoHyphens/>
        <w:snapToGrid w:val="0"/>
        <w:spacing w:after="0"/>
        <w:rPr>
          <w:rFonts w:ascii="Times New Roman" w:hAnsi="Times New Roman" w:cs="Times New Roman"/>
          <w:b/>
          <w:sz w:val="24"/>
          <w:szCs w:val="24"/>
          <w:lang w:eastAsia="ar-SA"/>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61660F" w:rsidRPr="00B4405F" w:rsidTr="00B908D8">
        <w:trPr>
          <w:trHeight w:val="821"/>
        </w:trPr>
        <w:tc>
          <w:tcPr>
            <w:tcW w:w="10421" w:type="dxa"/>
            <w:gridSpan w:val="2"/>
            <w:tcBorders>
              <w:bottom w:val="single" w:sz="4" w:space="0" w:color="auto"/>
            </w:tcBorders>
          </w:tcPr>
          <w:p w:rsidR="0061660F" w:rsidRPr="00B4405F" w:rsidRDefault="0061660F" w:rsidP="00D961C8">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61660F" w:rsidRPr="00B4405F" w:rsidRDefault="0061660F" w:rsidP="00D961C8">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«Благоустройство мест массового отдыха поселения»</w:t>
            </w:r>
          </w:p>
          <w:p w:rsidR="0061660F" w:rsidRPr="00B4405F" w:rsidRDefault="0061660F" w:rsidP="00B908D8">
            <w:pPr>
              <w:widowControl w:val="0"/>
              <w:autoSpaceDE w:val="0"/>
              <w:autoSpaceDN w:val="0"/>
              <w:adjustRightInd w:val="0"/>
              <w:ind w:firstLine="567"/>
              <w:rPr>
                <w:rFonts w:ascii="Times New Roman" w:hAnsi="Times New Roman" w:cs="Times New Roman"/>
                <w:sz w:val="24"/>
                <w:szCs w:val="24"/>
              </w:rPr>
            </w:pPr>
          </w:p>
        </w:tc>
      </w:tr>
      <w:tr w:rsidR="0061660F" w:rsidRPr="00B4405F" w:rsidTr="00B908D8">
        <w:trPr>
          <w:trHeight w:val="555"/>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Благоустройство мест массового отдыха поселения</w:t>
            </w:r>
          </w:p>
        </w:tc>
      </w:tr>
      <w:tr w:rsidR="0061660F" w:rsidRPr="00B4405F" w:rsidTr="00B908D8">
        <w:trPr>
          <w:trHeight w:val="526"/>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Администрация Старохворостанского сельского поселения</w:t>
            </w:r>
          </w:p>
        </w:tc>
      </w:tr>
      <w:tr w:rsidR="0061660F" w:rsidRPr="00B4405F" w:rsidTr="00B908D8">
        <w:trPr>
          <w:trHeight w:val="54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отсутствуют</w:t>
            </w:r>
          </w:p>
        </w:tc>
      </w:tr>
      <w:tr w:rsidR="0061660F" w:rsidRPr="00B4405F" w:rsidTr="00B908D8">
        <w:trPr>
          <w:trHeight w:val="54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61660F" w:rsidRPr="00B4405F" w:rsidRDefault="0061660F" w:rsidP="00D201FC">
            <w:pPr>
              <w:pStyle w:val="a8"/>
              <w:spacing w:line="276"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Администрация Старохворостанского сельского поселения</w:t>
            </w:r>
          </w:p>
        </w:tc>
      </w:tr>
      <w:tr w:rsidR="0061660F" w:rsidRPr="00B4405F" w:rsidTr="00B908D8">
        <w:trPr>
          <w:trHeight w:val="805"/>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61660F" w:rsidRPr="00B4405F" w:rsidTr="00B908D8">
        <w:trPr>
          <w:trHeight w:val="128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61660F" w:rsidRPr="00B4405F" w:rsidRDefault="0061660F" w:rsidP="00D201FC">
            <w:pPr>
              <w:pStyle w:val="a8"/>
              <w:spacing w:line="276" w:lineRule="auto"/>
              <w:rPr>
                <w:rFonts w:ascii="Times New Roman" w:hAnsi="Times New Roman" w:cs="Times New Roman"/>
                <w:b/>
                <w:sz w:val="24"/>
                <w:szCs w:val="24"/>
              </w:rPr>
            </w:pPr>
          </w:p>
          <w:p w:rsidR="0061660F" w:rsidRPr="00B4405F" w:rsidRDefault="0061660F" w:rsidP="00D201FC">
            <w:pPr>
              <w:pStyle w:val="a8"/>
              <w:spacing w:line="276"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проведение мероприятий по  благоустройству парков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проведение мероприятий по обустройству мест массового отдыха;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 формирование на территории Старохворостанского сельского поселения среды, улучшения условий и комфортности проживания жителей;                                 </w:t>
            </w:r>
          </w:p>
          <w:p w:rsidR="0061660F" w:rsidRPr="00B4405F" w:rsidRDefault="0061660F" w:rsidP="00D201FC">
            <w:pPr>
              <w:pStyle w:val="a8"/>
              <w:spacing w:line="276" w:lineRule="auto"/>
              <w:rPr>
                <w:rFonts w:ascii="Times New Roman" w:hAnsi="Times New Roman" w:cs="Times New Roman"/>
                <w:sz w:val="24"/>
                <w:szCs w:val="24"/>
              </w:rPr>
            </w:pPr>
          </w:p>
        </w:tc>
      </w:tr>
      <w:tr w:rsidR="0061660F" w:rsidRPr="00B4405F" w:rsidTr="00B908D8">
        <w:trPr>
          <w:trHeight w:val="1611"/>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разбивка клумб;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омоложение деревьев и кустарников;</w:t>
            </w:r>
          </w:p>
        </w:tc>
      </w:tr>
      <w:tr w:rsidR="0061660F" w:rsidRPr="00B4405F" w:rsidTr="00B908D8">
        <w:trPr>
          <w:trHeight w:val="1288"/>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улучшение уровня благоустроенности территории Старохворостанского сельского поселения;</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1660F" w:rsidRPr="00B4405F" w:rsidTr="00B908D8">
        <w:trPr>
          <w:trHeight w:val="54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срок реализации подпрограммы: 2021 – 2026 годы</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этапы реализации подпрограммы не предусмотрены</w:t>
            </w:r>
          </w:p>
        </w:tc>
      </w:tr>
      <w:tr w:rsidR="0061660F" w:rsidRPr="00B4405F" w:rsidTr="00B908D8">
        <w:trPr>
          <w:trHeight w:val="2695"/>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B908D8">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61660F" w:rsidRPr="00B4405F" w:rsidRDefault="0061660F" w:rsidP="00B908D8">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61660F" w:rsidRPr="00B4405F" w:rsidRDefault="0061660F" w:rsidP="00B908D8">
            <w:pPr>
              <w:widowControl w:val="0"/>
              <w:autoSpaceDE w:val="0"/>
              <w:autoSpaceDN w:val="0"/>
              <w:adjustRightInd w:val="0"/>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B908D8">
            <w:pPr>
              <w:pStyle w:val="ConsPlusCell"/>
              <w:ind w:firstLine="567"/>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61660F" w:rsidRPr="00B4405F" w:rsidRDefault="0061660F" w:rsidP="00B908D8">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61660F" w:rsidRPr="00B4405F" w:rsidRDefault="0061660F" w:rsidP="00B908D8">
            <w:pPr>
              <w:pStyle w:val="ConsPlusCell"/>
              <w:rPr>
                <w:rFonts w:ascii="Times New Roman" w:hAnsi="Times New Roman" w:cs="Times New Roman"/>
                <w:sz w:val="24"/>
                <w:szCs w:val="24"/>
              </w:rPr>
            </w:pPr>
            <w:r w:rsidRPr="00B4405F">
              <w:rPr>
                <w:rFonts w:ascii="Times New Roman" w:hAnsi="Times New Roman" w:cs="Times New Roman"/>
                <w:b/>
                <w:sz w:val="24"/>
                <w:szCs w:val="24"/>
              </w:rPr>
              <w:t>340,0 тыс. рублей</w:t>
            </w:r>
            <w:r w:rsidRPr="00B4405F">
              <w:rPr>
                <w:rFonts w:ascii="Times New Roman" w:hAnsi="Times New Roman" w:cs="Times New Roman"/>
                <w:sz w:val="24"/>
                <w:szCs w:val="24"/>
              </w:rPr>
              <w:t>, в том числе:</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2021 год  – 240,0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20,0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20,0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20,0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20,0 тыс. рублей;</w:t>
            </w:r>
          </w:p>
          <w:p w:rsidR="0061660F" w:rsidRPr="00B4405F" w:rsidRDefault="0061660F" w:rsidP="00D201FC">
            <w:pPr>
              <w:pStyle w:val="a8"/>
              <w:spacing w:line="276" w:lineRule="auto"/>
            </w:pPr>
            <w:r w:rsidRPr="00B4405F">
              <w:rPr>
                <w:rFonts w:ascii="Times New Roman" w:hAnsi="Times New Roman" w:cs="Times New Roman"/>
                <w:b/>
                <w:sz w:val="24"/>
                <w:szCs w:val="24"/>
              </w:rPr>
              <w:t>202</w:t>
            </w:r>
            <w:r w:rsidR="00B908D8" w:rsidRPr="00B4405F">
              <w:rPr>
                <w:rFonts w:ascii="Times New Roman" w:hAnsi="Times New Roman" w:cs="Times New Roman"/>
                <w:b/>
                <w:sz w:val="24"/>
                <w:szCs w:val="24"/>
              </w:rPr>
              <w:t>6</w:t>
            </w:r>
            <w:r w:rsidRPr="00B4405F">
              <w:rPr>
                <w:rFonts w:ascii="Times New Roman" w:hAnsi="Times New Roman" w:cs="Times New Roman"/>
                <w:b/>
                <w:sz w:val="24"/>
                <w:szCs w:val="24"/>
              </w:rPr>
              <w:t xml:space="preserve"> год  – 20,0 тыс. рублей.</w:t>
            </w:r>
          </w:p>
        </w:tc>
      </w:tr>
      <w:tr w:rsidR="0061660F" w:rsidRPr="00B4405F" w:rsidTr="00B908D8">
        <w:trPr>
          <w:trHeight w:val="1611"/>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B908D8">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проведение  мероприятий по благоустройству парков;</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улучшение эстетического облика парков;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увеличение посещаемости парка населением;</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повысится уровень комфортности жизни населения Старохворостанского сельского поселения;</w:t>
            </w:r>
          </w:p>
          <w:p w:rsidR="0061660F" w:rsidRPr="00B4405F" w:rsidRDefault="0061660F" w:rsidP="00D201FC">
            <w:pPr>
              <w:pStyle w:val="a8"/>
              <w:spacing w:line="276" w:lineRule="auto"/>
            </w:pPr>
            <w:r w:rsidRPr="00B4405F">
              <w:rPr>
                <w:rFonts w:ascii="Times New Roman" w:hAnsi="Times New Roman" w:cs="Times New Roman"/>
                <w:sz w:val="24"/>
                <w:szCs w:val="24"/>
              </w:rPr>
              <w:t>- увеличится привлекательность Старохворостанского сельского поселения.</w:t>
            </w:r>
          </w:p>
        </w:tc>
      </w:tr>
    </w:tbl>
    <w:p w:rsidR="0061660F" w:rsidRPr="00B4405F" w:rsidRDefault="0061660F" w:rsidP="0061660F">
      <w:pPr>
        <w:ind w:firstLine="720"/>
        <w:rPr>
          <w:rFonts w:ascii="Times New Roman" w:hAnsi="Times New Roman" w:cs="Times New Roman"/>
          <w:sz w:val="24"/>
          <w:szCs w:val="24"/>
        </w:rPr>
      </w:pPr>
    </w:p>
    <w:p w:rsidR="0061660F" w:rsidRPr="00B4405F" w:rsidRDefault="0061660F"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Раздел 1. Характеристика сферы реализации подпрограммы</w:t>
      </w:r>
    </w:p>
    <w:p w:rsidR="0061660F" w:rsidRPr="00B4405F" w:rsidRDefault="0061660F"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«Благоустройство мест массового отдыха поселения»</w:t>
      </w:r>
    </w:p>
    <w:p w:rsidR="00D201FC" w:rsidRPr="00B4405F" w:rsidRDefault="00D201FC" w:rsidP="00D201FC">
      <w:pPr>
        <w:pStyle w:val="a8"/>
        <w:spacing w:line="276" w:lineRule="auto"/>
        <w:jc w:val="center"/>
        <w:rPr>
          <w:rFonts w:ascii="Times New Roman" w:hAnsi="Times New Roman" w:cs="Times New Roman"/>
          <w:b/>
          <w:sz w:val="24"/>
          <w:szCs w:val="24"/>
        </w:rPr>
      </w:pPr>
    </w:p>
    <w:p w:rsidR="0061660F" w:rsidRPr="00B4405F" w:rsidRDefault="0061660F" w:rsidP="0061660F">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Старохворостанского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660F" w:rsidRPr="00B4405F" w:rsidRDefault="0061660F" w:rsidP="0061660F">
      <w:pPr>
        <w:widowControl w:val="0"/>
        <w:suppressAutoHyphens/>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1660F" w:rsidRPr="00B4405F" w:rsidRDefault="0061660F" w:rsidP="0061660F">
      <w:pPr>
        <w:widowControl w:val="0"/>
        <w:suppressAutoHyphens/>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 xml:space="preserve"> Парковые зоны и зоны отдыха для  комфортных условий отдыха населения  нуждаются в ремонте и реконструкции.</w:t>
      </w:r>
    </w:p>
    <w:p w:rsidR="0061660F" w:rsidRPr="00B4405F" w:rsidRDefault="0061660F" w:rsidP="0061660F">
      <w:pPr>
        <w:suppressAutoHyphens/>
        <w:rPr>
          <w:rFonts w:ascii="Times New Roman" w:hAnsi="Times New Roman" w:cs="Times New Roman"/>
          <w:sz w:val="24"/>
          <w:szCs w:val="24"/>
        </w:rPr>
      </w:pPr>
      <w:r w:rsidRPr="00B4405F">
        <w:rPr>
          <w:rFonts w:ascii="Times New Roman" w:hAnsi="Times New Roman" w:cs="Times New Roman"/>
          <w:sz w:val="24"/>
          <w:szCs w:val="24"/>
        </w:rPr>
        <w:t xml:space="preserve"> Администрацией Старохворостанского сельского поселения разработана данная подпрограмма, которой предусмотрен комплекс мер по благоустройству парков.</w:t>
      </w:r>
    </w:p>
    <w:p w:rsidR="0061660F" w:rsidRPr="00B4405F" w:rsidRDefault="0061660F" w:rsidP="0061660F">
      <w:pPr>
        <w:suppressAutoHyphens/>
        <w:rPr>
          <w:rFonts w:ascii="Times New Roman" w:hAnsi="Times New Roman" w:cs="Times New Roman"/>
          <w:sz w:val="24"/>
          <w:szCs w:val="24"/>
        </w:rPr>
      </w:pPr>
      <w:r w:rsidRPr="00B4405F">
        <w:rPr>
          <w:rFonts w:ascii="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61660F" w:rsidRPr="00B4405F" w:rsidRDefault="0061660F" w:rsidP="0061660F">
      <w:pPr>
        <w:pStyle w:val="11"/>
        <w:suppressAutoHyphens/>
        <w:spacing w:after="0" w:line="240" w:lineRule="auto"/>
        <w:ind w:left="0" w:firstLine="709"/>
        <w:jc w:val="both"/>
        <w:rPr>
          <w:rFonts w:ascii="Times New Roman" w:hAnsi="Times New Roman" w:cs="Times New Roman"/>
          <w:sz w:val="24"/>
          <w:szCs w:val="24"/>
        </w:rPr>
      </w:pPr>
      <w:r w:rsidRPr="00B4405F">
        <w:rPr>
          <w:rFonts w:ascii="Times New Roman" w:hAnsi="Times New Roman" w:cs="Times New Roman"/>
          <w:sz w:val="24"/>
          <w:szCs w:val="24"/>
        </w:rPr>
        <w:t>Оборудование мест массового отдыха на территории Старохворостанского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1660F" w:rsidRPr="00B4405F" w:rsidRDefault="0061660F" w:rsidP="0061660F">
      <w:pPr>
        <w:rPr>
          <w:rFonts w:ascii="Times New Roman" w:hAnsi="Times New Roman" w:cs="Times New Roman"/>
          <w:sz w:val="24"/>
          <w:szCs w:val="24"/>
        </w:rPr>
      </w:pPr>
    </w:p>
    <w:p w:rsidR="0061660F" w:rsidRPr="00B4405F" w:rsidRDefault="0061660F" w:rsidP="0061660F">
      <w:pPr>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Старохворостанского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w:t>
      </w:r>
      <w:r w:rsidRPr="00B4405F">
        <w:rPr>
          <w:rFonts w:ascii="Times New Roman" w:hAnsi="Times New Roman" w:cs="Times New Roman"/>
          <w:sz w:val="24"/>
          <w:szCs w:val="24"/>
        </w:rPr>
        <w:lastRenderedPageBreak/>
        <w:t>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660F" w:rsidRPr="00B4405F" w:rsidRDefault="0061660F" w:rsidP="0061660F">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1660F" w:rsidRPr="00B4405F" w:rsidRDefault="0061660F" w:rsidP="0061660F">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1660F" w:rsidRPr="00B4405F" w:rsidRDefault="0061660F" w:rsidP="0061660F">
      <w:pPr>
        <w:pStyle w:val="af4"/>
        <w:tabs>
          <w:tab w:val="left" w:pos="2410"/>
        </w:tabs>
        <w:suppressAutoHyphens/>
        <w:spacing w:before="0" w:beforeAutospacing="0" w:after="0" w:afterAutospacing="0"/>
        <w:ind w:firstLine="720"/>
        <w:jc w:val="both"/>
      </w:pPr>
      <w:r w:rsidRPr="00B4405F">
        <w:t>Основными целями Программы является развитие и обустройство мест массового отдыха населения на территории Старохворостанского сельского поселения. Улучшение условий культурного досуга, а также создание возможностей для активного детского и семейного отдыха.</w:t>
      </w:r>
    </w:p>
    <w:p w:rsidR="0061660F" w:rsidRPr="00B4405F" w:rsidRDefault="0061660F" w:rsidP="0061660F">
      <w:pPr>
        <w:pStyle w:val="af4"/>
        <w:tabs>
          <w:tab w:val="left" w:pos="2410"/>
        </w:tabs>
        <w:suppressAutoHyphens/>
        <w:spacing w:before="0" w:beforeAutospacing="0" w:after="0" w:afterAutospacing="0"/>
        <w:ind w:firstLine="720"/>
        <w:jc w:val="both"/>
      </w:pPr>
      <w:r w:rsidRPr="00B4405F">
        <w:t>Основными задачами программы являются:</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 xml:space="preserve">- разбивка клумб; </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 xml:space="preserve">           - омоложение деревьев и кустарников;</w:t>
      </w:r>
    </w:p>
    <w:p w:rsidR="0061660F" w:rsidRPr="00B4405F" w:rsidRDefault="0061660F" w:rsidP="0061660F">
      <w:pPr>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660F" w:rsidRPr="00B4405F" w:rsidRDefault="0061660F" w:rsidP="0061660F">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2021-2026 годах в один этап.</w:t>
      </w:r>
    </w:p>
    <w:p w:rsidR="0061660F" w:rsidRPr="00B4405F" w:rsidRDefault="0061660F" w:rsidP="0061660F">
      <w:pPr>
        <w:jc w:val="center"/>
        <w:rPr>
          <w:rFonts w:ascii="Times New Roman" w:hAnsi="Times New Roman" w:cs="Times New Roman"/>
          <w:b/>
          <w:sz w:val="24"/>
          <w:szCs w:val="24"/>
        </w:rPr>
      </w:pPr>
      <w:r w:rsidRPr="00B4405F">
        <w:rPr>
          <w:rFonts w:ascii="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61660F" w:rsidRPr="00B4405F" w:rsidRDefault="0061660F" w:rsidP="0061660F">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Старохворостанского сельского поселения. </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61660F" w:rsidRPr="00B4405F" w:rsidRDefault="0061660F" w:rsidP="0061660F">
      <w:pPr>
        <w:tabs>
          <w:tab w:val="left" w:pos="2410"/>
        </w:tabs>
        <w:suppressAutoHyphens/>
        <w:ind w:firstLine="720"/>
        <w:rPr>
          <w:rFonts w:ascii="Times New Roman" w:hAnsi="Times New Roman" w:cs="Times New Roman"/>
          <w:sz w:val="24"/>
          <w:szCs w:val="24"/>
        </w:rPr>
      </w:pPr>
      <w:r w:rsidRPr="00B4405F">
        <w:rPr>
          <w:rFonts w:ascii="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61660F" w:rsidRPr="00B4405F" w:rsidRDefault="0061660F" w:rsidP="0061660F">
      <w:pPr>
        <w:tabs>
          <w:tab w:val="left" w:pos="2410"/>
        </w:tabs>
        <w:suppressAutoHyphens/>
        <w:ind w:firstLine="720"/>
        <w:rPr>
          <w:rFonts w:ascii="Times New Roman" w:hAnsi="Times New Roman" w:cs="Times New Roman"/>
          <w:sz w:val="24"/>
          <w:szCs w:val="24"/>
        </w:rPr>
      </w:pPr>
      <w:r w:rsidRPr="00B4405F">
        <w:rPr>
          <w:rFonts w:ascii="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61660F" w:rsidRPr="00B4405F" w:rsidRDefault="0061660F" w:rsidP="0061660F">
      <w:pPr>
        <w:tabs>
          <w:tab w:val="left" w:pos="2410"/>
        </w:tabs>
        <w:suppressAutoHyphens/>
        <w:ind w:firstLine="720"/>
        <w:rPr>
          <w:rFonts w:ascii="Times New Roman" w:hAnsi="Times New Roman" w:cs="Times New Roman"/>
          <w:sz w:val="24"/>
          <w:szCs w:val="24"/>
        </w:rPr>
      </w:pPr>
      <w:r w:rsidRPr="00B4405F">
        <w:rPr>
          <w:rFonts w:ascii="Times New Roman" w:hAnsi="Times New Roman" w:cs="Times New Roman"/>
          <w:sz w:val="24"/>
          <w:szCs w:val="24"/>
        </w:rPr>
        <w:t>- благоустройство мест массового отдыха населения  Старохворостанского сельского поселения;</w:t>
      </w:r>
    </w:p>
    <w:p w:rsidR="00D201FC" w:rsidRPr="00B4405F" w:rsidRDefault="0061660F"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 xml:space="preserve">Раздел 4. Информация по ресурсному обеспечению подпрограммы </w:t>
      </w:r>
      <w:r w:rsidR="00D201FC" w:rsidRPr="00B4405F">
        <w:rPr>
          <w:rFonts w:ascii="Times New Roman" w:hAnsi="Times New Roman" w:cs="Times New Roman"/>
          <w:b/>
          <w:sz w:val="24"/>
          <w:szCs w:val="24"/>
        </w:rPr>
        <w:t>«Благоустройство мест массового отдыха поселения»</w:t>
      </w:r>
    </w:p>
    <w:p w:rsidR="00B908D8" w:rsidRPr="00B4405F" w:rsidRDefault="0061660F" w:rsidP="0061660F">
      <w:pPr>
        <w:jc w:val="center"/>
        <w:rPr>
          <w:rFonts w:ascii="Times New Roman" w:hAnsi="Times New Roman" w:cs="Times New Roman"/>
          <w:b/>
          <w:sz w:val="24"/>
          <w:szCs w:val="24"/>
        </w:rPr>
      </w:pPr>
      <w:r w:rsidRPr="00B4405F">
        <w:rPr>
          <w:rFonts w:ascii="Times New Roman" w:hAnsi="Times New Roman" w:cs="Times New Roman"/>
          <w:b/>
          <w:sz w:val="24"/>
          <w:szCs w:val="24"/>
        </w:rPr>
        <w:t xml:space="preserve">                                       </w:t>
      </w:r>
    </w:p>
    <w:p w:rsidR="00B908D8" w:rsidRPr="00B4405F" w:rsidRDefault="00B908D8" w:rsidP="00B908D8">
      <w:pPr>
        <w:pStyle w:val="ConsPlusCell"/>
        <w:framePr w:hSpace="180" w:wrap="around" w:vAnchor="text" w:hAnchor="margin" w:xAlign="center" w:y="-261"/>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B908D8" w:rsidRPr="00B4405F" w:rsidRDefault="00B908D8" w:rsidP="00B908D8">
      <w:pPr>
        <w:pStyle w:val="ConsPlusCell"/>
        <w:framePr w:hSpace="180" w:wrap="around" w:vAnchor="text" w:hAnchor="margin" w:xAlign="center" w:y="-261"/>
        <w:rPr>
          <w:rFonts w:ascii="Times New Roman" w:hAnsi="Times New Roman" w:cs="Times New Roman"/>
          <w:sz w:val="24"/>
          <w:szCs w:val="24"/>
        </w:rPr>
      </w:pPr>
      <w:r w:rsidRPr="00B4405F">
        <w:rPr>
          <w:rFonts w:ascii="Times New Roman" w:hAnsi="Times New Roman" w:cs="Times New Roman"/>
          <w:b/>
          <w:sz w:val="24"/>
          <w:szCs w:val="24"/>
        </w:rPr>
        <w:t>340,0 тыс. рублей</w:t>
      </w:r>
      <w:r w:rsidRPr="00B4405F">
        <w:rPr>
          <w:rFonts w:ascii="Times New Roman" w:hAnsi="Times New Roman" w:cs="Times New Roman"/>
          <w:sz w:val="24"/>
          <w:szCs w:val="24"/>
        </w:rPr>
        <w:t>, в том числе:</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2021 год  – 240,0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2026 год  – 20,0 тыс. рублей</w:t>
      </w:r>
    </w:p>
    <w:p w:rsidR="00B908D8" w:rsidRPr="00B4405F" w:rsidRDefault="00B908D8" w:rsidP="0061660F">
      <w:pPr>
        <w:pStyle w:val="Standard"/>
        <w:jc w:val="center"/>
        <w:rPr>
          <w:b/>
          <w:lang w:val="ru-RU"/>
        </w:rPr>
      </w:pPr>
    </w:p>
    <w:p w:rsidR="00D201FC" w:rsidRPr="00B4405F" w:rsidRDefault="00B908D8"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Р</w:t>
      </w:r>
      <w:r w:rsidR="0061660F" w:rsidRPr="00B4405F">
        <w:rPr>
          <w:rFonts w:ascii="Times New Roman" w:hAnsi="Times New Roman" w:cs="Times New Roman"/>
          <w:b/>
          <w:sz w:val="24"/>
          <w:szCs w:val="24"/>
        </w:rPr>
        <w:t>аздел5. Оценка эффективности социально-экономических последствий от реализации программы</w:t>
      </w:r>
      <w:r w:rsidR="00D201FC" w:rsidRPr="00B4405F">
        <w:rPr>
          <w:rFonts w:ascii="Times New Roman" w:hAnsi="Times New Roman" w:cs="Times New Roman"/>
          <w:b/>
          <w:sz w:val="24"/>
          <w:szCs w:val="24"/>
        </w:rPr>
        <w:t xml:space="preserve"> «Благоустройство мест массового отдыха поселения»</w:t>
      </w:r>
    </w:p>
    <w:p w:rsidR="0061660F" w:rsidRPr="00B4405F" w:rsidRDefault="0061660F" w:rsidP="0061660F">
      <w:pPr>
        <w:pStyle w:val="Standard"/>
        <w:jc w:val="center"/>
        <w:rPr>
          <w:b/>
          <w:lang w:val="ru-RU"/>
        </w:rPr>
      </w:pPr>
    </w:p>
    <w:p w:rsidR="0061660F" w:rsidRPr="00B4405F" w:rsidRDefault="0061660F" w:rsidP="0061660F">
      <w:pPr>
        <w:pStyle w:val="Standard"/>
        <w:jc w:val="center"/>
        <w:rPr>
          <w:b/>
        </w:rPr>
      </w:pP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Ожидаемыми конечными результатами подпрограммы являются:</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проведение  мероприятий по благоустройству парков;</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улучшение эстетического облика парков;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увеличение     посещаемости     парков населением;</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повысится уровень комфортности жизни населения Старохворостанского сельского поселения;</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повысится уровень благоустроенности;</w:t>
      </w:r>
    </w:p>
    <w:p w:rsidR="0061660F" w:rsidRPr="00D201FC"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увеличится привлекательность Старохворостанского сельского поселения.</w:t>
      </w:r>
    </w:p>
    <w:p w:rsidR="0061660F" w:rsidRPr="00754ADD" w:rsidRDefault="0061660F" w:rsidP="0061660F">
      <w:pPr>
        <w:ind w:firstLine="720"/>
        <w:rPr>
          <w:rFonts w:ascii="Times New Roman" w:hAnsi="Times New Roman" w:cs="Times New Roman"/>
          <w:sz w:val="24"/>
          <w:szCs w:val="24"/>
        </w:rPr>
      </w:pPr>
    </w:p>
    <w:p w:rsidR="0061660F" w:rsidRPr="00754ADD" w:rsidRDefault="0061660F" w:rsidP="0061660F">
      <w:pPr>
        <w:ind w:firstLine="720"/>
        <w:rPr>
          <w:rFonts w:ascii="Times New Roman" w:hAnsi="Times New Roman" w:cs="Times New Roman"/>
          <w:sz w:val="24"/>
          <w:szCs w:val="24"/>
        </w:rPr>
      </w:pPr>
    </w:p>
    <w:p w:rsidR="0061660F" w:rsidRPr="00754ADD" w:rsidRDefault="0061660F" w:rsidP="0061660F">
      <w:pPr>
        <w:ind w:firstLine="720"/>
        <w:rPr>
          <w:rFonts w:ascii="Times New Roman" w:hAnsi="Times New Roman" w:cs="Times New Roman"/>
          <w:sz w:val="24"/>
          <w:szCs w:val="24"/>
        </w:rPr>
      </w:pPr>
    </w:p>
    <w:p w:rsidR="0061660F" w:rsidRPr="00754ADD" w:rsidRDefault="0061660F" w:rsidP="0061660F">
      <w:pPr>
        <w:suppressAutoHyphens/>
        <w:snapToGrid w:val="0"/>
        <w:spacing w:after="0"/>
        <w:rPr>
          <w:rFonts w:ascii="Times New Roman" w:hAnsi="Times New Roman" w:cs="Times New Roman"/>
          <w:b/>
          <w:sz w:val="24"/>
          <w:szCs w:val="24"/>
          <w:lang w:eastAsia="ar-SA"/>
        </w:rPr>
        <w:sectPr w:rsidR="0061660F" w:rsidRPr="00754ADD" w:rsidSect="00961B38">
          <w:pgSz w:w="11906" w:h="16838"/>
          <w:pgMar w:top="1134" w:right="1134" w:bottom="567" w:left="1134" w:header="709" w:footer="709" w:gutter="0"/>
          <w:cols w:space="708"/>
          <w:docGrid w:linePitch="360"/>
        </w:sectPr>
      </w:pPr>
    </w:p>
    <w:p w:rsidR="002E5C6A" w:rsidRPr="00754ADD" w:rsidRDefault="002E5C6A" w:rsidP="00783679">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783679" w:rsidRPr="00B4405F" w:rsidRDefault="00783679" w:rsidP="00783679">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r w:rsidRPr="00B4405F">
        <w:rPr>
          <w:rFonts w:ascii="Times New Roman" w:hAnsi="Times New Roman" w:cs="Times New Roman"/>
          <w:sz w:val="24"/>
          <w:szCs w:val="24"/>
        </w:rPr>
        <w:t xml:space="preserve">Приложение </w:t>
      </w:r>
    </w:p>
    <w:p w:rsidR="00A92650" w:rsidRPr="00B4405F" w:rsidRDefault="00A92650" w:rsidP="00A92650">
      <w:pPr>
        <w:spacing w:after="0" w:line="240" w:lineRule="auto"/>
        <w:jc w:val="right"/>
        <w:rPr>
          <w:rFonts w:ascii="Times New Roman" w:hAnsi="Times New Roman" w:cs="Times New Roman"/>
          <w:sz w:val="24"/>
          <w:szCs w:val="24"/>
        </w:rPr>
      </w:pPr>
      <w:r w:rsidRPr="00B4405F">
        <w:rPr>
          <w:rFonts w:ascii="Times New Roman" w:hAnsi="Times New Roman" w:cs="Times New Roman"/>
          <w:sz w:val="24"/>
          <w:szCs w:val="24"/>
        </w:rPr>
        <w:t>Таблица 1</w:t>
      </w:r>
    </w:p>
    <w:p w:rsidR="00A92650" w:rsidRPr="00B4405F" w:rsidRDefault="00A92650" w:rsidP="00A92650">
      <w:pPr>
        <w:spacing w:after="0" w:line="240" w:lineRule="auto"/>
        <w:jc w:val="center"/>
        <w:rPr>
          <w:rFonts w:ascii="Times New Roman" w:hAnsi="Times New Roman" w:cs="Times New Roman"/>
          <w:b/>
          <w:bCs/>
          <w:sz w:val="24"/>
          <w:szCs w:val="24"/>
        </w:rPr>
      </w:pPr>
      <w:r w:rsidRPr="00B4405F">
        <w:rPr>
          <w:rFonts w:ascii="Times New Roman" w:hAnsi="Times New Roman" w:cs="Times New Roman"/>
          <w:b/>
          <w:bCs/>
          <w:sz w:val="24"/>
          <w:szCs w:val="24"/>
        </w:rPr>
        <w:t xml:space="preserve">Перечень показателей (индикаторов) муниципальной программы </w:t>
      </w:r>
      <w:r w:rsidR="00E156C9" w:rsidRPr="00B4405F">
        <w:rPr>
          <w:rFonts w:ascii="Times New Roman" w:hAnsi="Times New Roman" w:cs="Times New Roman"/>
          <w:b/>
          <w:bCs/>
          <w:sz w:val="24"/>
          <w:szCs w:val="24"/>
        </w:rPr>
        <w:t>Старохворостанского</w:t>
      </w:r>
      <w:r w:rsidR="00A8035B">
        <w:rPr>
          <w:rFonts w:ascii="Times New Roman" w:hAnsi="Times New Roman" w:cs="Times New Roman"/>
          <w:b/>
          <w:bCs/>
          <w:sz w:val="24"/>
          <w:szCs w:val="24"/>
        </w:rPr>
        <w:t xml:space="preserve"> </w:t>
      </w:r>
      <w:r w:rsidRPr="00B4405F">
        <w:rPr>
          <w:rFonts w:ascii="Times New Roman" w:hAnsi="Times New Roman" w:cs="Times New Roman"/>
          <w:b/>
          <w:bCs/>
          <w:sz w:val="24"/>
          <w:szCs w:val="24"/>
        </w:rPr>
        <w:t xml:space="preserve">сельского поселения, подпрограмм муниципальной программы </w:t>
      </w:r>
      <w:r w:rsidR="00E156C9" w:rsidRPr="00B4405F">
        <w:rPr>
          <w:rFonts w:ascii="Times New Roman" w:hAnsi="Times New Roman" w:cs="Times New Roman"/>
          <w:b/>
          <w:bCs/>
          <w:sz w:val="24"/>
          <w:szCs w:val="24"/>
        </w:rPr>
        <w:t xml:space="preserve">Старохворостанского </w:t>
      </w:r>
      <w:r w:rsidRPr="00B4405F">
        <w:rPr>
          <w:rFonts w:ascii="Times New Roman" w:hAnsi="Times New Roman" w:cs="Times New Roman"/>
          <w:b/>
          <w:bCs/>
          <w:sz w:val="24"/>
          <w:szCs w:val="24"/>
        </w:rPr>
        <w:t>сельского поселения и их значений</w:t>
      </w:r>
    </w:p>
    <w:tbl>
      <w:tblPr>
        <w:tblW w:w="0" w:type="auto"/>
        <w:tblInd w:w="171" w:type="dxa"/>
        <w:tblLayout w:type="fixed"/>
        <w:tblCellMar>
          <w:left w:w="90" w:type="dxa"/>
          <w:right w:w="90" w:type="dxa"/>
        </w:tblCellMar>
        <w:tblLook w:val="0000" w:firstRow="0" w:lastRow="0" w:firstColumn="0" w:lastColumn="0" w:noHBand="0" w:noVBand="0"/>
      </w:tblPr>
      <w:tblGrid>
        <w:gridCol w:w="675"/>
        <w:gridCol w:w="34"/>
        <w:gridCol w:w="2261"/>
        <w:gridCol w:w="7"/>
        <w:gridCol w:w="1559"/>
        <w:gridCol w:w="9"/>
        <w:gridCol w:w="1692"/>
        <w:gridCol w:w="18"/>
        <w:gridCol w:w="1275"/>
        <w:gridCol w:w="30"/>
        <w:gridCol w:w="1620"/>
        <w:gridCol w:w="30"/>
        <w:gridCol w:w="1440"/>
        <w:gridCol w:w="1657"/>
        <w:gridCol w:w="26"/>
        <w:gridCol w:w="12"/>
        <w:gridCol w:w="1987"/>
      </w:tblGrid>
      <w:tr w:rsidR="00C37D33" w:rsidRPr="00B4405F" w:rsidTr="00D55388">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N</w:t>
            </w:r>
          </w:p>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Показатель (индикатор)</w:t>
            </w:r>
          </w:p>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Единица</w:t>
            </w:r>
          </w:p>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измерения</w:t>
            </w:r>
          </w:p>
        </w:tc>
        <w:tc>
          <w:tcPr>
            <w:tcW w:w="9796"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880402">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Значения показателей</w:t>
            </w:r>
          </w:p>
        </w:tc>
      </w:tr>
      <w:tr w:rsidR="00A92650" w:rsidRPr="00B4405F"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21</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22</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23</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24</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w:t>
            </w:r>
            <w:r w:rsidR="00C37D33" w:rsidRPr="00B4405F">
              <w:rPr>
                <w:rFonts w:ascii="Times New Roman" w:hAnsi="Times New Roman" w:cs="Times New Roman"/>
                <w:sz w:val="24"/>
                <w:szCs w:val="24"/>
              </w:rPr>
              <w:t>5</w:t>
            </w:r>
          </w:p>
        </w:tc>
        <w:tc>
          <w:tcPr>
            <w:tcW w:w="2025"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r>
      <w:tr w:rsidR="00A92650" w:rsidRPr="00B4405F" w:rsidTr="00880402">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7</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8</w:t>
            </w:r>
          </w:p>
        </w:tc>
        <w:tc>
          <w:tcPr>
            <w:tcW w:w="2025"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9</w:t>
            </w:r>
          </w:p>
        </w:tc>
      </w:tr>
      <w:tr w:rsidR="00754ADD" w:rsidRPr="00B4405F" w:rsidTr="008C5195">
        <w:tc>
          <w:tcPr>
            <w:tcW w:w="14332" w:type="dxa"/>
            <w:gridSpan w:val="1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754ADD" w:rsidP="00754ADD">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Муниципальная программа "Развитие территории поселения"</w:t>
            </w:r>
          </w:p>
        </w:tc>
      </w:tr>
      <w:tr w:rsidR="00880402" w:rsidRPr="00B4405F" w:rsidTr="00754ADD">
        <w:tc>
          <w:tcPr>
            <w:tcW w:w="12333" w:type="dxa"/>
            <w:gridSpan w:val="15"/>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1</w:t>
            </w:r>
            <w:r w:rsidR="00880402" w:rsidRPr="00B4405F">
              <w:rPr>
                <w:rFonts w:ascii="Times New Roman" w:hAnsi="Times New Roman" w:cs="Times New Roman"/>
                <w:sz w:val="24"/>
                <w:szCs w:val="24"/>
              </w:rPr>
              <w:t xml:space="preserve"> "Развитие сети уличного освещения"</w:t>
            </w:r>
          </w:p>
        </w:tc>
        <w:tc>
          <w:tcPr>
            <w:tcW w:w="1999" w:type="dxa"/>
            <w:gridSpan w:val="2"/>
            <w:tcBorders>
              <w:top w:val="single" w:sz="6" w:space="0" w:color="auto"/>
              <w:left w:val="single" w:sz="4" w:space="0" w:color="auto"/>
              <w:bottom w:val="single" w:sz="6" w:space="0" w:color="auto"/>
              <w:right w:val="single" w:sz="6" w:space="0" w:color="auto"/>
            </w:tcBorders>
          </w:tcPr>
          <w:p w:rsidR="00880402" w:rsidRPr="00B4405F" w:rsidRDefault="00880402" w:rsidP="00880402">
            <w:pPr>
              <w:spacing w:after="0" w:line="240" w:lineRule="auto"/>
              <w:rPr>
                <w:rFonts w:ascii="Times New Roman" w:hAnsi="Times New Roman" w:cs="Times New Roman"/>
                <w:sz w:val="24"/>
                <w:szCs w:val="24"/>
              </w:rPr>
            </w:pPr>
          </w:p>
        </w:tc>
      </w:tr>
      <w:tr w:rsidR="00A92650" w:rsidRPr="00B4405F"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1.1.</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B4405F" w:rsidRDefault="00C37D33" w:rsidP="00C37D33">
            <w:pPr>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05" w:type="dxa"/>
            <w:gridSpan w:val="2"/>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650" w:type="dxa"/>
            <w:gridSpan w:val="2"/>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695" w:type="dxa"/>
            <w:gridSpan w:val="3"/>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987" w:type="dxa"/>
            <w:tcBorders>
              <w:top w:val="single" w:sz="6" w:space="0" w:color="auto"/>
              <w:left w:val="single" w:sz="4" w:space="0" w:color="auto"/>
              <w:bottom w:val="single" w:sz="6" w:space="0" w:color="auto"/>
              <w:right w:val="single" w:sz="6"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r>
      <w:tr w:rsidR="00A92650" w:rsidRPr="00B4405F"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r w:rsidR="00A92650" w:rsidRPr="00B4405F">
              <w:rPr>
                <w:rFonts w:ascii="Times New Roman" w:hAnsi="Times New Roman" w:cs="Times New Roman"/>
                <w:sz w:val="24"/>
                <w:szCs w:val="24"/>
              </w:rPr>
              <w:t>.2.</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305" w:type="dxa"/>
            <w:gridSpan w:val="2"/>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650" w:type="dxa"/>
            <w:gridSpan w:val="2"/>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695" w:type="dxa"/>
            <w:gridSpan w:val="3"/>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987" w:type="dxa"/>
            <w:tcBorders>
              <w:top w:val="single" w:sz="6" w:space="0" w:color="auto"/>
              <w:left w:val="single" w:sz="4" w:space="0" w:color="auto"/>
              <w:bottom w:val="single" w:sz="6" w:space="0" w:color="auto"/>
              <w:right w:val="single" w:sz="6"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r>
    </w:tbl>
    <w:p w:rsidR="00A92650" w:rsidRPr="00B4405F" w:rsidRDefault="00A92650" w:rsidP="00A92650">
      <w:pPr>
        <w:spacing w:after="0" w:line="240" w:lineRule="auto"/>
        <w:rPr>
          <w:rFonts w:ascii="Times New Roman" w:hAnsi="Times New Roman" w:cs="Times New Roman"/>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675"/>
        <w:gridCol w:w="2295"/>
        <w:gridCol w:w="1575"/>
        <w:gridCol w:w="1710"/>
        <w:gridCol w:w="1305"/>
        <w:gridCol w:w="1650"/>
        <w:gridCol w:w="1440"/>
        <w:gridCol w:w="1695"/>
        <w:gridCol w:w="1980"/>
      </w:tblGrid>
      <w:tr w:rsidR="00A92650" w:rsidRPr="00B4405F"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2 </w:t>
            </w:r>
            <w:r w:rsidR="00A92650" w:rsidRPr="00B4405F">
              <w:rPr>
                <w:rFonts w:ascii="Times New Roman" w:hAnsi="Times New Roman" w:cs="Times New Roman"/>
                <w:sz w:val="24"/>
                <w:szCs w:val="24"/>
              </w:rPr>
              <w:t>"Благоустройство территории поселения"</w:t>
            </w:r>
          </w:p>
        </w:tc>
      </w:tr>
      <w:tr w:rsidR="00A92650"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2</w:t>
            </w:r>
            <w:r w:rsidR="00A92650" w:rsidRPr="00B4405F">
              <w:rPr>
                <w:rFonts w:ascii="Times New Roman" w:hAnsi="Times New Roman" w:cs="Times New Roman"/>
                <w:sz w:val="24"/>
                <w:szCs w:val="24"/>
              </w:rPr>
              <w:t>.1.</w:t>
            </w:r>
          </w:p>
        </w:tc>
        <w:tc>
          <w:tcPr>
            <w:tcW w:w="229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vertAlign w:val="superscript"/>
              </w:rPr>
            </w:pPr>
            <w:r w:rsidRPr="00B4405F">
              <w:rPr>
                <w:rFonts w:ascii="Times New Roman" w:hAnsi="Times New Roman" w:cs="Times New Roman"/>
                <w:sz w:val="24"/>
                <w:szCs w:val="24"/>
              </w:rPr>
              <w:t>м</w:t>
            </w:r>
            <w:r w:rsidRPr="00B4405F">
              <w:rPr>
                <w:rFonts w:ascii="Times New Roman" w:hAnsi="Times New Roman" w:cs="Times New Roman"/>
                <w:sz w:val="24"/>
                <w:szCs w:val="24"/>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500</w:t>
            </w:r>
          </w:p>
        </w:tc>
        <w:tc>
          <w:tcPr>
            <w:tcW w:w="130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600</w:t>
            </w:r>
          </w:p>
        </w:tc>
        <w:tc>
          <w:tcPr>
            <w:tcW w:w="165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700</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800</w:t>
            </w:r>
          </w:p>
        </w:tc>
        <w:tc>
          <w:tcPr>
            <w:tcW w:w="169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900</w:t>
            </w:r>
          </w:p>
        </w:tc>
        <w:tc>
          <w:tcPr>
            <w:tcW w:w="1980" w:type="dxa"/>
            <w:tcBorders>
              <w:top w:val="single" w:sz="6" w:space="0" w:color="auto"/>
              <w:left w:val="single" w:sz="4" w:space="0" w:color="auto"/>
              <w:bottom w:val="single" w:sz="6" w:space="0" w:color="auto"/>
              <w:right w:val="single" w:sz="6"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1000</w:t>
            </w:r>
          </w:p>
        </w:tc>
      </w:tr>
      <w:tr w:rsidR="00A92650"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2</w:t>
            </w:r>
            <w:r w:rsidR="00A92650" w:rsidRPr="00B4405F">
              <w:rPr>
                <w:rFonts w:ascii="Times New Roman" w:hAnsi="Times New Roman" w:cs="Times New Roman"/>
                <w:sz w:val="24"/>
                <w:szCs w:val="24"/>
              </w:rPr>
              <w:t>.2.</w:t>
            </w:r>
          </w:p>
        </w:tc>
        <w:tc>
          <w:tcPr>
            <w:tcW w:w="229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Увеличение привлекательности </w:t>
            </w:r>
            <w:r w:rsidRPr="00B4405F">
              <w:rPr>
                <w:rFonts w:ascii="Times New Roman" w:hAnsi="Times New Roman" w:cs="Times New Roman"/>
                <w:sz w:val="24"/>
                <w:szCs w:val="24"/>
              </w:rPr>
              <w:lastRenderedPageBreak/>
              <w:t>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lastRenderedPageBreak/>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30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5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9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980" w:type="dxa"/>
            <w:tcBorders>
              <w:top w:val="single" w:sz="6" w:space="0" w:color="auto"/>
              <w:left w:val="single" w:sz="4" w:space="0" w:color="auto"/>
              <w:bottom w:val="single" w:sz="6" w:space="0" w:color="auto"/>
              <w:right w:val="single" w:sz="6"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r>
    </w:tbl>
    <w:p w:rsidR="00A92650" w:rsidRPr="00B4405F" w:rsidRDefault="00A92650" w:rsidP="00A92650">
      <w:pPr>
        <w:spacing w:after="0" w:line="240" w:lineRule="auto"/>
        <w:rPr>
          <w:rFonts w:ascii="Times New Roman" w:hAnsi="Times New Roman" w:cs="Times New Roman"/>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675"/>
        <w:gridCol w:w="2295"/>
        <w:gridCol w:w="1575"/>
        <w:gridCol w:w="1710"/>
        <w:gridCol w:w="1305"/>
        <w:gridCol w:w="1650"/>
        <w:gridCol w:w="1440"/>
        <w:gridCol w:w="1695"/>
        <w:gridCol w:w="1980"/>
      </w:tblGrid>
      <w:tr w:rsidR="00A92650" w:rsidRPr="00B4405F"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3 </w:t>
            </w:r>
            <w:r w:rsidR="00A92650" w:rsidRPr="00B4405F">
              <w:rPr>
                <w:rFonts w:ascii="Times New Roman" w:hAnsi="Times New Roman" w:cs="Times New Roman"/>
                <w:sz w:val="24"/>
                <w:szCs w:val="24"/>
              </w:rPr>
              <w:t>"Содержание мест захоронения и ремонт военно-мемориальных объектов"</w:t>
            </w:r>
          </w:p>
        </w:tc>
      </w:tr>
      <w:tr w:rsidR="00A92650"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3</w:t>
            </w:r>
            <w:r w:rsidR="00A92650" w:rsidRPr="00B4405F">
              <w:rPr>
                <w:rFonts w:ascii="Times New Roman" w:hAnsi="Times New Roman" w:cs="Times New Roman"/>
                <w:sz w:val="24"/>
                <w:szCs w:val="24"/>
              </w:rPr>
              <w:t>.1.</w:t>
            </w:r>
          </w:p>
        </w:tc>
        <w:tc>
          <w:tcPr>
            <w:tcW w:w="229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30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5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9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980" w:type="dxa"/>
            <w:tcBorders>
              <w:top w:val="single" w:sz="6" w:space="0" w:color="auto"/>
              <w:left w:val="single" w:sz="4" w:space="0" w:color="auto"/>
              <w:bottom w:val="single" w:sz="6" w:space="0" w:color="auto"/>
              <w:right w:val="single" w:sz="6"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r>
      <w:tr w:rsidR="00754ADD" w:rsidRPr="00B4405F" w:rsidTr="008C51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36125A" w:rsidP="00D961C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4</w:t>
            </w:r>
            <w:r w:rsidR="0025729B" w:rsidRPr="00B4405F">
              <w:rPr>
                <w:rFonts w:ascii="Times New Roman" w:hAnsi="Times New Roman" w:cs="Times New Roman"/>
                <w:sz w:val="24"/>
                <w:szCs w:val="24"/>
              </w:rPr>
              <w:t xml:space="preserve"> </w:t>
            </w:r>
            <w:r w:rsidR="00754ADD" w:rsidRPr="00B4405F">
              <w:rPr>
                <w:rFonts w:ascii="Times New Roman" w:hAnsi="Times New Roman" w:cs="Times New Roman"/>
                <w:sz w:val="24"/>
                <w:szCs w:val="24"/>
              </w:rPr>
              <w:t>"</w:t>
            </w:r>
            <w:r w:rsidR="00D961C8" w:rsidRPr="00B4405F">
              <w:rPr>
                <w:rFonts w:ascii="Times New Roman" w:hAnsi="Times New Roman" w:cs="Times New Roman"/>
                <w:sz w:val="24"/>
                <w:szCs w:val="24"/>
              </w:rPr>
              <w:t>Энергоэффективность и развитие энергетики</w:t>
            </w:r>
            <w:r w:rsidR="00754ADD" w:rsidRPr="00B4405F">
              <w:rPr>
                <w:rFonts w:ascii="Times New Roman" w:hAnsi="Times New Roman" w:cs="Times New Roman"/>
                <w:sz w:val="24"/>
                <w:szCs w:val="24"/>
              </w:rPr>
              <w:t>"</w:t>
            </w:r>
          </w:p>
        </w:tc>
      </w:tr>
      <w:tr w:rsidR="00754ADD"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4.1.</w:t>
            </w:r>
          </w:p>
        </w:tc>
        <w:tc>
          <w:tcPr>
            <w:tcW w:w="2295" w:type="dxa"/>
            <w:tcBorders>
              <w:top w:val="single" w:sz="6" w:space="0" w:color="auto"/>
              <w:left w:val="single" w:sz="4" w:space="0" w:color="auto"/>
              <w:bottom w:val="single" w:sz="6" w:space="0" w:color="auto"/>
              <w:right w:val="single" w:sz="4" w:space="0" w:color="auto"/>
            </w:tcBorders>
          </w:tcPr>
          <w:p w:rsidR="00754ADD" w:rsidRPr="00B4405F" w:rsidRDefault="005A2AC2" w:rsidP="005A2AC2">
            <w:pPr>
              <w:spacing w:after="0"/>
              <w:ind w:firstLine="49"/>
              <w:rPr>
                <w:rFonts w:ascii="Times New Roman" w:hAnsi="Times New Roman" w:cs="Times New Roman"/>
                <w:sz w:val="24"/>
                <w:szCs w:val="24"/>
              </w:rPr>
            </w:pPr>
            <w:r w:rsidRPr="00B4405F">
              <w:rPr>
                <w:rFonts w:ascii="Times New Roman" w:hAnsi="Times New Roman" w:cs="Times New Roman"/>
                <w:sz w:val="24"/>
                <w:szCs w:val="24"/>
              </w:rPr>
              <w:t>Снижение удельных показателей потребления электрической энергии, сокращения потерь энергоресурсов.</w:t>
            </w:r>
          </w:p>
        </w:tc>
        <w:tc>
          <w:tcPr>
            <w:tcW w:w="1575" w:type="dxa"/>
            <w:tcBorders>
              <w:top w:val="single" w:sz="6" w:space="0" w:color="auto"/>
              <w:left w:val="single" w:sz="4" w:space="0" w:color="auto"/>
              <w:bottom w:val="single" w:sz="6" w:space="0" w:color="auto"/>
              <w:right w:val="single" w:sz="4" w:space="0" w:color="auto"/>
            </w:tcBorders>
          </w:tcPr>
          <w:p w:rsidR="00754ADD" w:rsidRPr="00B4405F" w:rsidRDefault="005A2AC2" w:rsidP="005A2AC2">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30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65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44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69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980" w:type="dxa"/>
            <w:tcBorders>
              <w:top w:val="single" w:sz="6" w:space="0" w:color="auto"/>
              <w:left w:val="single" w:sz="4" w:space="0" w:color="auto"/>
              <w:bottom w:val="single" w:sz="6" w:space="0" w:color="auto"/>
              <w:right w:val="single" w:sz="6"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r>
      <w:tr w:rsidR="00754ADD" w:rsidRPr="00B4405F" w:rsidTr="008C51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36125A" w:rsidP="005A2AC2">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5</w:t>
            </w:r>
            <w:r w:rsidR="0025729B" w:rsidRPr="00B4405F">
              <w:rPr>
                <w:rFonts w:ascii="Times New Roman" w:hAnsi="Times New Roman" w:cs="Times New Roman"/>
                <w:sz w:val="24"/>
                <w:szCs w:val="24"/>
              </w:rPr>
              <w:t xml:space="preserve"> </w:t>
            </w:r>
            <w:r w:rsidR="00754ADD" w:rsidRPr="00B4405F">
              <w:rPr>
                <w:rFonts w:ascii="Times New Roman" w:hAnsi="Times New Roman" w:cs="Times New Roman"/>
                <w:sz w:val="24"/>
                <w:szCs w:val="24"/>
              </w:rPr>
              <w:t>"</w:t>
            </w:r>
            <w:r w:rsidR="00D961C8" w:rsidRPr="00B4405F">
              <w:rPr>
                <w:rFonts w:ascii="Times New Roman" w:hAnsi="Times New Roman" w:cs="Times New Roman"/>
                <w:sz w:val="24"/>
                <w:szCs w:val="24"/>
              </w:rPr>
              <w:t>Реконструкция, ремонт сетей и объектов водоснабжения</w:t>
            </w:r>
            <w:r w:rsidR="00754ADD" w:rsidRPr="00B4405F">
              <w:rPr>
                <w:rFonts w:ascii="Times New Roman" w:hAnsi="Times New Roman" w:cs="Times New Roman"/>
                <w:sz w:val="24"/>
                <w:szCs w:val="24"/>
              </w:rPr>
              <w:t>"</w:t>
            </w:r>
          </w:p>
        </w:tc>
      </w:tr>
      <w:tr w:rsidR="00754ADD"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4ADD"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5.1.</w:t>
            </w:r>
          </w:p>
        </w:tc>
        <w:tc>
          <w:tcPr>
            <w:tcW w:w="229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эффективность</w:t>
            </w:r>
            <w:r w:rsidR="0025729B" w:rsidRPr="00B4405F">
              <w:rPr>
                <w:rFonts w:ascii="Times New Roman" w:hAnsi="Times New Roman" w:cs="Times New Roman"/>
                <w:sz w:val="24"/>
                <w:szCs w:val="24"/>
              </w:rPr>
              <w:t xml:space="preserve"> производства услуги</w:t>
            </w:r>
            <w:r w:rsidR="0036125A" w:rsidRPr="00B4405F">
              <w:rPr>
                <w:rFonts w:ascii="Times New Roman" w:hAnsi="Times New Roman" w:cs="Times New Roman"/>
                <w:sz w:val="24"/>
                <w:szCs w:val="24"/>
              </w:rPr>
              <w:t xml:space="preserve"> водоснабжения</w:t>
            </w:r>
          </w:p>
        </w:tc>
        <w:tc>
          <w:tcPr>
            <w:tcW w:w="1575" w:type="dxa"/>
            <w:tcBorders>
              <w:top w:val="single" w:sz="6" w:space="0" w:color="auto"/>
              <w:left w:val="single" w:sz="4" w:space="0" w:color="auto"/>
              <w:bottom w:val="single" w:sz="6" w:space="0" w:color="auto"/>
              <w:right w:val="single" w:sz="4" w:space="0" w:color="auto"/>
            </w:tcBorders>
          </w:tcPr>
          <w:p w:rsidR="00754ADD" w:rsidRPr="00B4405F" w:rsidRDefault="005A2AC2" w:rsidP="005A2AC2">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90</w:t>
            </w:r>
          </w:p>
        </w:tc>
        <w:tc>
          <w:tcPr>
            <w:tcW w:w="130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65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44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69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980" w:type="dxa"/>
            <w:tcBorders>
              <w:top w:val="single" w:sz="6" w:space="0" w:color="auto"/>
              <w:left w:val="single" w:sz="4" w:space="0" w:color="auto"/>
              <w:bottom w:val="single" w:sz="6" w:space="0" w:color="auto"/>
              <w:right w:val="single" w:sz="6"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r>
      <w:tr w:rsidR="00754ADD" w:rsidRPr="00B4405F" w:rsidTr="008C51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36125A" w:rsidP="00D961C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6</w:t>
            </w:r>
            <w:r w:rsidR="0025729B" w:rsidRPr="00B4405F">
              <w:rPr>
                <w:rFonts w:ascii="Times New Roman" w:hAnsi="Times New Roman" w:cs="Times New Roman"/>
                <w:sz w:val="24"/>
                <w:szCs w:val="24"/>
              </w:rPr>
              <w:t xml:space="preserve"> </w:t>
            </w:r>
            <w:r w:rsidR="00754ADD" w:rsidRPr="00B4405F">
              <w:rPr>
                <w:rFonts w:ascii="Times New Roman" w:hAnsi="Times New Roman" w:cs="Times New Roman"/>
                <w:sz w:val="24"/>
                <w:szCs w:val="24"/>
              </w:rPr>
              <w:t>"</w:t>
            </w:r>
            <w:r w:rsidR="00D961C8" w:rsidRPr="00B4405F">
              <w:rPr>
                <w:rFonts w:ascii="Times New Roman" w:hAnsi="Times New Roman" w:cs="Times New Roman"/>
                <w:sz w:val="24"/>
                <w:szCs w:val="24"/>
              </w:rPr>
              <w:t>Благоустройство мест массового отдыха</w:t>
            </w:r>
            <w:r w:rsidR="00754ADD" w:rsidRPr="00B4405F">
              <w:rPr>
                <w:rFonts w:ascii="Times New Roman" w:hAnsi="Times New Roman" w:cs="Times New Roman"/>
                <w:sz w:val="24"/>
                <w:szCs w:val="24"/>
              </w:rPr>
              <w:t>"</w:t>
            </w:r>
          </w:p>
        </w:tc>
      </w:tr>
      <w:tr w:rsidR="00754ADD" w:rsidRPr="00754ADD"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4ADD"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lastRenderedPageBreak/>
              <w:t>6</w:t>
            </w:r>
            <w:r w:rsidR="0025729B" w:rsidRPr="00B4405F">
              <w:rPr>
                <w:rFonts w:ascii="Times New Roman" w:hAnsi="Times New Roman" w:cs="Times New Roman"/>
                <w:sz w:val="24"/>
                <w:szCs w:val="24"/>
              </w:rPr>
              <w:t>.1.</w:t>
            </w:r>
          </w:p>
        </w:tc>
        <w:tc>
          <w:tcPr>
            <w:tcW w:w="2295" w:type="dxa"/>
            <w:tcBorders>
              <w:top w:val="single" w:sz="6" w:space="0" w:color="auto"/>
              <w:left w:val="single" w:sz="4" w:space="0" w:color="auto"/>
              <w:bottom w:val="single" w:sz="6" w:space="0" w:color="auto"/>
              <w:right w:val="single" w:sz="4" w:space="0" w:color="auto"/>
            </w:tcBorders>
          </w:tcPr>
          <w:p w:rsidR="0025729B" w:rsidRPr="00B4405F" w:rsidRDefault="0025729B" w:rsidP="0025729B">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улучшение уровня благоустроенности территории Старохворостанского сельского поселения;</w:t>
            </w:r>
          </w:p>
          <w:p w:rsidR="00754ADD" w:rsidRPr="00B4405F" w:rsidRDefault="00754ADD" w:rsidP="0025729B">
            <w:pPr>
              <w:spacing w:after="0" w:line="240" w:lineRule="auto"/>
              <w:rPr>
                <w:rFonts w:ascii="Times New Roman" w:hAnsi="Times New Roman" w:cs="Times New Roman"/>
                <w:sz w:val="24"/>
                <w:szCs w:val="24"/>
              </w:rPr>
            </w:pPr>
          </w:p>
        </w:tc>
        <w:tc>
          <w:tcPr>
            <w:tcW w:w="1575" w:type="dxa"/>
            <w:tcBorders>
              <w:top w:val="single" w:sz="6" w:space="0" w:color="auto"/>
              <w:left w:val="single" w:sz="4" w:space="0" w:color="auto"/>
              <w:bottom w:val="single" w:sz="6" w:space="0" w:color="auto"/>
              <w:right w:val="single" w:sz="4" w:space="0" w:color="auto"/>
            </w:tcBorders>
          </w:tcPr>
          <w:p w:rsidR="00754ADD" w:rsidRPr="00B4405F" w:rsidRDefault="0025729B" w:rsidP="0025729B">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305"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650"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440"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695"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980" w:type="dxa"/>
            <w:tcBorders>
              <w:top w:val="single" w:sz="6" w:space="0" w:color="auto"/>
              <w:left w:val="single" w:sz="4" w:space="0" w:color="auto"/>
              <w:bottom w:val="single" w:sz="6" w:space="0" w:color="auto"/>
              <w:right w:val="single" w:sz="6" w:space="0" w:color="auto"/>
            </w:tcBorders>
          </w:tcPr>
          <w:p w:rsidR="00754ADD" w:rsidRPr="00B4405F" w:rsidRDefault="00754ADD" w:rsidP="00A92650">
            <w:pPr>
              <w:spacing w:after="0" w:line="240" w:lineRule="auto"/>
              <w:rPr>
                <w:rFonts w:ascii="Times New Roman" w:hAnsi="Times New Roman" w:cs="Times New Roman"/>
                <w:sz w:val="24"/>
                <w:szCs w:val="24"/>
              </w:rPr>
            </w:pPr>
          </w:p>
        </w:tc>
      </w:tr>
    </w:tbl>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F428D7">
      <w:pPr>
        <w:spacing w:after="0" w:line="240" w:lineRule="auto"/>
        <w:jc w:val="center"/>
        <w:rPr>
          <w:rFonts w:ascii="Times New Roman" w:hAnsi="Times New Roman" w:cs="Times New Roman"/>
          <w:sz w:val="24"/>
          <w:szCs w:val="24"/>
        </w:rPr>
      </w:pPr>
    </w:p>
    <w:p w:rsidR="00F64C54" w:rsidRPr="00754ADD" w:rsidRDefault="00F64C54" w:rsidP="00F428D7">
      <w:pPr>
        <w:spacing w:after="0" w:line="240" w:lineRule="auto"/>
        <w:jc w:val="center"/>
        <w:rPr>
          <w:rFonts w:ascii="Times New Roman" w:hAnsi="Times New Roman" w:cs="Times New Roman"/>
          <w:sz w:val="24"/>
          <w:szCs w:val="24"/>
        </w:rPr>
      </w:pPr>
    </w:p>
    <w:p w:rsidR="00F64C54" w:rsidRPr="00754ADD" w:rsidRDefault="00F64C54" w:rsidP="00F428D7">
      <w:pPr>
        <w:spacing w:after="0" w:line="240" w:lineRule="auto"/>
        <w:jc w:val="center"/>
        <w:rPr>
          <w:rFonts w:ascii="Times New Roman" w:hAnsi="Times New Roman" w:cs="Times New Roman"/>
          <w:sz w:val="24"/>
          <w:szCs w:val="24"/>
        </w:rPr>
      </w:pPr>
    </w:p>
    <w:p w:rsidR="00F64C54" w:rsidRDefault="00F64C54"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Pr="00754ADD" w:rsidRDefault="005A2AC2" w:rsidP="00F428D7">
      <w:pPr>
        <w:spacing w:after="0" w:line="240" w:lineRule="auto"/>
        <w:jc w:val="center"/>
        <w:rPr>
          <w:rFonts w:ascii="Times New Roman" w:hAnsi="Times New Roman" w:cs="Times New Roman"/>
          <w:sz w:val="24"/>
          <w:szCs w:val="24"/>
        </w:rPr>
      </w:pPr>
    </w:p>
    <w:p w:rsidR="00B908D8" w:rsidRPr="00754ADD" w:rsidRDefault="00B908D8" w:rsidP="00F428D7">
      <w:pPr>
        <w:spacing w:after="0" w:line="240" w:lineRule="auto"/>
        <w:jc w:val="center"/>
        <w:rPr>
          <w:rFonts w:ascii="Times New Roman" w:hAnsi="Times New Roman" w:cs="Times New Roman"/>
          <w:sz w:val="24"/>
          <w:szCs w:val="24"/>
        </w:rPr>
      </w:pPr>
    </w:p>
    <w:p w:rsidR="00B908D8" w:rsidRPr="00754ADD" w:rsidRDefault="00B908D8" w:rsidP="00F428D7">
      <w:pPr>
        <w:spacing w:after="0" w:line="240" w:lineRule="auto"/>
        <w:jc w:val="center"/>
        <w:rPr>
          <w:rFonts w:ascii="Times New Roman" w:hAnsi="Times New Roman" w:cs="Times New Roman"/>
          <w:sz w:val="24"/>
          <w:szCs w:val="24"/>
        </w:rPr>
      </w:pPr>
    </w:p>
    <w:p w:rsidR="00B908D8" w:rsidRPr="00754ADD" w:rsidRDefault="00B908D8" w:rsidP="00F428D7">
      <w:pPr>
        <w:spacing w:after="0" w:line="240" w:lineRule="auto"/>
        <w:jc w:val="center"/>
        <w:rPr>
          <w:rFonts w:ascii="Times New Roman" w:hAnsi="Times New Roman" w:cs="Times New Roman"/>
          <w:sz w:val="24"/>
          <w:szCs w:val="24"/>
        </w:rPr>
      </w:pPr>
    </w:p>
    <w:p w:rsidR="00F64C54" w:rsidRPr="00754ADD" w:rsidRDefault="00F64C54" w:rsidP="00F428D7">
      <w:pPr>
        <w:spacing w:after="0" w:line="240" w:lineRule="auto"/>
        <w:jc w:val="center"/>
        <w:rPr>
          <w:rFonts w:ascii="Times New Roman" w:hAnsi="Times New Roman" w:cs="Times New Roman"/>
          <w:sz w:val="24"/>
          <w:szCs w:val="24"/>
        </w:rPr>
      </w:pPr>
    </w:p>
    <w:p w:rsidR="002E5C6A" w:rsidRPr="00B4405F" w:rsidRDefault="00200F73" w:rsidP="002E5C6A">
      <w:pPr>
        <w:spacing w:after="0" w:line="240" w:lineRule="auto"/>
        <w:jc w:val="right"/>
        <w:rPr>
          <w:rFonts w:ascii="Times New Roman" w:hAnsi="Times New Roman" w:cs="Times New Roman"/>
          <w:sz w:val="24"/>
          <w:szCs w:val="24"/>
        </w:rPr>
      </w:pPr>
      <w:r w:rsidRPr="00B4405F">
        <w:rPr>
          <w:rFonts w:ascii="Times New Roman" w:hAnsi="Times New Roman" w:cs="Times New Roman"/>
          <w:sz w:val="24"/>
          <w:szCs w:val="24"/>
        </w:rPr>
        <w:lastRenderedPageBreak/>
        <w:t>Т</w:t>
      </w:r>
      <w:r w:rsidR="002E5C6A" w:rsidRPr="00B4405F">
        <w:rPr>
          <w:rFonts w:ascii="Times New Roman" w:hAnsi="Times New Roman" w:cs="Times New Roman"/>
          <w:sz w:val="24"/>
          <w:szCs w:val="24"/>
        </w:rPr>
        <w:t>аблица 2</w:t>
      </w:r>
    </w:p>
    <w:p w:rsidR="002E5C6A" w:rsidRPr="00B4405F" w:rsidRDefault="002E5C6A" w:rsidP="002E5C6A">
      <w:pPr>
        <w:spacing w:after="0" w:line="240" w:lineRule="auto"/>
        <w:rPr>
          <w:rFonts w:ascii="Times New Roman" w:hAnsi="Times New Roman" w:cs="Times New Roman"/>
          <w:sz w:val="24"/>
          <w:szCs w:val="24"/>
        </w:rPr>
      </w:pPr>
    </w:p>
    <w:p w:rsidR="002E5C6A" w:rsidRPr="00B4405F" w:rsidRDefault="002E5C6A" w:rsidP="002E5C6A">
      <w:pPr>
        <w:spacing w:after="0" w:line="240" w:lineRule="auto"/>
        <w:jc w:val="center"/>
        <w:rPr>
          <w:rFonts w:ascii="Times New Roman" w:hAnsi="Times New Roman" w:cs="Times New Roman"/>
          <w:b/>
          <w:bCs/>
          <w:sz w:val="24"/>
          <w:szCs w:val="24"/>
        </w:rPr>
      </w:pPr>
      <w:r w:rsidRPr="00B4405F">
        <w:rPr>
          <w:rFonts w:ascii="Times New Roman" w:hAnsi="Times New Roman" w:cs="Times New Roman"/>
          <w:b/>
          <w:bCs/>
          <w:sz w:val="24"/>
          <w:szCs w:val="24"/>
        </w:rPr>
        <w:t>Перечень мероприятий муниципальной программы "Развитие территории поселения"</w:t>
      </w:r>
    </w:p>
    <w:p w:rsidR="002E5C6A" w:rsidRPr="00B4405F" w:rsidRDefault="002E5C6A" w:rsidP="002E5C6A">
      <w:pPr>
        <w:spacing w:after="0" w:line="240" w:lineRule="auto"/>
        <w:jc w:val="center"/>
        <w:rPr>
          <w:rFonts w:ascii="Times New Roman" w:hAnsi="Times New Roman" w:cs="Times New Roman"/>
          <w:b/>
          <w:bCs/>
          <w:sz w:val="24"/>
          <w:szCs w:val="24"/>
        </w:rPr>
      </w:pPr>
    </w:p>
    <w:tbl>
      <w:tblPr>
        <w:tblW w:w="15113" w:type="dxa"/>
        <w:tblInd w:w="171" w:type="dxa"/>
        <w:tblLayout w:type="fixed"/>
        <w:tblCellMar>
          <w:left w:w="90" w:type="dxa"/>
          <w:right w:w="90" w:type="dxa"/>
        </w:tblCellMar>
        <w:tblLook w:val="0000" w:firstRow="0" w:lastRow="0" w:firstColumn="0" w:lastColumn="0" w:noHBand="0" w:noVBand="0"/>
      </w:tblPr>
      <w:tblGrid>
        <w:gridCol w:w="620"/>
        <w:gridCol w:w="1711"/>
        <w:gridCol w:w="142"/>
        <w:gridCol w:w="1569"/>
        <w:gridCol w:w="1711"/>
        <w:gridCol w:w="1241"/>
        <w:gridCol w:w="944"/>
        <w:gridCol w:w="1540"/>
        <w:gridCol w:w="1394"/>
        <w:gridCol w:w="1242"/>
        <w:gridCol w:w="1241"/>
        <w:gridCol w:w="1758"/>
      </w:tblGrid>
      <w:tr w:rsidR="002E5C6A" w:rsidRPr="00B4405F" w:rsidTr="00D55388">
        <w:trPr>
          <w:trHeight w:val="583"/>
        </w:trPr>
        <w:tc>
          <w:tcPr>
            <w:tcW w:w="62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853"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Наименование</w:t>
            </w:r>
          </w:p>
        </w:tc>
        <w:tc>
          <w:tcPr>
            <w:tcW w:w="156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p>
        </w:tc>
        <w:tc>
          <w:tcPr>
            <w:tcW w:w="389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Ожидаемые непосредственные результаты</w:t>
            </w:r>
          </w:p>
        </w:tc>
        <w:tc>
          <w:tcPr>
            <w:tcW w:w="7175"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Объемы финансирования, тыс.рублей, в т.ч.</w:t>
            </w:r>
          </w:p>
        </w:tc>
      </w:tr>
      <w:tr w:rsidR="002E5C6A" w:rsidRPr="00B4405F" w:rsidTr="00D55388">
        <w:trPr>
          <w:trHeight w:val="2268"/>
        </w:trPr>
        <w:tc>
          <w:tcPr>
            <w:tcW w:w="62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N</w:t>
            </w:r>
          </w:p>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п/п</w:t>
            </w:r>
          </w:p>
          <w:p w:rsidR="002E5C6A" w:rsidRPr="00B4405F" w:rsidRDefault="002E5C6A" w:rsidP="00D55388">
            <w:pPr>
              <w:spacing w:after="0" w:line="240" w:lineRule="auto"/>
              <w:jc w:val="center"/>
              <w:rPr>
                <w:rFonts w:ascii="Times New Roman" w:hAnsi="Times New Roman" w:cs="Times New Roman"/>
                <w:sz w:val="24"/>
                <w:szCs w:val="24"/>
              </w:rPr>
            </w:pPr>
          </w:p>
        </w:tc>
        <w:tc>
          <w:tcPr>
            <w:tcW w:w="1853"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подпрограммы, основного мероприятия, ведомственной целевой программы</w:t>
            </w:r>
          </w:p>
        </w:tc>
        <w:tc>
          <w:tcPr>
            <w:tcW w:w="156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 соисполнители</w:t>
            </w:r>
          </w:p>
          <w:p w:rsidR="002E5C6A" w:rsidRPr="00B4405F" w:rsidRDefault="002E5C6A" w:rsidP="00D55388">
            <w:pPr>
              <w:spacing w:after="0" w:line="240" w:lineRule="auto"/>
              <w:jc w:val="center"/>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наименование</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единица измерения</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значение</w:t>
            </w:r>
          </w:p>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 годам реализации мероприятия)</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 годам, всего</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федеральный бюджет</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областной бюджет</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местный бюджет</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внебюджетные средства</w:t>
            </w:r>
          </w:p>
        </w:tc>
      </w:tr>
      <w:tr w:rsidR="002E5C6A" w:rsidRPr="00B4405F" w:rsidTr="00D55388">
        <w:trPr>
          <w:trHeight w:val="301"/>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w:t>
            </w:r>
          </w:p>
        </w:tc>
        <w:tc>
          <w:tcPr>
            <w:tcW w:w="185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w:t>
            </w:r>
          </w:p>
        </w:tc>
        <w:tc>
          <w:tcPr>
            <w:tcW w:w="156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3</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8</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9</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11</w:t>
            </w:r>
          </w:p>
        </w:tc>
      </w:tr>
      <w:tr w:rsidR="002E5C6A" w:rsidRPr="00B4405F" w:rsidTr="00D55388">
        <w:trPr>
          <w:trHeight w:val="259"/>
        </w:trPr>
        <w:tc>
          <w:tcPr>
            <w:tcW w:w="1511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2E5C6A" w:rsidRPr="00B4405F" w:rsidTr="00D55388">
        <w:trPr>
          <w:trHeight w:val="190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r w:rsidR="0006476E" w:rsidRPr="00B4405F">
              <w:rPr>
                <w:rFonts w:ascii="Times New Roman" w:hAnsi="Times New Roman" w:cs="Times New Roman"/>
                <w:sz w:val="24"/>
                <w:szCs w:val="24"/>
              </w:rPr>
              <w:t>1</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Развитие сети уличного освещения </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E156C9"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Расходы на приобретение фонарей уличного освещения и оплату электроэнергии</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7504,8</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8F2539">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w:t>
            </w:r>
            <w:r w:rsidR="00C65031" w:rsidRPr="00B4405F">
              <w:rPr>
                <w:rFonts w:ascii="Times New Roman" w:hAnsi="Times New Roman" w:cs="Times New Roman"/>
                <w:b/>
                <w:sz w:val="24"/>
                <w:szCs w:val="24"/>
              </w:rPr>
              <w:t>200,</w:t>
            </w:r>
            <w:r w:rsidRPr="00B4405F">
              <w:rPr>
                <w:rFonts w:ascii="Times New Roman" w:hAnsi="Times New Roman" w:cs="Times New Roman"/>
                <w:b/>
                <w:sz w:val="24"/>
                <w:szCs w:val="24"/>
              </w:rPr>
              <w:t>6</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6304,2</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b/>
                <w:sz w:val="24"/>
                <w:szCs w:val="24"/>
              </w:rPr>
            </w:pPr>
          </w:p>
        </w:tc>
      </w:tr>
      <w:tr w:rsidR="00C65031" w:rsidRPr="00B4405F" w:rsidTr="00D55388">
        <w:trPr>
          <w:trHeight w:val="190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jc w:val="center"/>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1190,3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990,2</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r>
      <w:tr w:rsidR="002E5C6A"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lastRenderedPageBreak/>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1230,1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1030,0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2E5C6A"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161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2</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Благоустройство территории поселения</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 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Ликвидация несанкционированных свалок, вывоз твердых бытовых отходов.</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1464,9</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1464,9</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971"/>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bookmarkStart w:id="2" w:name="_Hlk55982236"/>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r>
      <w:bookmarkEnd w:id="2"/>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44,9</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44,9</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440"/>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lastRenderedPageBreak/>
              <w:t>3</w:t>
            </w:r>
            <w:r w:rsidR="008F2539"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Содержание мест захоронения и ремонт военно-мемориальных объектов</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Организация ритуальных услуг, содержание мест захоронения, ремонт военно-мемориальных объектов</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8F2539">
        <w:trPr>
          <w:trHeight w:val="48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1632"/>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4</w:t>
            </w:r>
            <w:r w:rsidR="008F2539"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Энергоэффективность и развитие энергетики</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Реконструкция уличных сетей</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475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475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8F2539">
        <w:trPr>
          <w:trHeight w:val="572"/>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225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225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592A0C" w:rsidRPr="00B4405F" w:rsidTr="00D55388">
        <w:trPr>
          <w:trHeight w:val="126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r w:rsidR="00592A0C"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F2539">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Реконструкция, ремонт сетей и объектов водоснабжения</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обеспеченность населения ресурсами, снижение уровня потерь</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500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500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126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F2539">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2E5C6A"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592A0C" w:rsidRPr="00B4405F" w:rsidTr="00D55388">
        <w:trPr>
          <w:trHeight w:val="2440"/>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6</w:t>
            </w:r>
            <w:r w:rsidR="00592A0C"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592A0C">
            <w:pPr>
              <w:suppressAutoHyphens/>
              <w:jc w:val="both"/>
              <w:rPr>
                <w:rFonts w:ascii="Times New Roman" w:hAnsi="Times New Roman" w:cs="Times New Roman"/>
                <w:sz w:val="24"/>
                <w:szCs w:val="24"/>
              </w:rPr>
            </w:pPr>
            <w:r w:rsidRPr="00B4405F">
              <w:rPr>
                <w:rFonts w:ascii="Times New Roman" w:hAnsi="Times New Roman" w:cs="Times New Roman"/>
                <w:sz w:val="24"/>
                <w:szCs w:val="24"/>
              </w:rPr>
              <w:t xml:space="preserve">Благоустройство мест массового отдыха </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повысится уровень благоустроенности поселения</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340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340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592A0C">
        <w:trPr>
          <w:trHeight w:val="58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592A0C">
            <w:pPr>
              <w:suppressAutoHyphens/>
              <w:jc w:val="both"/>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3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886D86" w:rsidRPr="00754ADD" w:rsidTr="00D55388">
        <w:trPr>
          <w:trHeight w:val="688"/>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592A0C" w:rsidP="00D55388">
            <w:pPr>
              <w:spacing w:after="0" w:line="240" w:lineRule="auto"/>
              <w:rPr>
                <w:rFonts w:ascii="Times New Roman" w:hAnsi="Times New Roman" w:cs="Times New Roman"/>
                <w:b/>
                <w:sz w:val="24"/>
                <w:szCs w:val="24"/>
              </w:rPr>
            </w:pPr>
            <w:r w:rsidRPr="00B4405F">
              <w:rPr>
                <w:rFonts w:ascii="Times New Roman" w:hAnsi="Times New Roman" w:cs="Times New Roman"/>
                <w:b/>
                <w:sz w:val="24"/>
                <w:szCs w:val="24"/>
              </w:rPr>
              <w:t xml:space="preserve">ИТОГО </w:t>
            </w:r>
            <w:r w:rsidR="00886D86" w:rsidRPr="00B4405F">
              <w:rPr>
                <w:rFonts w:ascii="Times New Roman" w:hAnsi="Times New Roman" w:cs="Times New Roman"/>
                <w:b/>
                <w:sz w:val="24"/>
                <w:szCs w:val="24"/>
              </w:rPr>
              <w:t xml:space="preserve">по программе </w:t>
            </w: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jc w:val="center"/>
              <w:rPr>
                <w:rFonts w:ascii="Times New Roman" w:hAnsi="Times New Roman" w:cs="Times New Roman"/>
                <w:b/>
                <w:sz w:val="24"/>
                <w:szCs w:val="24"/>
              </w:rPr>
            </w:pP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592A0C"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10434,7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jc w:val="center"/>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592A0C"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1200,6</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592A0C"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9234,1</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jc w:val="center"/>
              <w:rPr>
                <w:rFonts w:ascii="Times New Roman" w:hAnsi="Times New Roman" w:cs="Times New Roman"/>
                <w:sz w:val="24"/>
                <w:szCs w:val="24"/>
              </w:rPr>
            </w:pPr>
          </w:p>
        </w:tc>
      </w:tr>
    </w:tbl>
    <w:p w:rsidR="007B23FB" w:rsidRPr="00754ADD" w:rsidRDefault="007B23FB" w:rsidP="00A92650">
      <w:pPr>
        <w:spacing w:after="0" w:line="240" w:lineRule="auto"/>
        <w:jc w:val="right"/>
        <w:rPr>
          <w:rFonts w:ascii="Times New Roman" w:hAnsi="Times New Roman" w:cs="Times New Roman"/>
          <w:sz w:val="24"/>
          <w:szCs w:val="24"/>
        </w:rPr>
      </w:pPr>
    </w:p>
    <w:p w:rsidR="00E31A3E" w:rsidRPr="00754ADD" w:rsidRDefault="00E31A3E" w:rsidP="007B23FB">
      <w:pPr>
        <w:spacing w:after="0" w:line="240" w:lineRule="auto"/>
        <w:jc w:val="right"/>
        <w:rPr>
          <w:rFonts w:ascii="Times New Roman" w:hAnsi="Times New Roman" w:cs="Times New Roman"/>
          <w:sz w:val="24"/>
          <w:szCs w:val="24"/>
        </w:rPr>
      </w:pPr>
    </w:p>
    <w:p w:rsidR="00E31A3E" w:rsidRPr="00754ADD" w:rsidRDefault="00E31A3E" w:rsidP="007B23FB">
      <w:pPr>
        <w:spacing w:after="0" w:line="240" w:lineRule="auto"/>
        <w:jc w:val="right"/>
        <w:rPr>
          <w:rFonts w:ascii="Times New Roman" w:hAnsi="Times New Roman" w:cs="Times New Roman"/>
          <w:sz w:val="24"/>
          <w:szCs w:val="24"/>
        </w:rPr>
      </w:pPr>
    </w:p>
    <w:p w:rsidR="009275DD" w:rsidRPr="00754ADD" w:rsidRDefault="009275DD" w:rsidP="007B23FB">
      <w:pPr>
        <w:spacing w:after="0" w:line="240" w:lineRule="auto"/>
        <w:jc w:val="right"/>
        <w:rPr>
          <w:rFonts w:ascii="Times New Roman" w:hAnsi="Times New Roman" w:cs="Times New Roman"/>
          <w:sz w:val="24"/>
          <w:szCs w:val="24"/>
        </w:rPr>
      </w:pPr>
    </w:p>
    <w:p w:rsidR="009275DD" w:rsidRPr="00754ADD" w:rsidRDefault="009275DD" w:rsidP="007B23FB">
      <w:pPr>
        <w:spacing w:after="0" w:line="240" w:lineRule="auto"/>
        <w:jc w:val="right"/>
        <w:rPr>
          <w:rFonts w:ascii="Times New Roman" w:hAnsi="Times New Roman" w:cs="Times New Roman"/>
          <w:sz w:val="24"/>
          <w:szCs w:val="24"/>
        </w:rPr>
      </w:pPr>
    </w:p>
    <w:p w:rsidR="009275DD" w:rsidRPr="00754ADD" w:rsidRDefault="009275DD" w:rsidP="007B23FB">
      <w:pPr>
        <w:spacing w:after="0" w:line="240" w:lineRule="auto"/>
        <w:jc w:val="right"/>
        <w:rPr>
          <w:rFonts w:ascii="Times New Roman" w:hAnsi="Times New Roman" w:cs="Times New Roman"/>
          <w:sz w:val="24"/>
          <w:szCs w:val="24"/>
        </w:rPr>
      </w:pPr>
    </w:p>
    <w:p w:rsidR="00C242BD" w:rsidRDefault="00C242BD" w:rsidP="009275DD">
      <w:pPr>
        <w:widowControl w:val="0"/>
        <w:suppressAutoHyphens/>
        <w:spacing w:after="0" w:line="240" w:lineRule="auto"/>
        <w:jc w:val="right"/>
      </w:pPr>
    </w:p>
    <w:sectPr w:rsidR="00C242BD" w:rsidSect="00B908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3F" w:rsidRDefault="004D703F" w:rsidP="00A03840">
      <w:pPr>
        <w:spacing w:after="0" w:line="240" w:lineRule="auto"/>
      </w:pPr>
      <w:r>
        <w:separator/>
      </w:r>
    </w:p>
  </w:endnote>
  <w:endnote w:type="continuationSeparator" w:id="0">
    <w:p w:rsidR="004D703F" w:rsidRDefault="004D703F"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Condensed">
    <w:charset w:val="CC"/>
    <w:family w:val="swiss"/>
    <w:pitch w:val="variable"/>
    <w:sig w:usb0="E7002EFF" w:usb1="5200F5FF" w:usb2="0A042021"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3F" w:rsidRDefault="004D703F" w:rsidP="00A03840">
      <w:pPr>
        <w:spacing w:after="0" w:line="240" w:lineRule="auto"/>
      </w:pPr>
      <w:r>
        <w:separator/>
      </w:r>
    </w:p>
  </w:footnote>
  <w:footnote w:type="continuationSeparator" w:id="0">
    <w:p w:rsidR="004D703F" w:rsidRDefault="004D703F"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2A53D0"/>
    <w:multiLevelType w:val="hybridMultilevel"/>
    <w:tmpl w:val="7DE6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4D"/>
    <w:rsid w:val="00006B40"/>
    <w:rsid w:val="00014B0B"/>
    <w:rsid w:val="0002249C"/>
    <w:rsid w:val="000303D6"/>
    <w:rsid w:val="00055810"/>
    <w:rsid w:val="0006476E"/>
    <w:rsid w:val="00070476"/>
    <w:rsid w:val="00071EDA"/>
    <w:rsid w:val="000844E9"/>
    <w:rsid w:val="00085706"/>
    <w:rsid w:val="000B2668"/>
    <w:rsid w:val="000B3967"/>
    <w:rsid w:val="000B4D0C"/>
    <w:rsid w:val="000C3CE1"/>
    <w:rsid w:val="000C42A2"/>
    <w:rsid w:val="000D0628"/>
    <w:rsid w:val="000D07BA"/>
    <w:rsid w:val="000D383B"/>
    <w:rsid w:val="000E4135"/>
    <w:rsid w:val="000E52D4"/>
    <w:rsid w:val="00106F01"/>
    <w:rsid w:val="00112D08"/>
    <w:rsid w:val="00113283"/>
    <w:rsid w:val="00116D8A"/>
    <w:rsid w:val="001360C6"/>
    <w:rsid w:val="00136250"/>
    <w:rsid w:val="00145663"/>
    <w:rsid w:val="0015166B"/>
    <w:rsid w:val="001645FD"/>
    <w:rsid w:val="00171495"/>
    <w:rsid w:val="00172DB1"/>
    <w:rsid w:val="001B0552"/>
    <w:rsid w:val="001C5199"/>
    <w:rsid w:val="001C5C9A"/>
    <w:rsid w:val="001F6855"/>
    <w:rsid w:val="001F6E07"/>
    <w:rsid w:val="001F7E5A"/>
    <w:rsid w:val="00200F73"/>
    <w:rsid w:val="002016B1"/>
    <w:rsid w:val="00203DA8"/>
    <w:rsid w:val="0021093A"/>
    <w:rsid w:val="00214B0E"/>
    <w:rsid w:val="00214D79"/>
    <w:rsid w:val="00214F8F"/>
    <w:rsid w:val="0021528C"/>
    <w:rsid w:val="002256BD"/>
    <w:rsid w:val="00234196"/>
    <w:rsid w:val="002528C4"/>
    <w:rsid w:val="0025729B"/>
    <w:rsid w:val="00263996"/>
    <w:rsid w:val="00275E6E"/>
    <w:rsid w:val="00282486"/>
    <w:rsid w:val="00286415"/>
    <w:rsid w:val="00291A26"/>
    <w:rsid w:val="002933D8"/>
    <w:rsid w:val="0029513A"/>
    <w:rsid w:val="002A0DA8"/>
    <w:rsid w:val="002A114E"/>
    <w:rsid w:val="002C0900"/>
    <w:rsid w:val="002E4D85"/>
    <w:rsid w:val="002E5C6A"/>
    <w:rsid w:val="002F364F"/>
    <w:rsid w:val="002F43B8"/>
    <w:rsid w:val="002F6123"/>
    <w:rsid w:val="00300029"/>
    <w:rsid w:val="0030168D"/>
    <w:rsid w:val="00312119"/>
    <w:rsid w:val="00315BE5"/>
    <w:rsid w:val="00317773"/>
    <w:rsid w:val="0032548C"/>
    <w:rsid w:val="00340AAB"/>
    <w:rsid w:val="00343B21"/>
    <w:rsid w:val="003526C8"/>
    <w:rsid w:val="0036125A"/>
    <w:rsid w:val="003678F1"/>
    <w:rsid w:val="00370E88"/>
    <w:rsid w:val="00381A89"/>
    <w:rsid w:val="00385FB0"/>
    <w:rsid w:val="003A347D"/>
    <w:rsid w:val="003B57A2"/>
    <w:rsid w:val="003C1A4D"/>
    <w:rsid w:val="003C2ED7"/>
    <w:rsid w:val="003C603F"/>
    <w:rsid w:val="003D1767"/>
    <w:rsid w:val="003D2E6E"/>
    <w:rsid w:val="003E33FE"/>
    <w:rsid w:val="003F5E39"/>
    <w:rsid w:val="0040188E"/>
    <w:rsid w:val="00401F10"/>
    <w:rsid w:val="0041043D"/>
    <w:rsid w:val="00427036"/>
    <w:rsid w:val="00432245"/>
    <w:rsid w:val="0043739A"/>
    <w:rsid w:val="00445B6A"/>
    <w:rsid w:val="00455293"/>
    <w:rsid w:val="0048655E"/>
    <w:rsid w:val="004876F8"/>
    <w:rsid w:val="00496051"/>
    <w:rsid w:val="004A5458"/>
    <w:rsid w:val="004A5696"/>
    <w:rsid w:val="004A5ECA"/>
    <w:rsid w:val="004C46B8"/>
    <w:rsid w:val="004D226F"/>
    <w:rsid w:val="004D26E7"/>
    <w:rsid w:val="004D2A13"/>
    <w:rsid w:val="004D703F"/>
    <w:rsid w:val="004E5B7A"/>
    <w:rsid w:val="005276E4"/>
    <w:rsid w:val="00541AD2"/>
    <w:rsid w:val="005438AA"/>
    <w:rsid w:val="0054545E"/>
    <w:rsid w:val="00553B37"/>
    <w:rsid w:val="00555A99"/>
    <w:rsid w:val="00565BCE"/>
    <w:rsid w:val="005729B0"/>
    <w:rsid w:val="0057355A"/>
    <w:rsid w:val="00585CFE"/>
    <w:rsid w:val="00586209"/>
    <w:rsid w:val="00587168"/>
    <w:rsid w:val="00592A0C"/>
    <w:rsid w:val="005A2451"/>
    <w:rsid w:val="005A2AC2"/>
    <w:rsid w:val="005A79E7"/>
    <w:rsid w:val="005B790A"/>
    <w:rsid w:val="005C698A"/>
    <w:rsid w:val="005D7D38"/>
    <w:rsid w:val="005E1DAE"/>
    <w:rsid w:val="005F23FD"/>
    <w:rsid w:val="005F3683"/>
    <w:rsid w:val="005F514D"/>
    <w:rsid w:val="00600E8F"/>
    <w:rsid w:val="006111A8"/>
    <w:rsid w:val="00612D62"/>
    <w:rsid w:val="00613984"/>
    <w:rsid w:val="0061660F"/>
    <w:rsid w:val="00620D79"/>
    <w:rsid w:val="0063736D"/>
    <w:rsid w:val="006653B9"/>
    <w:rsid w:val="006736F0"/>
    <w:rsid w:val="00676785"/>
    <w:rsid w:val="00676840"/>
    <w:rsid w:val="006C7D11"/>
    <w:rsid w:val="006E2BC3"/>
    <w:rsid w:val="006E50E2"/>
    <w:rsid w:val="00702692"/>
    <w:rsid w:val="00705A13"/>
    <w:rsid w:val="00712FDA"/>
    <w:rsid w:val="00723668"/>
    <w:rsid w:val="007537DB"/>
    <w:rsid w:val="00754ADD"/>
    <w:rsid w:val="00762AF4"/>
    <w:rsid w:val="007660E0"/>
    <w:rsid w:val="0076722B"/>
    <w:rsid w:val="00771878"/>
    <w:rsid w:val="00777496"/>
    <w:rsid w:val="00783679"/>
    <w:rsid w:val="007A241B"/>
    <w:rsid w:val="007A251D"/>
    <w:rsid w:val="007A4BCC"/>
    <w:rsid w:val="007A4D3C"/>
    <w:rsid w:val="007B1926"/>
    <w:rsid w:val="007B23FB"/>
    <w:rsid w:val="007B3B48"/>
    <w:rsid w:val="007C338F"/>
    <w:rsid w:val="007C3615"/>
    <w:rsid w:val="007C3CC9"/>
    <w:rsid w:val="007C4164"/>
    <w:rsid w:val="007D0220"/>
    <w:rsid w:val="007D4A14"/>
    <w:rsid w:val="007F3010"/>
    <w:rsid w:val="007F348A"/>
    <w:rsid w:val="007F451B"/>
    <w:rsid w:val="007F4762"/>
    <w:rsid w:val="00804C3A"/>
    <w:rsid w:val="0084453D"/>
    <w:rsid w:val="00852820"/>
    <w:rsid w:val="00852DBE"/>
    <w:rsid w:val="00866AF1"/>
    <w:rsid w:val="00880402"/>
    <w:rsid w:val="008848A5"/>
    <w:rsid w:val="00886D86"/>
    <w:rsid w:val="0089238B"/>
    <w:rsid w:val="008A02F0"/>
    <w:rsid w:val="008A06CA"/>
    <w:rsid w:val="008A089C"/>
    <w:rsid w:val="008B2C3E"/>
    <w:rsid w:val="008B445C"/>
    <w:rsid w:val="008C20A3"/>
    <w:rsid w:val="008C46D6"/>
    <w:rsid w:val="008C5195"/>
    <w:rsid w:val="008E0A6F"/>
    <w:rsid w:val="008E15C3"/>
    <w:rsid w:val="008E583E"/>
    <w:rsid w:val="008E656F"/>
    <w:rsid w:val="008E676A"/>
    <w:rsid w:val="008F11D1"/>
    <w:rsid w:val="008F2539"/>
    <w:rsid w:val="008F2A08"/>
    <w:rsid w:val="0090748C"/>
    <w:rsid w:val="0090772E"/>
    <w:rsid w:val="009205DA"/>
    <w:rsid w:val="00925E7C"/>
    <w:rsid w:val="009275DD"/>
    <w:rsid w:val="00932F1B"/>
    <w:rsid w:val="00935D67"/>
    <w:rsid w:val="00937262"/>
    <w:rsid w:val="00947037"/>
    <w:rsid w:val="00961B38"/>
    <w:rsid w:val="0096613A"/>
    <w:rsid w:val="00970941"/>
    <w:rsid w:val="009754F8"/>
    <w:rsid w:val="009846AD"/>
    <w:rsid w:val="00985EB0"/>
    <w:rsid w:val="0098646C"/>
    <w:rsid w:val="009A08AC"/>
    <w:rsid w:val="009B2739"/>
    <w:rsid w:val="009B28C9"/>
    <w:rsid w:val="009B6A43"/>
    <w:rsid w:val="009C0C89"/>
    <w:rsid w:val="009C24AD"/>
    <w:rsid w:val="009D07DC"/>
    <w:rsid w:val="009E034D"/>
    <w:rsid w:val="009E44F6"/>
    <w:rsid w:val="009F1FFE"/>
    <w:rsid w:val="00A03840"/>
    <w:rsid w:val="00A157D0"/>
    <w:rsid w:val="00A15845"/>
    <w:rsid w:val="00A262CD"/>
    <w:rsid w:val="00A525D7"/>
    <w:rsid w:val="00A63162"/>
    <w:rsid w:val="00A64F9A"/>
    <w:rsid w:val="00A76CC7"/>
    <w:rsid w:val="00A8035B"/>
    <w:rsid w:val="00A81CC0"/>
    <w:rsid w:val="00A83FAE"/>
    <w:rsid w:val="00A92650"/>
    <w:rsid w:val="00AA185E"/>
    <w:rsid w:val="00AA7064"/>
    <w:rsid w:val="00AB3C46"/>
    <w:rsid w:val="00AC07B0"/>
    <w:rsid w:val="00AC37C5"/>
    <w:rsid w:val="00AC5492"/>
    <w:rsid w:val="00AC643D"/>
    <w:rsid w:val="00AD1B37"/>
    <w:rsid w:val="00AE3942"/>
    <w:rsid w:val="00AE44AA"/>
    <w:rsid w:val="00AE60D1"/>
    <w:rsid w:val="00B014DE"/>
    <w:rsid w:val="00B07C67"/>
    <w:rsid w:val="00B2160C"/>
    <w:rsid w:val="00B33E75"/>
    <w:rsid w:val="00B435E4"/>
    <w:rsid w:val="00B4405F"/>
    <w:rsid w:val="00B47FCA"/>
    <w:rsid w:val="00B5676D"/>
    <w:rsid w:val="00B60CB0"/>
    <w:rsid w:val="00B62F4E"/>
    <w:rsid w:val="00B64BA3"/>
    <w:rsid w:val="00B76C5F"/>
    <w:rsid w:val="00B80D4B"/>
    <w:rsid w:val="00B851C7"/>
    <w:rsid w:val="00B908D8"/>
    <w:rsid w:val="00B9294B"/>
    <w:rsid w:val="00B92FD1"/>
    <w:rsid w:val="00BA5EA1"/>
    <w:rsid w:val="00BA6054"/>
    <w:rsid w:val="00BB4BA1"/>
    <w:rsid w:val="00BB6C1B"/>
    <w:rsid w:val="00BC5EA3"/>
    <w:rsid w:val="00BD365B"/>
    <w:rsid w:val="00BF2E07"/>
    <w:rsid w:val="00C11297"/>
    <w:rsid w:val="00C12007"/>
    <w:rsid w:val="00C242BD"/>
    <w:rsid w:val="00C30C28"/>
    <w:rsid w:val="00C37D33"/>
    <w:rsid w:val="00C477E6"/>
    <w:rsid w:val="00C65031"/>
    <w:rsid w:val="00C856F3"/>
    <w:rsid w:val="00C873D4"/>
    <w:rsid w:val="00C92F9B"/>
    <w:rsid w:val="00C94CCA"/>
    <w:rsid w:val="00CB73F9"/>
    <w:rsid w:val="00CC13D3"/>
    <w:rsid w:val="00CC3135"/>
    <w:rsid w:val="00CF22EA"/>
    <w:rsid w:val="00CF37AF"/>
    <w:rsid w:val="00D03845"/>
    <w:rsid w:val="00D10B3C"/>
    <w:rsid w:val="00D115A2"/>
    <w:rsid w:val="00D15525"/>
    <w:rsid w:val="00D201FC"/>
    <w:rsid w:val="00D2550D"/>
    <w:rsid w:val="00D32C96"/>
    <w:rsid w:val="00D33059"/>
    <w:rsid w:val="00D3469D"/>
    <w:rsid w:val="00D540FB"/>
    <w:rsid w:val="00D5526E"/>
    <w:rsid w:val="00D55388"/>
    <w:rsid w:val="00D5764E"/>
    <w:rsid w:val="00D577B8"/>
    <w:rsid w:val="00D625C9"/>
    <w:rsid w:val="00D71AD7"/>
    <w:rsid w:val="00D77480"/>
    <w:rsid w:val="00D80811"/>
    <w:rsid w:val="00D950AB"/>
    <w:rsid w:val="00D961C8"/>
    <w:rsid w:val="00DA6277"/>
    <w:rsid w:val="00DC6657"/>
    <w:rsid w:val="00DE02A4"/>
    <w:rsid w:val="00DE7024"/>
    <w:rsid w:val="00E04E2F"/>
    <w:rsid w:val="00E061BB"/>
    <w:rsid w:val="00E156C9"/>
    <w:rsid w:val="00E31A3E"/>
    <w:rsid w:val="00E408EB"/>
    <w:rsid w:val="00E41241"/>
    <w:rsid w:val="00E474A6"/>
    <w:rsid w:val="00E55D88"/>
    <w:rsid w:val="00E5607E"/>
    <w:rsid w:val="00E620BA"/>
    <w:rsid w:val="00E861A7"/>
    <w:rsid w:val="00E90C2D"/>
    <w:rsid w:val="00EA2BB2"/>
    <w:rsid w:val="00EA6307"/>
    <w:rsid w:val="00EA6971"/>
    <w:rsid w:val="00EB5E38"/>
    <w:rsid w:val="00EC0A8E"/>
    <w:rsid w:val="00EC398F"/>
    <w:rsid w:val="00ED1B76"/>
    <w:rsid w:val="00ED1C32"/>
    <w:rsid w:val="00ED6743"/>
    <w:rsid w:val="00EE3A16"/>
    <w:rsid w:val="00EE521A"/>
    <w:rsid w:val="00EF1415"/>
    <w:rsid w:val="00F05720"/>
    <w:rsid w:val="00F203BA"/>
    <w:rsid w:val="00F22346"/>
    <w:rsid w:val="00F428D7"/>
    <w:rsid w:val="00F45D4D"/>
    <w:rsid w:val="00F50B18"/>
    <w:rsid w:val="00F51602"/>
    <w:rsid w:val="00F52557"/>
    <w:rsid w:val="00F64C54"/>
    <w:rsid w:val="00F675DA"/>
    <w:rsid w:val="00F72941"/>
    <w:rsid w:val="00F77DA7"/>
    <w:rsid w:val="00F82BA7"/>
    <w:rsid w:val="00F840FD"/>
    <w:rsid w:val="00F9149D"/>
    <w:rsid w:val="00FB3BE7"/>
    <w:rsid w:val="00FC01E6"/>
    <w:rsid w:val="00FC4702"/>
    <w:rsid w:val="00FC4A10"/>
    <w:rsid w:val="00FC54AB"/>
    <w:rsid w:val="00FD5B64"/>
    <w:rsid w:val="00FD5B6D"/>
    <w:rsid w:val="00FD724F"/>
    <w:rsid w:val="00FE7CCE"/>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CBCD"/>
  <w15:docId w15:val="{7F1C186C-1472-43E6-AC21-D74D48D5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aliases w:val="Абзац списка11"/>
    <w:basedOn w:val="a"/>
    <w:link w:val="a5"/>
    <w:uiPriority w:val="34"/>
    <w:qFormat/>
    <w:rsid w:val="004876F8"/>
    <w:pPr>
      <w:ind w:left="720"/>
      <w:contextualSpacing/>
    </w:pPr>
  </w:style>
  <w:style w:type="paragraph" w:styleId="a6">
    <w:name w:val="Balloon Text"/>
    <w:basedOn w:val="a"/>
    <w:link w:val="a7"/>
    <w:uiPriority w:val="99"/>
    <w:semiHidden/>
    <w:unhideWhenUsed/>
    <w:rsid w:val="00F203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3BA"/>
    <w:rPr>
      <w:rFonts w:ascii="Tahoma" w:hAnsi="Tahoma" w:cs="Tahoma"/>
      <w:sz w:val="16"/>
      <w:szCs w:val="16"/>
    </w:rPr>
  </w:style>
  <w:style w:type="paragraph" w:styleId="a8">
    <w:name w:val="No Spacing"/>
    <w:link w:val="a9"/>
    <w:uiPriority w:val="99"/>
    <w:qFormat/>
    <w:rsid w:val="00315BE5"/>
    <w:pPr>
      <w:spacing w:after="0" w:line="240" w:lineRule="auto"/>
    </w:pPr>
  </w:style>
  <w:style w:type="paragraph" w:styleId="aa">
    <w:name w:val="header"/>
    <w:basedOn w:val="a"/>
    <w:link w:val="ab"/>
    <w:uiPriority w:val="99"/>
    <w:semiHidden/>
    <w:unhideWhenUsed/>
    <w:rsid w:val="00A0384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03840"/>
  </w:style>
  <w:style w:type="paragraph" w:styleId="ac">
    <w:name w:val="footer"/>
    <w:basedOn w:val="a"/>
    <w:link w:val="ad"/>
    <w:uiPriority w:val="99"/>
    <w:semiHidden/>
    <w:unhideWhenUsed/>
    <w:rsid w:val="00A0384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e">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f">
    <w:name w:val="Body Text"/>
    <w:basedOn w:val="a"/>
    <w:link w:val="af0"/>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0E4135"/>
    <w:rPr>
      <w:rFonts w:ascii="Times New Roman" w:eastAsia="Times New Roman" w:hAnsi="Times New Roman" w:cs="Times New Roman"/>
      <w:sz w:val="24"/>
      <w:szCs w:val="24"/>
      <w:lang w:eastAsia="ru-RU"/>
    </w:rPr>
  </w:style>
  <w:style w:type="paragraph" w:styleId="af1">
    <w:name w:val="Body Text First Indent"/>
    <w:basedOn w:val="af"/>
    <w:link w:val="af2"/>
    <w:uiPriority w:val="99"/>
    <w:rsid w:val="000E4135"/>
    <w:pPr>
      <w:ind w:firstLine="210"/>
    </w:pPr>
  </w:style>
  <w:style w:type="character" w:customStyle="1" w:styleId="af2">
    <w:name w:val="Красная строка Знак"/>
    <w:basedOn w:val="af0"/>
    <w:link w:val="af1"/>
    <w:uiPriority w:val="99"/>
    <w:rsid w:val="000E4135"/>
    <w:rPr>
      <w:rFonts w:ascii="Times New Roman" w:eastAsia="Times New Roman" w:hAnsi="Times New Roman" w:cs="Times New Roman"/>
      <w:sz w:val="24"/>
      <w:szCs w:val="24"/>
      <w:lang w:eastAsia="ru-RU"/>
    </w:rPr>
  </w:style>
  <w:style w:type="paragraph" w:customStyle="1" w:styleId="af3">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4">
    <w:name w:val="Normal (Web)"/>
    <w:basedOn w:val="a"/>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9">
    <w:name w:val="Без интервала Знак"/>
    <w:basedOn w:val="a0"/>
    <w:link w:val="a8"/>
    <w:uiPriority w:val="99"/>
    <w:locked/>
    <w:rsid w:val="0021093A"/>
  </w:style>
  <w:style w:type="paragraph" w:customStyle="1" w:styleId="Standard">
    <w:name w:val="Standard"/>
    <w:rsid w:val="006653B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a5">
    <w:name w:val="Абзац списка Знак"/>
    <w:aliases w:val="Абзац списка11 Знак"/>
    <w:link w:val="a4"/>
    <w:uiPriority w:val="34"/>
    <w:locked/>
    <w:rsid w:val="00D5526E"/>
  </w:style>
  <w:style w:type="paragraph" w:styleId="af5">
    <w:name w:val="Body Text Indent"/>
    <w:basedOn w:val="a"/>
    <w:link w:val="af6"/>
    <w:uiPriority w:val="99"/>
    <w:semiHidden/>
    <w:unhideWhenUsed/>
    <w:rsid w:val="005F23FD"/>
    <w:pPr>
      <w:spacing w:after="120"/>
      <w:ind w:left="283"/>
    </w:pPr>
  </w:style>
  <w:style w:type="character" w:customStyle="1" w:styleId="af6">
    <w:name w:val="Основной текст с отступом Знак"/>
    <w:basedOn w:val="a0"/>
    <w:link w:val="af5"/>
    <w:uiPriority w:val="99"/>
    <w:semiHidden/>
    <w:rsid w:val="005F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225A-0666-43D9-8C8B-DF6A7CD1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7741</Words>
  <Characters>44127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cp:lastPrinted>2020-11-11T10:50:00Z</cp:lastPrinted>
  <dcterms:created xsi:type="dcterms:W3CDTF">2021-03-29T13:01:00Z</dcterms:created>
  <dcterms:modified xsi:type="dcterms:W3CDTF">2021-03-29T13:01:00Z</dcterms:modified>
</cp:coreProperties>
</file>