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9A2" w:rsidRPr="00B85707" w:rsidRDefault="000D29A2" w:rsidP="000D29A2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</w:t>
      </w:r>
      <w:r w:rsidRPr="00B85707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0D29A2" w:rsidRPr="00B85707" w:rsidRDefault="000D29A2" w:rsidP="000D29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СТАРОХВОРОСТАНСКОГО</w:t>
      </w:r>
      <w:r w:rsidRPr="00B85707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0D29A2" w:rsidRPr="00B85707" w:rsidRDefault="000D29A2" w:rsidP="000D29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707">
        <w:rPr>
          <w:rFonts w:ascii="Times New Roman" w:eastAsia="Calibri" w:hAnsi="Times New Roman" w:cs="Times New Roman"/>
          <w:b/>
          <w:sz w:val="28"/>
          <w:szCs w:val="28"/>
        </w:rPr>
        <w:t>ЛИСКИНСКОГО МУНИЦИПАЛЬНОГО РАЙОНА</w:t>
      </w:r>
    </w:p>
    <w:p w:rsidR="000D29A2" w:rsidRPr="00B85707" w:rsidRDefault="000D29A2" w:rsidP="000D29A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707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0D29A2" w:rsidRPr="00B85707" w:rsidRDefault="000D29A2" w:rsidP="000D29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29A2" w:rsidRPr="00B85707" w:rsidRDefault="000D29A2" w:rsidP="000D29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707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:rsidR="000D29A2" w:rsidRPr="00B85707" w:rsidRDefault="000D29A2" w:rsidP="000D29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29A2" w:rsidRPr="00B85707" w:rsidRDefault="00F03CDE" w:rsidP="000D29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986E05">
        <w:rPr>
          <w:rFonts w:ascii="Times New Roman" w:eastAsia="Calibri" w:hAnsi="Times New Roman" w:cs="Times New Roman"/>
          <w:sz w:val="28"/>
          <w:szCs w:val="28"/>
        </w:rPr>
        <w:t>29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0D29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6E05">
        <w:rPr>
          <w:rFonts w:ascii="Times New Roman" w:eastAsia="Calibri" w:hAnsi="Times New Roman" w:cs="Times New Roman"/>
          <w:sz w:val="28"/>
          <w:szCs w:val="28"/>
        </w:rPr>
        <w:t xml:space="preserve">марта </w:t>
      </w:r>
      <w:r w:rsidR="00970E78">
        <w:rPr>
          <w:rFonts w:ascii="Times New Roman" w:eastAsia="Calibri" w:hAnsi="Times New Roman" w:cs="Times New Roman"/>
          <w:sz w:val="28"/>
          <w:szCs w:val="28"/>
        </w:rPr>
        <w:t>2021</w:t>
      </w:r>
      <w:r w:rsidR="00F45237">
        <w:rPr>
          <w:rFonts w:ascii="Times New Roman" w:eastAsia="Calibri" w:hAnsi="Times New Roman" w:cs="Times New Roman"/>
          <w:sz w:val="28"/>
          <w:szCs w:val="28"/>
        </w:rPr>
        <w:t xml:space="preserve">  года    № </w:t>
      </w:r>
      <w:r w:rsidR="00986E05">
        <w:rPr>
          <w:rFonts w:ascii="Times New Roman" w:eastAsia="Calibri" w:hAnsi="Times New Roman" w:cs="Times New Roman"/>
          <w:sz w:val="28"/>
          <w:szCs w:val="28"/>
        </w:rPr>
        <w:t>43</w:t>
      </w:r>
      <w:r w:rsidR="00F452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D29A2" w:rsidRPr="00B85707" w:rsidRDefault="000D29A2" w:rsidP="000D29A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село Старая Хворостань</w:t>
      </w:r>
    </w:p>
    <w:p w:rsidR="000D29A2" w:rsidRDefault="000D29A2" w:rsidP="000D29A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A2" w:rsidRPr="0077103A" w:rsidRDefault="000D29A2" w:rsidP="000D29A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о реализации   и оценке эффективности 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</w:t>
      </w: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Старохворостанского сельского поселения  Лискинского муниципального рай</w:t>
      </w:r>
      <w:r w:rsidR="00986E0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Воронежской области  за 2020</w:t>
      </w: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0D29A2" w:rsidRPr="0077103A" w:rsidRDefault="000D29A2" w:rsidP="000D29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A2" w:rsidRDefault="000D29A2" w:rsidP="000D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Старохворостанского сельского поселения Лискинского муниципального района Воронежской области от </w:t>
      </w:r>
      <w:r w:rsidR="00986E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70E78">
        <w:rPr>
          <w:rFonts w:ascii="Times New Roman" w:eastAsia="Times New Roman" w:hAnsi="Times New Roman" w:cs="Times New Roman"/>
          <w:sz w:val="24"/>
          <w:szCs w:val="24"/>
          <w:lang w:eastAsia="ru-RU"/>
        </w:rPr>
        <w:t>9.03</w:t>
      </w:r>
      <w:r w:rsidR="004107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0E78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93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D29A2" w:rsidRDefault="000D29A2" w:rsidP="000D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86E05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Порядка разработки, реализации и оценки эффективности муниципальных программ в Старохворостанского сельском поселении Лискинского  муниципального района Воронежской области в новой редакции» администрация Старохворостанского сельского поселения Лискинского муниципального района Воронежской области </w:t>
      </w:r>
    </w:p>
    <w:p w:rsidR="000D29A2" w:rsidRPr="0077103A" w:rsidRDefault="000D29A2" w:rsidP="000D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A2" w:rsidRDefault="000D29A2" w:rsidP="000D29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  <w:r w:rsidRPr="0077103A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ПОСТАНОВЛЯЕТ</w:t>
      </w:r>
      <w:r w:rsidRPr="0077103A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>:</w:t>
      </w:r>
    </w:p>
    <w:p w:rsidR="000D29A2" w:rsidRPr="0077103A" w:rsidRDefault="000D29A2" w:rsidP="000D29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</w:p>
    <w:p w:rsidR="000D29A2" w:rsidRPr="0077103A" w:rsidRDefault="000D29A2" w:rsidP="000D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отчеты о реализации и оценки эффективности муниципальных программ</w:t>
      </w:r>
      <w:r w:rsidR="004A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Старохворостанского сельского поселения  Лискинского муниципального ра</w:t>
      </w:r>
      <w:r w:rsidR="004A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йона Воронежской области за </w:t>
      </w:r>
      <w:r w:rsidR="00970E78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№1.</w:t>
      </w:r>
    </w:p>
    <w:p w:rsidR="000D29A2" w:rsidRPr="0077103A" w:rsidRDefault="000D29A2" w:rsidP="000D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Утвердить отчет о ходе реализации муниципальной программы «Муниципальное управление</w:t>
      </w:r>
      <w:r w:rsidR="00970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гражданское общество» за 2020</w:t>
      </w: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A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r w:rsidR="004A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>№2 и Оценку эффективности муниципальной программы «Муниципальное управление и гражда</w:t>
      </w:r>
      <w:r w:rsidR="00970E78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нское общество» за 2020</w:t>
      </w: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приложения №3. </w:t>
      </w:r>
    </w:p>
    <w:p w:rsidR="000D29A2" w:rsidRPr="0077103A" w:rsidRDefault="000D29A2" w:rsidP="000D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Утвердить отчет о ходе реализации муниципальной программы «Развитие и сохран</w:t>
      </w:r>
      <w:r w:rsidR="00970E7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культуры поселения» за 2020</w:t>
      </w: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приложения №4 и Оценку эффективности муниципальной программы «Развитие и сохран</w:t>
      </w:r>
      <w:r w:rsidR="00970E7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культуры поселения» за 2020</w:t>
      </w: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приложения №5. </w:t>
      </w:r>
    </w:p>
    <w:p w:rsidR="000D29A2" w:rsidRPr="0077103A" w:rsidRDefault="000D29A2" w:rsidP="000D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Утвердить отчет о ходе реализации муниципальной программы «Развит</w:t>
      </w:r>
      <w:r w:rsidR="00970E78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территории поселения» за 2020</w:t>
      </w: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приложения №</w:t>
      </w:r>
      <w:r w:rsidR="002C1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>6 и Оценку эффективности муниципальной программы «Развитие тер</w:t>
      </w:r>
      <w:r w:rsidR="00970E7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 поселения» за 2020</w:t>
      </w: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приложения №7. </w:t>
      </w:r>
    </w:p>
    <w:p w:rsidR="000D29A2" w:rsidRPr="0077103A" w:rsidRDefault="000D29A2" w:rsidP="000D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75CDA" w:rsidRPr="00375C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газете «Старохворостанский муниципальный вестник» и разместить на официальном сайте администрации Старохворостанского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0D29A2" w:rsidRPr="0077103A" w:rsidRDefault="000D29A2" w:rsidP="000D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со дня его официального </w:t>
      </w:r>
      <w:r w:rsidR="00986E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опубликования.</w:t>
      </w: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29A2" w:rsidRPr="0077103A" w:rsidRDefault="000D29A2" w:rsidP="000D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постановления оставляю за собой.</w:t>
      </w:r>
    </w:p>
    <w:p w:rsidR="000D29A2" w:rsidRPr="0077103A" w:rsidRDefault="000D29A2" w:rsidP="000D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A2" w:rsidRPr="0077103A" w:rsidRDefault="000D29A2" w:rsidP="000D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Старохворостанского </w:t>
      </w:r>
    </w:p>
    <w:p w:rsidR="000D29A2" w:rsidRDefault="000D29A2" w:rsidP="000D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</w:t>
      </w:r>
      <w:r w:rsidR="00B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Ю.И. Карайч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</w:p>
    <w:p w:rsidR="000D29A2" w:rsidRDefault="000D29A2" w:rsidP="000D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A2" w:rsidRDefault="000D29A2" w:rsidP="000D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03A" w:rsidRDefault="004A5661" w:rsidP="00BD781F">
      <w:pPr>
        <w:pStyle w:val="a3"/>
        <w:spacing w:before="0" w:beforeAutospacing="0" w:after="150" w:afterAutospacing="0"/>
        <w:jc w:val="center"/>
        <w:rPr>
          <w:rStyle w:val="a4"/>
        </w:rPr>
      </w:pPr>
      <w:r>
        <w:rPr>
          <w:rStyle w:val="a4"/>
        </w:rPr>
        <w:t xml:space="preserve">                                                                                                                             Приложение 1</w:t>
      </w:r>
    </w:p>
    <w:p w:rsidR="006533AF" w:rsidRPr="0077103A" w:rsidRDefault="006533AF" w:rsidP="00BD781F">
      <w:pPr>
        <w:pStyle w:val="a3"/>
        <w:spacing w:before="0" w:beforeAutospacing="0" w:after="150" w:afterAutospacing="0"/>
        <w:jc w:val="center"/>
      </w:pPr>
      <w:r w:rsidRPr="0077103A">
        <w:rPr>
          <w:rStyle w:val="a4"/>
        </w:rPr>
        <w:t>Отчет</w:t>
      </w:r>
      <w:r w:rsidRPr="0077103A">
        <w:br/>
      </w:r>
      <w:r w:rsidRPr="0077103A">
        <w:rPr>
          <w:rStyle w:val="a4"/>
        </w:rPr>
        <w:t>о ходе реализации и оценке эффективности муниципальных програм</w:t>
      </w:r>
      <w:r w:rsidR="00BD781F" w:rsidRPr="0077103A">
        <w:rPr>
          <w:rStyle w:val="a4"/>
        </w:rPr>
        <w:t xml:space="preserve">м </w:t>
      </w:r>
      <w:r w:rsidR="00FA0963" w:rsidRPr="0077103A">
        <w:rPr>
          <w:rStyle w:val="a4"/>
        </w:rPr>
        <w:t>Старохворостанского</w:t>
      </w:r>
      <w:r w:rsidRPr="0077103A">
        <w:rPr>
          <w:rStyle w:val="a4"/>
        </w:rPr>
        <w:t xml:space="preserve"> сельского поселения</w:t>
      </w:r>
      <w:r w:rsidRPr="0077103A">
        <w:rPr>
          <w:rStyle w:val="apple-converted-space"/>
          <w:b/>
          <w:bCs/>
        </w:rPr>
        <w:t> </w:t>
      </w:r>
      <w:r w:rsidR="000163C6" w:rsidRPr="0077103A">
        <w:rPr>
          <w:rStyle w:val="a4"/>
        </w:rPr>
        <w:t>Лискинского</w:t>
      </w:r>
      <w:r w:rsidR="00970E78">
        <w:rPr>
          <w:rStyle w:val="a4"/>
        </w:rPr>
        <w:t xml:space="preserve"> муниципального района за 2020</w:t>
      </w:r>
      <w:r w:rsidRPr="0077103A">
        <w:rPr>
          <w:rStyle w:val="a4"/>
        </w:rPr>
        <w:t xml:space="preserve"> год</w:t>
      </w:r>
    </w:p>
    <w:p w:rsidR="00504114" w:rsidRPr="0077103A" w:rsidRDefault="006533AF" w:rsidP="006533AF">
      <w:pPr>
        <w:pStyle w:val="a3"/>
        <w:spacing w:before="0" w:beforeAutospacing="0" w:after="150" w:afterAutospacing="0"/>
      </w:pPr>
      <w:r w:rsidRPr="0077103A">
        <w:t xml:space="preserve">Оценка эффективности реализации муниципальных программ </w:t>
      </w:r>
      <w:r w:rsidR="00FA0963" w:rsidRPr="0077103A">
        <w:t>Старохворостанского</w:t>
      </w:r>
      <w:r w:rsidR="00DB2025" w:rsidRPr="0077103A">
        <w:t xml:space="preserve"> </w:t>
      </w:r>
      <w:r w:rsidRPr="0077103A">
        <w:t xml:space="preserve">сельского поселения </w:t>
      </w:r>
      <w:r w:rsidR="000163C6" w:rsidRPr="0077103A">
        <w:t>Лискинского</w:t>
      </w:r>
      <w:r w:rsidR="00970E78">
        <w:t xml:space="preserve"> муниципального района за 2020</w:t>
      </w:r>
      <w:r w:rsidRPr="0077103A">
        <w:t xml:space="preserve"> год </w:t>
      </w:r>
      <w:r w:rsidRPr="00986E05">
        <w:t xml:space="preserve">проведена </w:t>
      </w:r>
      <w:r w:rsidR="00986E05">
        <w:t>Централизованной бухгалтерией</w:t>
      </w:r>
      <w:r w:rsidR="00986E05" w:rsidRPr="00986E05">
        <w:t xml:space="preserve"> сельских поселений Лискинского муниципального</w:t>
      </w:r>
      <w:r w:rsidR="00986E05">
        <w:t xml:space="preserve"> района Воронежской области </w:t>
      </w:r>
      <w:r w:rsidRPr="00986E05">
        <w:t xml:space="preserve"> </w:t>
      </w:r>
      <w:r w:rsidRPr="0077103A">
        <w:t xml:space="preserve">в соответствии Порядком, утвержденным постановлением администрации </w:t>
      </w:r>
      <w:r w:rsidR="00FA0963" w:rsidRPr="0077103A">
        <w:t>Старохворостанского</w:t>
      </w:r>
      <w:r w:rsidR="00DB2025" w:rsidRPr="0077103A">
        <w:t xml:space="preserve"> </w:t>
      </w:r>
      <w:r w:rsidRPr="0077103A">
        <w:t xml:space="preserve">сельского поселения </w:t>
      </w:r>
      <w:r w:rsidR="000163C6" w:rsidRPr="0077103A">
        <w:t>Лискинского</w:t>
      </w:r>
      <w:r w:rsidRPr="0077103A">
        <w:t xml:space="preserve"> муниципального района от</w:t>
      </w:r>
      <w:r w:rsidR="004A5661">
        <w:t xml:space="preserve"> </w:t>
      </w:r>
      <w:r w:rsidR="00986E05">
        <w:t>2</w:t>
      </w:r>
      <w:r w:rsidR="00970E78">
        <w:t>9.03.2021</w:t>
      </w:r>
      <w:r w:rsidR="0093596B">
        <w:t xml:space="preserve"> </w:t>
      </w:r>
      <w:r w:rsidR="006D3840" w:rsidRPr="0077103A">
        <w:t>г</w:t>
      </w:r>
      <w:r w:rsidR="00CB275E" w:rsidRPr="0077103A">
        <w:t>.</w:t>
      </w:r>
      <w:r w:rsidRPr="0077103A">
        <w:t xml:space="preserve"> № </w:t>
      </w:r>
      <w:r w:rsidR="00986E05">
        <w:t>42</w:t>
      </w:r>
      <w:r w:rsidRPr="0077103A">
        <w:t xml:space="preserve"> «О</w:t>
      </w:r>
      <w:r w:rsidR="006D3840" w:rsidRPr="0077103A">
        <w:t>б утверждении</w:t>
      </w:r>
      <w:r w:rsidRPr="0077103A">
        <w:t xml:space="preserve"> Порядк</w:t>
      </w:r>
      <w:r w:rsidR="006D3840" w:rsidRPr="0077103A">
        <w:t xml:space="preserve">а и  </w:t>
      </w:r>
      <w:r w:rsidRPr="0077103A">
        <w:t xml:space="preserve"> разработке</w:t>
      </w:r>
      <w:r w:rsidR="006D3840" w:rsidRPr="0077103A">
        <w:t>,</w:t>
      </w:r>
      <w:r w:rsidRPr="0077103A">
        <w:t xml:space="preserve"> реализации</w:t>
      </w:r>
      <w:r w:rsidR="00BE12EF" w:rsidRPr="0077103A">
        <w:t>,</w:t>
      </w:r>
      <w:r w:rsidRPr="0077103A">
        <w:t xml:space="preserve"> оценки эффективности </w:t>
      </w:r>
      <w:r w:rsidR="006D3840" w:rsidRPr="0077103A">
        <w:t xml:space="preserve">муниципальных программ </w:t>
      </w:r>
      <w:r w:rsidR="00FA0963" w:rsidRPr="0077103A">
        <w:t>Старохворостанского</w:t>
      </w:r>
      <w:r w:rsidR="00DB2025" w:rsidRPr="0077103A">
        <w:t xml:space="preserve"> </w:t>
      </w:r>
      <w:r w:rsidR="006D3840" w:rsidRPr="0077103A">
        <w:t>сельского поселения</w:t>
      </w:r>
      <w:r w:rsidR="00CB275E" w:rsidRPr="0077103A">
        <w:t xml:space="preserve"> Лискинского муниципального района Воронежской области в новой редакции</w:t>
      </w:r>
      <w:r w:rsidR="00970E78">
        <w:t>».</w:t>
      </w:r>
      <w:r w:rsidR="00970E78">
        <w:br/>
        <w:t>В 2020</w:t>
      </w:r>
      <w:r w:rsidRPr="0077103A">
        <w:t xml:space="preserve"> году обеспечена реализация </w:t>
      </w:r>
      <w:r w:rsidR="00375CDA">
        <w:t xml:space="preserve">5  </w:t>
      </w:r>
      <w:bookmarkStart w:id="0" w:name="_GoBack"/>
      <w:bookmarkEnd w:id="0"/>
      <w:r w:rsidRPr="0077103A">
        <w:t xml:space="preserve">муниципальных программ, в т. ч. в сфере ЖКХ, культуры экономического развития </w:t>
      </w:r>
      <w:r w:rsidR="00FA0963" w:rsidRPr="0077103A">
        <w:t>Старохворостанского</w:t>
      </w:r>
      <w:r w:rsidR="00DB2025" w:rsidRPr="0077103A">
        <w:t xml:space="preserve"> </w:t>
      </w:r>
      <w:r w:rsidRPr="0077103A">
        <w:t xml:space="preserve">сельского поселения </w:t>
      </w:r>
      <w:r w:rsidR="000163C6" w:rsidRPr="0077103A">
        <w:t xml:space="preserve">Лискинского </w:t>
      </w:r>
      <w:r w:rsidRPr="0077103A">
        <w:t>муниципального района:</w:t>
      </w:r>
    </w:p>
    <w:p w:rsidR="00504114" w:rsidRPr="0077103A" w:rsidRDefault="00504114" w:rsidP="004A5661">
      <w:pPr>
        <w:pStyle w:val="a3"/>
        <w:spacing w:before="0" w:beforeAutospacing="0" w:after="150" w:afterAutospacing="0"/>
        <w:jc w:val="center"/>
        <w:rPr>
          <w:b/>
        </w:rPr>
      </w:pPr>
      <w:r w:rsidRPr="0077103A">
        <w:rPr>
          <w:b/>
        </w:rPr>
        <w:t>1. МП. «Муниципальное управление и гражданское общество».</w:t>
      </w:r>
    </w:p>
    <w:p w:rsidR="00504114" w:rsidRPr="0077103A" w:rsidRDefault="00504114" w:rsidP="004A5661">
      <w:pPr>
        <w:pStyle w:val="a3"/>
        <w:spacing w:before="0" w:beforeAutospacing="0" w:after="150" w:afterAutospacing="0"/>
        <w:jc w:val="both"/>
      </w:pPr>
      <w:r w:rsidRPr="0077103A">
        <w:t xml:space="preserve">     Подпрограмма 2.1«Функционирование высшего должностного лица местной   администрации»</w:t>
      </w:r>
    </w:p>
    <w:p w:rsidR="00504114" w:rsidRPr="0077103A" w:rsidRDefault="00504114" w:rsidP="004A5661">
      <w:pPr>
        <w:pStyle w:val="a3"/>
        <w:spacing w:before="0" w:beforeAutospacing="0" w:after="150" w:afterAutospacing="0"/>
        <w:jc w:val="both"/>
      </w:pPr>
      <w:r w:rsidRPr="0077103A">
        <w:t xml:space="preserve">     Подпрограмма 2.2 «Управление в сфере функций органов местной администрации»</w:t>
      </w:r>
    </w:p>
    <w:p w:rsidR="00504114" w:rsidRPr="0077103A" w:rsidRDefault="00504114" w:rsidP="004A5661">
      <w:pPr>
        <w:pStyle w:val="a3"/>
        <w:spacing w:before="0" w:beforeAutospacing="0" w:after="150" w:afterAutospacing="0"/>
        <w:jc w:val="both"/>
      </w:pPr>
      <w:r w:rsidRPr="0077103A">
        <w:t xml:space="preserve">     Подпрограмма 2.3 «Обеспечение реализации муниципальной программы»</w:t>
      </w:r>
    </w:p>
    <w:p w:rsidR="00504114" w:rsidRPr="0077103A" w:rsidRDefault="00504114" w:rsidP="004A5661">
      <w:pPr>
        <w:pStyle w:val="a3"/>
        <w:spacing w:before="0" w:beforeAutospacing="0" w:after="150" w:afterAutospacing="0"/>
        <w:jc w:val="both"/>
      </w:pPr>
      <w:r w:rsidRPr="0077103A">
        <w:t xml:space="preserve">     Подпрограмма 2.4 «Повышение устойчивости бюджета»</w:t>
      </w:r>
    </w:p>
    <w:p w:rsidR="00504114" w:rsidRPr="0077103A" w:rsidRDefault="00504114" w:rsidP="004A5661">
      <w:pPr>
        <w:pStyle w:val="a3"/>
        <w:spacing w:before="0" w:beforeAutospacing="0" w:after="150" w:afterAutospacing="0"/>
        <w:jc w:val="both"/>
      </w:pPr>
      <w:r w:rsidRPr="0077103A">
        <w:t xml:space="preserve">     Подпрограмма 2.5 «Защита населения и территории поселения от чрезвычайных ситуаций и обеспечение первичных мер противопожарной безопасности»</w:t>
      </w:r>
    </w:p>
    <w:p w:rsidR="00504114" w:rsidRPr="0077103A" w:rsidRDefault="00504114" w:rsidP="004A5661">
      <w:pPr>
        <w:pStyle w:val="a3"/>
        <w:tabs>
          <w:tab w:val="left" w:pos="2445"/>
        </w:tabs>
        <w:spacing w:before="0" w:beforeAutospacing="0" w:after="150" w:afterAutospacing="0"/>
        <w:jc w:val="both"/>
      </w:pPr>
      <w:r w:rsidRPr="0077103A">
        <w:t xml:space="preserve">      Подпрограмма 2.6 </w:t>
      </w:r>
      <w:r w:rsidR="00024F12" w:rsidRPr="0077103A">
        <w:t>«Социальная поддержка граждан»</w:t>
      </w:r>
    </w:p>
    <w:p w:rsidR="004A5661" w:rsidRDefault="00024F12" w:rsidP="004A5661">
      <w:pPr>
        <w:pStyle w:val="a3"/>
        <w:tabs>
          <w:tab w:val="left" w:pos="2445"/>
        </w:tabs>
        <w:spacing w:before="0" w:beforeAutospacing="0" w:after="150" w:afterAutospacing="0"/>
        <w:jc w:val="both"/>
      </w:pPr>
      <w:r w:rsidRPr="0077103A">
        <w:t xml:space="preserve">       Подпрограмма 2.7 «Финансовое обеспечение муниципальных образований Воронежской области для исполнения переданных полномочий»    </w:t>
      </w:r>
    </w:p>
    <w:p w:rsidR="00024F12" w:rsidRPr="0077103A" w:rsidRDefault="004A5661" w:rsidP="004A5661">
      <w:pPr>
        <w:pStyle w:val="a3"/>
        <w:tabs>
          <w:tab w:val="left" w:pos="2445"/>
        </w:tabs>
        <w:spacing w:before="0" w:beforeAutospacing="0" w:after="150" w:afterAutospacing="0"/>
        <w:jc w:val="both"/>
      </w:pPr>
      <w:r>
        <w:t xml:space="preserve">       </w:t>
      </w:r>
      <w:r w:rsidR="00024F12" w:rsidRPr="0077103A">
        <w:t>Подпрограмма 2.8 «Развитие градостроительной деятельности поселения»</w:t>
      </w:r>
    </w:p>
    <w:p w:rsidR="00504114" w:rsidRPr="0077103A" w:rsidRDefault="00504114" w:rsidP="006533AF">
      <w:pPr>
        <w:pStyle w:val="a3"/>
        <w:spacing w:before="0" w:beforeAutospacing="0" w:after="150" w:afterAutospacing="0"/>
      </w:pPr>
    </w:p>
    <w:p w:rsidR="00AA4524" w:rsidRPr="0077103A" w:rsidRDefault="00504114" w:rsidP="004A5661">
      <w:pPr>
        <w:pStyle w:val="a3"/>
        <w:spacing w:before="0" w:beforeAutospacing="0" w:after="150" w:afterAutospacing="0"/>
        <w:jc w:val="center"/>
        <w:rPr>
          <w:b/>
        </w:rPr>
      </w:pPr>
      <w:r w:rsidRPr="0077103A">
        <w:rPr>
          <w:b/>
        </w:rPr>
        <w:t>2</w:t>
      </w:r>
      <w:r w:rsidR="006533AF" w:rsidRPr="0077103A">
        <w:rPr>
          <w:b/>
        </w:rPr>
        <w:t xml:space="preserve">. </w:t>
      </w:r>
      <w:r w:rsidR="00AA4524" w:rsidRPr="0077103A">
        <w:rPr>
          <w:b/>
        </w:rPr>
        <w:t>МП «Развитие и сохранение культуры поселения»</w:t>
      </w:r>
      <w:r w:rsidR="006533AF" w:rsidRPr="0077103A">
        <w:rPr>
          <w:b/>
        </w:rPr>
        <w:t>.</w:t>
      </w:r>
    </w:p>
    <w:p w:rsidR="00AA4524" w:rsidRPr="0077103A" w:rsidRDefault="00AA4524" w:rsidP="006533AF">
      <w:pPr>
        <w:pStyle w:val="a3"/>
        <w:spacing w:before="0" w:beforeAutospacing="0" w:after="150" w:afterAutospacing="0"/>
      </w:pPr>
      <w:r w:rsidRPr="0077103A">
        <w:t xml:space="preserve">    Подпрограмма 1. «Организация досуга</w:t>
      </w:r>
      <w:r w:rsidR="00DB2025" w:rsidRPr="0077103A">
        <w:t xml:space="preserve"> </w:t>
      </w:r>
      <w:r w:rsidRPr="0077103A">
        <w:t xml:space="preserve">и обеспечение жителей поселения услугами культуры» </w:t>
      </w:r>
    </w:p>
    <w:p w:rsidR="00AA4524" w:rsidRPr="0077103A" w:rsidRDefault="00AA4524" w:rsidP="006533AF">
      <w:pPr>
        <w:pStyle w:val="a3"/>
        <w:spacing w:before="0" w:beforeAutospacing="0" w:after="150" w:afterAutospacing="0"/>
      </w:pPr>
      <w:r w:rsidRPr="0077103A">
        <w:t xml:space="preserve">    Подпрограмма 2. «Организация библиотечного обслуживания населения» </w:t>
      </w:r>
    </w:p>
    <w:p w:rsidR="004A5661" w:rsidRDefault="004A5661" w:rsidP="004A5661">
      <w:pPr>
        <w:pStyle w:val="a3"/>
        <w:spacing w:before="0" w:beforeAutospacing="0" w:after="150" w:afterAutospacing="0"/>
        <w:jc w:val="center"/>
        <w:rPr>
          <w:b/>
        </w:rPr>
      </w:pPr>
    </w:p>
    <w:p w:rsidR="00444F09" w:rsidRPr="0077103A" w:rsidRDefault="00444F09" w:rsidP="004A5661">
      <w:pPr>
        <w:pStyle w:val="a3"/>
        <w:spacing w:before="0" w:beforeAutospacing="0" w:after="150" w:afterAutospacing="0"/>
        <w:jc w:val="center"/>
        <w:rPr>
          <w:b/>
        </w:rPr>
      </w:pPr>
      <w:r w:rsidRPr="0077103A">
        <w:rPr>
          <w:b/>
        </w:rPr>
        <w:t>3. МП. «Развитие территории поселения»</w:t>
      </w:r>
    </w:p>
    <w:p w:rsidR="00444F09" w:rsidRPr="0077103A" w:rsidRDefault="00444F09" w:rsidP="004A5661">
      <w:pPr>
        <w:pStyle w:val="a3"/>
        <w:spacing w:before="0" w:beforeAutospacing="0" w:after="150" w:afterAutospacing="0"/>
      </w:pPr>
      <w:r w:rsidRPr="0077103A">
        <w:t xml:space="preserve">     Подпрограмма 3.1 «Ремонт и содержание муниципальных дорог»</w:t>
      </w:r>
    </w:p>
    <w:p w:rsidR="00444F09" w:rsidRPr="0077103A" w:rsidRDefault="00444F09" w:rsidP="004A5661">
      <w:pPr>
        <w:pStyle w:val="a3"/>
        <w:spacing w:before="0" w:beforeAutospacing="0" w:after="150" w:afterAutospacing="0"/>
      </w:pPr>
      <w:r w:rsidRPr="0077103A">
        <w:t xml:space="preserve">     Подпрограмма 3.2 «Развитие сети уличного освещения»</w:t>
      </w:r>
    </w:p>
    <w:p w:rsidR="00444F09" w:rsidRPr="0077103A" w:rsidRDefault="00444F09" w:rsidP="004A5661">
      <w:pPr>
        <w:pStyle w:val="a3"/>
        <w:spacing w:before="0" w:beforeAutospacing="0" w:after="150" w:afterAutospacing="0"/>
      </w:pPr>
      <w:r w:rsidRPr="0077103A">
        <w:t xml:space="preserve">     Подпрограмма 3.3 «Благоустройство территории поселения»</w:t>
      </w:r>
    </w:p>
    <w:p w:rsidR="00024F12" w:rsidRPr="0077103A" w:rsidRDefault="00024F12" w:rsidP="004A5661">
      <w:pPr>
        <w:pStyle w:val="a3"/>
        <w:spacing w:before="0" w:beforeAutospacing="0" w:after="150" w:afterAutospacing="0"/>
      </w:pPr>
      <w:r w:rsidRPr="0077103A">
        <w:lastRenderedPageBreak/>
        <w:t xml:space="preserve">     Подпрограмма 3.4 «Содержание мест захоронения и ремонт военно-мемориальных объектов»</w:t>
      </w:r>
    </w:p>
    <w:p w:rsidR="00444F09" w:rsidRDefault="00024F12" w:rsidP="004A5661">
      <w:pPr>
        <w:pStyle w:val="a3"/>
        <w:spacing w:before="0" w:beforeAutospacing="0" w:after="150" w:afterAutospacing="0"/>
      </w:pPr>
      <w:r w:rsidRPr="0077103A">
        <w:t xml:space="preserve">    Подпрограмма 3.5</w:t>
      </w:r>
      <w:r w:rsidR="00444F09" w:rsidRPr="0077103A">
        <w:t xml:space="preserve"> «Повышение энергетической эф</w:t>
      </w:r>
      <w:r w:rsidR="0066263E" w:rsidRPr="0077103A">
        <w:t>фективности и сокращение энергети</w:t>
      </w:r>
      <w:r w:rsidR="00444F09" w:rsidRPr="0077103A">
        <w:t>ческих издержек»</w:t>
      </w:r>
    </w:p>
    <w:p w:rsidR="004A5661" w:rsidRDefault="004A5661" w:rsidP="004A5661">
      <w:pPr>
        <w:pStyle w:val="a3"/>
        <w:spacing w:before="0" w:beforeAutospacing="0" w:after="150" w:afterAutospacing="0"/>
      </w:pPr>
      <w:r>
        <w:t xml:space="preserve">      Подпрограмма 3..6 " Расходы на устройство тротуаров"</w:t>
      </w:r>
    </w:p>
    <w:p w:rsidR="004A5661" w:rsidRDefault="004A5661" w:rsidP="004A5661">
      <w:pPr>
        <w:pStyle w:val="a3"/>
        <w:spacing w:before="0" w:beforeAutospacing="0" w:after="150" w:afterAutospacing="0"/>
      </w:pPr>
      <w:r>
        <w:t xml:space="preserve">     Подпрограмма 3.7 " Расходы по муниципальному земельному контролю в границах поселения"</w:t>
      </w:r>
    </w:p>
    <w:p w:rsidR="004A5661" w:rsidRPr="0077103A" w:rsidRDefault="004A5661" w:rsidP="006533AF">
      <w:pPr>
        <w:pStyle w:val="a3"/>
        <w:spacing w:before="0" w:beforeAutospacing="0" w:after="150" w:afterAutospacing="0"/>
      </w:pPr>
    </w:p>
    <w:p w:rsidR="00CB275E" w:rsidRPr="0077103A" w:rsidRDefault="006533AF" w:rsidP="00CB275E">
      <w:pPr>
        <w:pStyle w:val="a3"/>
        <w:spacing w:before="0" w:beforeAutospacing="0" w:after="0" w:afterAutospacing="0"/>
      </w:pPr>
      <w:r w:rsidRPr="0077103A">
        <w:t>Реализация программ была направлена на удовлетворение потребностей населения, улучшения состояния автомобильных дорог общего пользования, осуществление культурно-досуговой деятельности, обеспечение безопасности населения, улучшение внешнего вида территории поселения, надежности и энерг</w:t>
      </w:r>
      <w:r w:rsidR="00CB275E" w:rsidRPr="0077103A">
        <w:t>о</w:t>
      </w:r>
      <w:r w:rsidR="00DB2025" w:rsidRPr="0077103A">
        <w:t>эф</w:t>
      </w:r>
      <w:r w:rsidRPr="0077103A">
        <w:t>фективности предоставления коммунальных услуг.</w:t>
      </w:r>
      <w:r w:rsidRPr="0077103A">
        <w:br/>
        <w:t>По уточненным данным объем финансирова</w:t>
      </w:r>
      <w:r w:rsidR="00FE43FD">
        <w:t>ния муниципальных программ в 2020</w:t>
      </w:r>
      <w:r w:rsidRPr="0077103A">
        <w:t xml:space="preserve"> году составил </w:t>
      </w:r>
      <w:r w:rsidR="00FE43FD">
        <w:t>27054,3</w:t>
      </w:r>
      <w:r w:rsidRPr="0077103A">
        <w:t>тыс. руб. из всех источников финансирования</w:t>
      </w:r>
      <w:r w:rsidRPr="0077103A">
        <w:rPr>
          <w:rStyle w:val="apple-converted-space"/>
        </w:rPr>
        <w:t> </w:t>
      </w:r>
      <w:r w:rsidRPr="0077103A">
        <w:br/>
      </w:r>
      <w:r w:rsidRPr="0077103A">
        <w:br/>
        <w:t>-из м</w:t>
      </w:r>
      <w:r w:rsidR="00B108E4" w:rsidRPr="0077103A">
        <w:t>е</w:t>
      </w:r>
      <w:r w:rsidRPr="0077103A">
        <w:t xml:space="preserve">стного бюджета — </w:t>
      </w:r>
      <w:r w:rsidR="00FE43FD">
        <w:t>18936,2</w:t>
      </w:r>
      <w:r w:rsidR="0040612F" w:rsidRPr="0077103A">
        <w:t xml:space="preserve"> тыс. руб.</w:t>
      </w:r>
      <w:r w:rsidRPr="0077103A">
        <w:br/>
        <w:t xml:space="preserve">-из областного бюджета — </w:t>
      </w:r>
      <w:r w:rsidR="00FE43FD">
        <w:t>3643,4</w:t>
      </w:r>
      <w:r w:rsidRPr="0077103A">
        <w:t xml:space="preserve"> тыс. руб.</w:t>
      </w:r>
    </w:p>
    <w:p w:rsidR="0040612F" w:rsidRPr="0077103A" w:rsidRDefault="0040612F" w:rsidP="00CB275E">
      <w:pPr>
        <w:pStyle w:val="a3"/>
        <w:spacing w:before="0" w:beforeAutospacing="0" w:after="0" w:afterAutospacing="0"/>
      </w:pPr>
      <w:r w:rsidRPr="0077103A">
        <w:t xml:space="preserve">-из федерального бюджета – </w:t>
      </w:r>
      <w:r w:rsidR="00FE43FD">
        <w:t>4474,7</w:t>
      </w:r>
      <w:r w:rsidRPr="0077103A">
        <w:t xml:space="preserve"> тыс.руб.</w:t>
      </w:r>
    </w:p>
    <w:p w:rsidR="000D0441" w:rsidRPr="0077103A" w:rsidRDefault="006533AF" w:rsidP="000D0441">
      <w:pPr>
        <w:pStyle w:val="a3"/>
        <w:spacing w:before="0" w:beforeAutospacing="0" w:after="150" w:afterAutospacing="0"/>
      </w:pPr>
      <w:r w:rsidRPr="0077103A">
        <w:br/>
        <w:t>По итогам 201</w:t>
      </w:r>
      <w:r w:rsidR="003C3617">
        <w:t>9</w:t>
      </w:r>
      <w:r w:rsidRPr="0077103A">
        <w:t xml:space="preserve"> года программы характеризуются </w:t>
      </w:r>
      <w:r w:rsidR="0040612F" w:rsidRPr="0077103A">
        <w:t>100%</w:t>
      </w:r>
      <w:r w:rsidR="00CB275E" w:rsidRPr="0077103A">
        <w:t>-о</w:t>
      </w:r>
      <w:r w:rsidRPr="0077103A">
        <w:t>й степенью исполнения средств бюджета поселения по отношению к запланированным в программных документах (по состоянию на начало года, или по состоянию на момент их утверждения):</w:t>
      </w:r>
      <w:r w:rsidRPr="0077103A">
        <w:rPr>
          <w:rStyle w:val="apple-converted-space"/>
        </w:rPr>
        <w:t> </w:t>
      </w:r>
      <w:r w:rsidRPr="0077103A">
        <w:br/>
        <w:t>Программы характеризуются разной степенью реализации плановых мероприятий (значений целевых индикаторов, запланированных муниципальными программами):</w:t>
      </w:r>
      <w:r w:rsidRPr="0077103A">
        <w:br/>
        <w:t>- по 1</w:t>
      </w:r>
      <w:r w:rsidR="0040612F" w:rsidRPr="0077103A">
        <w:t>,2,3</w:t>
      </w:r>
      <w:r w:rsidRPr="0077103A">
        <w:t xml:space="preserve"> программам выполнение плановых мероприятий составило 100% ;</w:t>
      </w:r>
      <w:r w:rsidRPr="0077103A">
        <w:br/>
      </w:r>
      <w:r w:rsidRPr="0077103A">
        <w:sym w:font="Symbol" w:char="F02D"/>
      </w:r>
      <w:r w:rsidR="0040612F" w:rsidRPr="0077103A">
        <w:t>подпрограмма 3.1 «</w:t>
      </w:r>
      <w:r w:rsidRPr="0077103A">
        <w:t xml:space="preserve">Ремонт и содержание </w:t>
      </w:r>
      <w:r w:rsidR="0040612F" w:rsidRPr="0077103A">
        <w:t>муниципальных</w:t>
      </w:r>
      <w:r w:rsidRPr="0077103A">
        <w:t xml:space="preserve"> дорог</w:t>
      </w:r>
      <w:r w:rsidR="0040612F" w:rsidRPr="0077103A">
        <w:t>»</w:t>
      </w:r>
      <w:r w:rsidRPr="0077103A">
        <w:t xml:space="preserve"> общего пользования</w:t>
      </w:r>
      <w:r w:rsidR="0040612F" w:rsidRPr="0077103A">
        <w:t xml:space="preserve"> местного </w:t>
      </w:r>
      <w:r w:rsidRPr="0077103A">
        <w:t xml:space="preserve">значения, </w:t>
      </w:r>
      <w:r w:rsidR="00FA0963" w:rsidRPr="0077103A">
        <w:t>Старохворостанского</w:t>
      </w:r>
      <w:r w:rsidR="00DB2025" w:rsidRPr="0077103A">
        <w:t xml:space="preserve"> </w:t>
      </w:r>
      <w:r w:rsidRPr="0077103A">
        <w:t>сельского поселения» ;</w:t>
      </w:r>
      <w:r w:rsidRPr="0077103A">
        <w:br/>
      </w:r>
      <w:r w:rsidR="000D0441" w:rsidRPr="0077103A">
        <w:t>Подпрограмма 1.1 «Организация досуга и обеспечен</w:t>
      </w:r>
      <w:r w:rsidR="0066263E" w:rsidRPr="0077103A">
        <w:t xml:space="preserve">ие жителей поселения услугами  </w:t>
      </w:r>
      <w:r w:rsidR="000D0441" w:rsidRPr="0077103A">
        <w:t xml:space="preserve">  культуры» </w:t>
      </w:r>
    </w:p>
    <w:p w:rsidR="000D0441" w:rsidRPr="0077103A" w:rsidRDefault="000D0441" w:rsidP="000D0441">
      <w:pPr>
        <w:pStyle w:val="a3"/>
        <w:spacing w:before="0" w:beforeAutospacing="0" w:after="150" w:afterAutospacing="0"/>
      </w:pPr>
      <w:r w:rsidRPr="0077103A">
        <w:t xml:space="preserve">Подпрограмма 1. 2«Организация библиотечного обслуживания населения» </w:t>
      </w:r>
    </w:p>
    <w:p w:rsidR="006533AF" w:rsidRPr="0077103A" w:rsidRDefault="006533AF" w:rsidP="0040612F">
      <w:pPr>
        <w:pStyle w:val="a3"/>
        <w:spacing w:before="0" w:beforeAutospacing="0" w:after="150" w:afterAutospacing="0"/>
      </w:pPr>
      <w:r w:rsidRPr="0077103A">
        <w:t xml:space="preserve">В </w:t>
      </w:r>
      <w:r w:rsidR="003C3617">
        <w:t>2019</w:t>
      </w:r>
      <w:r w:rsidRPr="0077103A">
        <w:t xml:space="preserve"> году добились высоких показателей исполнения программ за счет</w:t>
      </w:r>
      <w:r w:rsidRPr="0077103A">
        <w:rPr>
          <w:rStyle w:val="apple-converted-space"/>
        </w:rPr>
        <w:t> </w:t>
      </w:r>
      <w:r w:rsidRPr="0077103A">
        <w:br/>
        <w:t>своевременного внесение корректировок в запланированные мероприятия.</w:t>
      </w:r>
    </w:p>
    <w:p w:rsidR="0066263E" w:rsidRPr="0077103A" w:rsidRDefault="006533AF" w:rsidP="006533AF">
      <w:pPr>
        <w:pStyle w:val="a3"/>
        <w:spacing w:before="0" w:beforeAutospacing="0" w:after="150" w:afterAutospacing="0"/>
        <w:rPr>
          <w:rStyle w:val="apple-converted-space"/>
        </w:rPr>
      </w:pPr>
      <w:r w:rsidRPr="0077103A">
        <w:t>ЗАКЛЮЧЕНИЕ</w:t>
      </w:r>
      <w:r w:rsidRPr="0077103A">
        <w:rPr>
          <w:rStyle w:val="apple-converted-space"/>
        </w:rPr>
        <w:t> </w:t>
      </w:r>
    </w:p>
    <w:p w:rsidR="006533AF" w:rsidRPr="0077103A" w:rsidRDefault="006533AF" w:rsidP="006533AF">
      <w:pPr>
        <w:pStyle w:val="a3"/>
        <w:spacing w:before="0" w:beforeAutospacing="0" w:after="150" w:afterAutospacing="0"/>
      </w:pPr>
      <w:r w:rsidRPr="0077103A">
        <w:br/>
        <w:t xml:space="preserve">В результате проведенного анализа исполнение программ за </w:t>
      </w:r>
      <w:r w:rsidR="003C3617">
        <w:t>2019</w:t>
      </w:r>
      <w:r w:rsidRPr="0077103A">
        <w:t xml:space="preserve"> год признано эффективным.</w:t>
      </w:r>
      <w:r w:rsidRPr="0077103A">
        <w:br/>
        <w:t xml:space="preserve">При реализации муниципальных программ администраторы программ исходили из необходимости достижения заданных результатов с использованием наименьшего объема средств, а также достижения наилучшего результата с использованием определенного программой объема средств. Произведенные расходы соответствуют установленным расходным полномочиям администраторами программ. Объемы ассигнований бюджета </w:t>
      </w:r>
      <w:r w:rsidR="00FA0963" w:rsidRPr="0077103A">
        <w:t>Старохворостанского</w:t>
      </w:r>
      <w:r w:rsidR="00DB2025" w:rsidRPr="0077103A">
        <w:t xml:space="preserve"> </w:t>
      </w:r>
      <w:r w:rsidR="000D0441" w:rsidRPr="0077103A">
        <w:t>сельского поселения Лискинского</w:t>
      </w:r>
      <w:r w:rsidRPr="0077103A">
        <w:t xml:space="preserve"> муниципального района не превышают объемов бюджетных ассигнований, предусмотренных в муниципальных программах.</w:t>
      </w:r>
    </w:p>
    <w:p w:rsidR="007D0A99" w:rsidRPr="0077103A" w:rsidRDefault="007D0A99" w:rsidP="000D04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5661" w:rsidRDefault="006533AF" w:rsidP="004A56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103A">
        <w:rPr>
          <w:rFonts w:ascii="Times New Roman" w:hAnsi="Times New Roman" w:cs="Times New Roman"/>
          <w:sz w:val="24"/>
          <w:szCs w:val="24"/>
        </w:rPr>
        <w:t> </w:t>
      </w:r>
    </w:p>
    <w:p w:rsidR="004A5661" w:rsidRDefault="004A5661" w:rsidP="004A5661">
      <w:pPr>
        <w:pStyle w:val="a3"/>
        <w:spacing w:before="0" w:beforeAutospacing="0" w:after="150" w:afterAutospacing="0"/>
        <w:jc w:val="center"/>
        <w:rPr>
          <w:rStyle w:val="a4"/>
        </w:rPr>
      </w:pPr>
      <w:r>
        <w:lastRenderedPageBreak/>
        <w:tab/>
      </w:r>
      <w:r>
        <w:rPr>
          <w:rStyle w:val="a4"/>
        </w:rPr>
        <w:t xml:space="preserve">                                                                                                                      Приложение 3                                                                                                              </w:t>
      </w:r>
    </w:p>
    <w:p w:rsidR="004A5661" w:rsidRDefault="004A5661" w:rsidP="004A5661">
      <w:pPr>
        <w:pStyle w:val="a3"/>
        <w:spacing w:before="0" w:beforeAutospacing="0" w:after="150" w:afterAutospacing="0"/>
        <w:jc w:val="center"/>
        <w:rPr>
          <w:rStyle w:val="a4"/>
        </w:rPr>
      </w:pPr>
      <w:r>
        <w:tab/>
      </w:r>
      <w:r>
        <w:rPr>
          <w:rStyle w:val="a4"/>
        </w:rPr>
        <w:t xml:space="preserve">                                                                                                                             </w:t>
      </w:r>
    </w:p>
    <w:p w:rsidR="004A5661" w:rsidRDefault="004A5661" w:rsidP="004A5661">
      <w:pPr>
        <w:pStyle w:val="a3"/>
        <w:spacing w:before="0" w:beforeAutospacing="0" w:after="150" w:afterAutospacing="0"/>
        <w:jc w:val="center"/>
        <w:rPr>
          <w:rStyle w:val="a4"/>
        </w:rPr>
      </w:pPr>
      <w:r>
        <w:tab/>
      </w:r>
      <w:r>
        <w:rPr>
          <w:rStyle w:val="a4"/>
        </w:rPr>
        <w:t xml:space="preserve">                                                                                                                                </w:t>
      </w:r>
    </w:p>
    <w:p w:rsidR="007C020C" w:rsidRPr="004A5661" w:rsidRDefault="007C020C" w:rsidP="004A5661">
      <w:pPr>
        <w:pStyle w:val="a3"/>
        <w:spacing w:before="0" w:beforeAutospacing="0" w:after="150" w:afterAutospacing="0"/>
        <w:jc w:val="center"/>
        <w:rPr>
          <w:b/>
          <w:bCs/>
        </w:rPr>
      </w:pPr>
      <w:r w:rsidRPr="0077103A">
        <w:rPr>
          <w:rFonts w:eastAsia="Calibri"/>
          <w:b/>
        </w:rPr>
        <w:t>Оценка эффективности реализации муниципальной программы</w:t>
      </w:r>
    </w:p>
    <w:p w:rsidR="007C020C" w:rsidRPr="0077103A" w:rsidRDefault="007C020C" w:rsidP="007C020C">
      <w:pPr>
        <w:pStyle w:val="a3"/>
        <w:spacing w:before="0" w:beforeAutospacing="0" w:after="150" w:afterAutospacing="0"/>
        <w:jc w:val="center"/>
        <w:rPr>
          <w:b/>
        </w:rPr>
      </w:pPr>
      <w:r w:rsidRPr="0077103A">
        <w:rPr>
          <w:b/>
        </w:rPr>
        <w:t>«Муниципальное управление и гражданское общество»</w:t>
      </w:r>
      <w:r w:rsidR="004A5661">
        <w:rPr>
          <w:b/>
        </w:rPr>
        <w:t xml:space="preserve"> за </w:t>
      </w:r>
      <w:r w:rsidR="00970E78">
        <w:rPr>
          <w:b/>
        </w:rPr>
        <w:t>2020</w:t>
      </w:r>
      <w:r w:rsidRPr="0077103A">
        <w:rPr>
          <w:b/>
        </w:rPr>
        <w:t xml:space="preserve">  год.</w:t>
      </w:r>
    </w:p>
    <w:p w:rsidR="007C020C" w:rsidRPr="0077103A" w:rsidRDefault="007C020C" w:rsidP="007C020C">
      <w:pPr>
        <w:pStyle w:val="a3"/>
        <w:spacing w:before="0" w:beforeAutospacing="0" w:after="150" w:afterAutospacing="0"/>
        <w:jc w:val="center"/>
        <w:rPr>
          <w:b/>
        </w:rPr>
      </w:pPr>
    </w:p>
    <w:p w:rsidR="007C020C" w:rsidRPr="009F576B" w:rsidRDefault="007C020C" w:rsidP="009B3E32">
      <w:pPr>
        <w:pStyle w:val="a3"/>
        <w:spacing w:before="240" w:beforeAutospacing="0" w:after="150" w:afterAutospacing="0"/>
      </w:pPr>
      <w:r w:rsidRPr="009F576B">
        <w:t xml:space="preserve">Муниципальная программа «Муниципальное управление и гражданское общество»  утверждена постановлением администрации </w:t>
      </w:r>
      <w:r w:rsidR="00FA0963" w:rsidRPr="009F576B">
        <w:t>Старохворостанского</w:t>
      </w:r>
      <w:r w:rsidR="009B3E32" w:rsidRPr="009F576B">
        <w:t xml:space="preserve"> </w:t>
      </w:r>
      <w:r w:rsidRPr="009F576B">
        <w:t>сельского поселения Лискинского мун</w:t>
      </w:r>
      <w:r w:rsidR="00390A91" w:rsidRPr="009F576B">
        <w:t>иципального района от 17.02.2014 г № 25</w:t>
      </w:r>
      <w:r w:rsidRPr="009F576B">
        <w:t>,</w:t>
      </w:r>
      <w:r w:rsidR="00390A91" w:rsidRPr="009F576B">
        <w:t xml:space="preserve">в новой редакции </w:t>
      </w:r>
      <w:r w:rsidRPr="009F576B">
        <w:t xml:space="preserve"> МП «Муниципальное управлен</w:t>
      </w:r>
      <w:r w:rsidR="00390A91" w:rsidRPr="009F576B">
        <w:t>ие и гражданское общество» от 24.01.2017</w:t>
      </w:r>
      <w:r w:rsidRPr="009F576B">
        <w:t>г</w:t>
      </w:r>
      <w:r w:rsidR="00390A91" w:rsidRPr="009F576B">
        <w:t>. № 6</w:t>
      </w:r>
      <w:r w:rsidR="009F576B" w:rsidRPr="009F576B">
        <w:t xml:space="preserve">, </w:t>
      </w:r>
      <w:r w:rsidR="009F576B" w:rsidRPr="009F576B">
        <w:rPr>
          <w:rFonts w:eastAsia="Calibri"/>
        </w:rPr>
        <w:t>внесены</w:t>
      </w:r>
      <w:r w:rsidR="009F576B" w:rsidRPr="009F576B">
        <w:rPr>
          <w:rFonts w:eastAsia="Calibri"/>
          <w:iCs/>
        </w:rPr>
        <w:t xml:space="preserve"> изменения муниципальную программу </w:t>
      </w:r>
      <w:r w:rsidR="009F576B" w:rsidRPr="009F576B">
        <w:t>«Муниципальное управление и гражданское общество»</w:t>
      </w:r>
      <w:r w:rsidR="009F576B" w:rsidRPr="009F576B">
        <w:rPr>
          <w:rFonts w:eastAsia="Calibri"/>
          <w:iCs/>
        </w:rPr>
        <w:t xml:space="preserve"> постановлением от </w:t>
      </w:r>
      <w:r w:rsidR="009F576B" w:rsidRPr="009F576B">
        <w:t xml:space="preserve">26.01.2018 г № 22, </w:t>
      </w:r>
      <w:r w:rsidR="009F576B" w:rsidRPr="009F576B">
        <w:rPr>
          <w:rFonts w:eastAsia="Calibri"/>
        </w:rPr>
        <w:t>внесены</w:t>
      </w:r>
      <w:r w:rsidR="009F576B" w:rsidRPr="009F576B">
        <w:rPr>
          <w:rFonts w:eastAsia="Calibri"/>
          <w:iCs/>
        </w:rPr>
        <w:t xml:space="preserve"> изменения муниципальную программу </w:t>
      </w:r>
      <w:r w:rsidR="009F576B" w:rsidRPr="009F576B">
        <w:t>«Муниципальное управление и гражданское общество»</w:t>
      </w:r>
      <w:r w:rsidR="009F576B" w:rsidRPr="009F576B">
        <w:rPr>
          <w:rFonts w:eastAsia="Calibri"/>
          <w:iCs/>
        </w:rPr>
        <w:t xml:space="preserve"> постановлением от</w:t>
      </w:r>
      <w:r w:rsidR="009F576B" w:rsidRPr="009F576B">
        <w:t xml:space="preserve"> 11.02.2019 № 16, </w:t>
      </w:r>
      <w:r w:rsidR="009F576B" w:rsidRPr="009F576B">
        <w:rPr>
          <w:rFonts w:eastAsia="Calibri"/>
        </w:rPr>
        <w:t>внесены</w:t>
      </w:r>
      <w:r w:rsidR="009F576B" w:rsidRPr="009F576B">
        <w:rPr>
          <w:rFonts w:eastAsia="Calibri"/>
          <w:iCs/>
        </w:rPr>
        <w:t xml:space="preserve"> изменения муниципальную программу </w:t>
      </w:r>
      <w:r w:rsidR="009F576B" w:rsidRPr="009F576B">
        <w:t>«Муниципальное управление и гражданское общество»</w:t>
      </w:r>
      <w:r w:rsidR="009F576B" w:rsidRPr="009F576B">
        <w:rPr>
          <w:rFonts w:eastAsia="Calibri"/>
          <w:iCs/>
        </w:rPr>
        <w:t xml:space="preserve"> постановлением от</w:t>
      </w:r>
      <w:r w:rsidR="009F576B" w:rsidRPr="009F576B">
        <w:t xml:space="preserve"> 07.09.2020 № 58 </w:t>
      </w:r>
      <w:r w:rsidR="009F576B" w:rsidRPr="009F576B">
        <w:rPr>
          <w:rFonts w:eastAsia="Calibri"/>
        </w:rPr>
        <w:t>внесены</w:t>
      </w:r>
      <w:r w:rsidR="009F576B" w:rsidRPr="009F576B">
        <w:rPr>
          <w:rFonts w:eastAsia="Calibri"/>
          <w:iCs/>
        </w:rPr>
        <w:t xml:space="preserve"> изменения муниципальную программу </w:t>
      </w:r>
      <w:r w:rsidR="009F576B" w:rsidRPr="009F576B">
        <w:t>«Муниципальное управление и гражданское общество»</w:t>
      </w:r>
      <w:r w:rsidR="009F576B" w:rsidRPr="009F576B">
        <w:rPr>
          <w:rFonts w:eastAsia="Calibri"/>
          <w:iCs/>
        </w:rPr>
        <w:t xml:space="preserve"> постановлением от 19.03.2021 № 39</w:t>
      </w:r>
      <w:r w:rsidRPr="009F576B">
        <w:t xml:space="preserve">. </w:t>
      </w:r>
    </w:p>
    <w:p w:rsidR="009B3E32" w:rsidRDefault="007C020C" w:rsidP="009B3E32">
      <w:pPr>
        <w:pStyle w:val="a3"/>
        <w:spacing w:before="240" w:beforeAutospacing="0" w:after="150" w:afterAutospacing="0"/>
      </w:pPr>
      <w:r w:rsidRPr="0077103A">
        <w:t>Цель программы – повышение эффективн</w:t>
      </w:r>
      <w:r w:rsidR="009B3E32">
        <w:t>ости деятельности администрации</w:t>
      </w:r>
    </w:p>
    <w:p w:rsidR="007C020C" w:rsidRPr="0077103A" w:rsidRDefault="00FA0963" w:rsidP="009B3E32">
      <w:pPr>
        <w:pStyle w:val="a3"/>
        <w:spacing w:before="240" w:beforeAutospacing="0" w:after="150" w:afterAutospacing="0"/>
      </w:pPr>
      <w:r w:rsidRPr="0077103A">
        <w:t>Старохворостанского</w:t>
      </w:r>
      <w:r w:rsidR="009B3E32">
        <w:t xml:space="preserve"> </w:t>
      </w:r>
      <w:r w:rsidR="007C020C" w:rsidRPr="0077103A">
        <w:t>сельского поселения. В течении 2</w:t>
      </w:r>
      <w:r w:rsidR="00970E78">
        <w:t>020</w:t>
      </w:r>
      <w:r w:rsidR="007C020C" w:rsidRPr="0077103A">
        <w:t xml:space="preserve"> года в программу вносились изменения на основания постановления администрации </w:t>
      </w:r>
      <w:r w:rsidRPr="0077103A">
        <w:t>Старохворостанского</w:t>
      </w:r>
      <w:r w:rsidR="009B3E32">
        <w:t xml:space="preserve"> </w:t>
      </w:r>
      <w:r w:rsidR="007C020C" w:rsidRPr="0077103A">
        <w:t>сельского поселения.</w:t>
      </w:r>
    </w:p>
    <w:p w:rsidR="007C020C" w:rsidRPr="0077103A" w:rsidRDefault="00970E78" w:rsidP="009B3E32">
      <w:pPr>
        <w:pStyle w:val="a3"/>
        <w:spacing w:before="240" w:beforeAutospacing="0" w:after="150" w:afterAutospacing="0"/>
      </w:pPr>
      <w:r>
        <w:t>В 2020</w:t>
      </w:r>
      <w:r w:rsidR="009B3E32">
        <w:t xml:space="preserve"> </w:t>
      </w:r>
      <w:r w:rsidR="007C020C" w:rsidRPr="0077103A">
        <w:t xml:space="preserve">году </w:t>
      </w:r>
      <w:r w:rsidR="001769FC" w:rsidRPr="0077103A">
        <w:t>на реализацию программы освоено</w:t>
      </w:r>
      <w:r w:rsidR="00BD781F" w:rsidRPr="0077103A">
        <w:t xml:space="preserve"> </w:t>
      </w:r>
      <w:r w:rsidR="003C7D77">
        <w:t>5317,6</w:t>
      </w:r>
      <w:r w:rsidR="00B27C73">
        <w:t xml:space="preserve"> </w:t>
      </w:r>
      <w:r w:rsidR="001769FC" w:rsidRPr="0077103A">
        <w:t>тыс. рублей, в том числе за счет средств областного бюджета –</w:t>
      </w:r>
      <w:r w:rsidR="003C7D77">
        <w:t xml:space="preserve"> 62,5</w:t>
      </w:r>
      <w:r w:rsidR="003C3617">
        <w:t xml:space="preserve"> </w:t>
      </w:r>
      <w:r w:rsidR="001769FC" w:rsidRPr="0077103A">
        <w:t xml:space="preserve">тыс. руб., </w:t>
      </w:r>
      <w:r w:rsidR="00364562" w:rsidRPr="0077103A">
        <w:t>за счет сре</w:t>
      </w:r>
      <w:r w:rsidR="006A34FE" w:rsidRPr="0077103A">
        <w:t xml:space="preserve">дств федерального бюджета – </w:t>
      </w:r>
      <w:r w:rsidR="003C7D77">
        <w:t>88,0</w:t>
      </w:r>
      <w:r w:rsidR="00364562" w:rsidRPr="0077103A">
        <w:t xml:space="preserve"> тыс.руб., </w:t>
      </w:r>
      <w:r w:rsidR="001769FC" w:rsidRPr="0077103A">
        <w:t xml:space="preserve">местного бюджета </w:t>
      </w:r>
      <w:r w:rsidR="00364562" w:rsidRPr="0077103A">
        <w:t>–</w:t>
      </w:r>
      <w:r w:rsidR="003C7D77">
        <w:t xml:space="preserve"> 5167,1</w:t>
      </w:r>
      <w:r w:rsidR="001769FC" w:rsidRPr="0077103A">
        <w:t xml:space="preserve"> тыс. руб.</w:t>
      </w:r>
    </w:p>
    <w:p w:rsidR="007C020C" w:rsidRPr="0077103A" w:rsidRDefault="007C020C" w:rsidP="007C020C">
      <w:pPr>
        <w:pStyle w:val="a3"/>
        <w:spacing w:before="0" w:beforeAutospacing="0" w:after="150" w:afterAutospacing="0"/>
      </w:pPr>
      <w:r w:rsidRPr="0077103A">
        <w:t>В</w:t>
      </w:r>
      <w:r w:rsidR="00952114" w:rsidRPr="0077103A">
        <w:t xml:space="preserve"> состав программы входят 8</w:t>
      </w:r>
      <w:r w:rsidRPr="0077103A">
        <w:t xml:space="preserve"> подпрограмм:</w:t>
      </w:r>
    </w:p>
    <w:p w:rsidR="007C020C" w:rsidRPr="0077103A" w:rsidRDefault="007C020C" w:rsidP="009B3E32">
      <w:pPr>
        <w:pStyle w:val="a3"/>
        <w:spacing w:before="0" w:beforeAutospacing="0" w:after="150" w:afterAutospacing="0"/>
        <w:jc w:val="both"/>
      </w:pPr>
      <w:r w:rsidRPr="0077103A">
        <w:t xml:space="preserve">    Подпрограмма1. «Функционирование высшего должностного лица местной администрации»</w:t>
      </w:r>
    </w:p>
    <w:p w:rsidR="007C020C" w:rsidRPr="0077103A" w:rsidRDefault="007C020C" w:rsidP="009B3E32">
      <w:pPr>
        <w:pStyle w:val="a3"/>
        <w:spacing w:before="0" w:beforeAutospacing="0" w:after="150" w:afterAutospacing="0"/>
        <w:jc w:val="both"/>
      </w:pPr>
      <w:r w:rsidRPr="0077103A">
        <w:t xml:space="preserve">                Запланировано </w:t>
      </w:r>
      <w:r w:rsidR="003C7D77">
        <w:t>961,9</w:t>
      </w:r>
      <w:r w:rsidRPr="0077103A">
        <w:t xml:space="preserve"> тыс. руб.-</w:t>
      </w:r>
      <w:r w:rsidR="006A34FE" w:rsidRPr="0077103A">
        <w:t xml:space="preserve"> </w:t>
      </w:r>
      <w:r w:rsidR="00D24BAE" w:rsidRPr="0077103A">
        <w:t xml:space="preserve">израсходовано </w:t>
      </w:r>
      <w:r w:rsidR="003C7D77">
        <w:t>961,9</w:t>
      </w:r>
      <w:r w:rsidRPr="0077103A">
        <w:t xml:space="preserve"> тыс. руб.</w:t>
      </w:r>
    </w:p>
    <w:p w:rsidR="007C020C" w:rsidRPr="0077103A" w:rsidRDefault="007C020C" w:rsidP="009B3E32">
      <w:pPr>
        <w:pStyle w:val="a3"/>
        <w:spacing w:before="0" w:beforeAutospacing="0" w:after="150" w:afterAutospacing="0"/>
        <w:jc w:val="both"/>
      </w:pPr>
      <w:r w:rsidRPr="0077103A">
        <w:t xml:space="preserve">    Подпрограмма 2. «Управление в сфере функций органов местной администрации» </w:t>
      </w:r>
    </w:p>
    <w:p w:rsidR="007C020C" w:rsidRPr="0077103A" w:rsidRDefault="007C020C" w:rsidP="009B3E32">
      <w:pPr>
        <w:pStyle w:val="a3"/>
        <w:spacing w:before="0" w:beforeAutospacing="0" w:after="150" w:afterAutospacing="0"/>
        <w:jc w:val="both"/>
      </w:pPr>
      <w:r w:rsidRPr="0077103A">
        <w:tab/>
        <w:t xml:space="preserve">     Запланировано </w:t>
      </w:r>
      <w:r w:rsidR="00950EF0">
        <w:t>1489,8</w:t>
      </w:r>
      <w:r w:rsidRPr="0077103A">
        <w:t xml:space="preserve"> тыс. руб.-</w:t>
      </w:r>
      <w:r w:rsidR="006A34FE" w:rsidRPr="0077103A">
        <w:t xml:space="preserve"> </w:t>
      </w:r>
      <w:r w:rsidRPr="0077103A">
        <w:t xml:space="preserve">израсходовано </w:t>
      </w:r>
      <w:r w:rsidR="00950EF0">
        <w:t>1489,8</w:t>
      </w:r>
      <w:r w:rsidRPr="0077103A">
        <w:t xml:space="preserve"> тыс. руб.</w:t>
      </w:r>
    </w:p>
    <w:p w:rsidR="007C020C" w:rsidRPr="0077103A" w:rsidRDefault="007C020C" w:rsidP="009B3E32">
      <w:pPr>
        <w:pStyle w:val="a3"/>
        <w:spacing w:before="0" w:beforeAutospacing="0" w:after="150" w:afterAutospacing="0"/>
        <w:jc w:val="both"/>
      </w:pPr>
      <w:r w:rsidRPr="0077103A">
        <w:t xml:space="preserve">    Подпрограмма 3. «Обеспечение реализации муниципальной программы»</w:t>
      </w:r>
    </w:p>
    <w:p w:rsidR="007C020C" w:rsidRPr="0077103A" w:rsidRDefault="007C020C" w:rsidP="009B3E32">
      <w:pPr>
        <w:pStyle w:val="a3"/>
        <w:spacing w:before="0" w:beforeAutospacing="0" w:after="150" w:afterAutospacing="0"/>
        <w:jc w:val="both"/>
      </w:pPr>
      <w:r w:rsidRPr="0077103A">
        <w:t xml:space="preserve">               Запланировано </w:t>
      </w:r>
      <w:r w:rsidR="00950EF0">
        <w:t>2218,7</w:t>
      </w:r>
      <w:r w:rsidR="009B3E32">
        <w:t xml:space="preserve"> </w:t>
      </w:r>
      <w:r w:rsidRPr="0077103A">
        <w:t>тыс. руб.-</w:t>
      </w:r>
      <w:r w:rsidR="006A34FE" w:rsidRPr="0077103A">
        <w:t xml:space="preserve"> </w:t>
      </w:r>
      <w:r w:rsidRPr="0077103A">
        <w:t xml:space="preserve">израсходовано </w:t>
      </w:r>
      <w:r w:rsidR="00950EF0">
        <w:t>2218,7</w:t>
      </w:r>
      <w:r w:rsidRPr="0077103A">
        <w:t xml:space="preserve"> тыс. руб.</w:t>
      </w:r>
    </w:p>
    <w:p w:rsidR="007C020C" w:rsidRPr="0077103A" w:rsidRDefault="007C020C" w:rsidP="009B3E32">
      <w:pPr>
        <w:pStyle w:val="a3"/>
        <w:spacing w:before="0" w:beforeAutospacing="0" w:after="150" w:afterAutospacing="0"/>
        <w:jc w:val="both"/>
      </w:pPr>
      <w:r w:rsidRPr="0077103A">
        <w:t xml:space="preserve">    Подпрограмма 4. «Повышение устойчивости бюджета»</w:t>
      </w:r>
    </w:p>
    <w:p w:rsidR="007C020C" w:rsidRPr="0077103A" w:rsidRDefault="007C020C" w:rsidP="009B3E32">
      <w:pPr>
        <w:pStyle w:val="a3"/>
        <w:spacing w:before="0" w:beforeAutospacing="0" w:after="150" w:afterAutospacing="0"/>
        <w:jc w:val="both"/>
      </w:pPr>
      <w:r w:rsidRPr="0077103A">
        <w:t xml:space="preserve">                Запланировано </w:t>
      </w:r>
      <w:r w:rsidR="00950EF0">
        <w:t>117</w:t>
      </w:r>
      <w:r w:rsidR="00D24BAE" w:rsidRPr="0077103A">
        <w:t>,0</w:t>
      </w:r>
      <w:r w:rsidRPr="0077103A">
        <w:t xml:space="preserve"> тыс. руб.-</w:t>
      </w:r>
      <w:r w:rsidR="006A34FE" w:rsidRPr="0077103A">
        <w:t xml:space="preserve"> </w:t>
      </w:r>
      <w:r w:rsidR="00D24BAE" w:rsidRPr="0077103A">
        <w:t xml:space="preserve">израсходовано </w:t>
      </w:r>
      <w:r w:rsidR="00950EF0">
        <w:t>117</w:t>
      </w:r>
      <w:r w:rsidR="00D24BAE" w:rsidRPr="0077103A">
        <w:t>,0</w:t>
      </w:r>
      <w:r w:rsidRPr="0077103A">
        <w:t xml:space="preserve"> тыс. руб. </w:t>
      </w:r>
    </w:p>
    <w:p w:rsidR="007C020C" w:rsidRPr="0077103A" w:rsidRDefault="007C020C" w:rsidP="009B3E32">
      <w:pPr>
        <w:pStyle w:val="a3"/>
        <w:spacing w:before="0" w:beforeAutospacing="0" w:after="150" w:afterAutospacing="0"/>
        <w:jc w:val="both"/>
      </w:pPr>
      <w:r w:rsidRPr="0077103A">
        <w:t xml:space="preserve"> Подпрограмма 5. «Защита населения на территории </w:t>
      </w:r>
      <w:r w:rsidR="00FA0963" w:rsidRPr="0077103A">
        <w:t>Старохворостанского</w:t>
      </w:r>
      <w:r w:rsidR="009109C8" w:rsidRPr="0077103A">
        <w:t xml:space="preserve"> </w:t>
      </w:r>
      <w:r w:rsidR="006A34FE" w:rsidRPr="0077103A">
        <w:t>сельского поселения</w:t>
      </w:r>
      <w:r w:rsidRPr="0077103A">
        <w:t xml:space="preserve"> от чрезвычайных ситуаций и обеспечение первичных мер по</w:t>
      </w:r>
      <w:r w:rsidR="009B3E32">
        <w:t xml:space="preserve">жарной </w:t>
      </w:r>
      <w:r w:rsidRPr="0077103A">
        <w:t>безопасности»</w:t>
      </w:r>
    </w:p>
    <w:p w:rsidR="007C020C" w:rsidRPr="0077103A" w:rsidRDefault="007C020C" w:rsidP="007C020C">
      <w:pPr>
        <w:pStyle w:val="a3"/>
        <w:spacing w:before="0" w:beforeAutospacing="0" w:after="150" w:afterAutospacing="0"/>
      </w:pPr>
      <w:r w:rsidRPr="0077103A">
        <w:t xml:space="preserve">                 Запланировано </w:t>
      </w:r>
      <w:r w:rsidR="00950EF0">
        <w:t>44,</w:t>
      </w:r>
      <w:r w:rsidR="00D24BAE" w:rsidRPr="0077103A">
        <w:t xml:space="preserve">0 </w:t>
      </w:r>
      <w:r w:rsidRPr="0077103A">
        <w:t>тыс. руб.-</w:t>
      </w:r>
      <w:r w:rsidR="006A34FE" w:rsidRPr="0077103A">
        <w:t xml:space="preserve"> </w:t>
      </w:r>
      <w:r w:rsidRPr="0077103A">
        <w:t xml:space="preserve">израсходовано </w:t>
      </w:r>
      <w:r w:rsidR="00950EF0">
        <w:t>44,</w:t>
      </w:r>
      <w:r w:rsidR="00D24BAE" w:rsidRPr="0077103A">
        <w:t xml:space="preserve">0 </w:t>
      </w:r>
      <w:r w:rsidRPr="0077103A">
        <w:t>тыс. руб.</w:t>
      </w:r>
    </w:p>
    <w:p w:rsidR="001D205A" w:rsidRPr="0077103A" w:rsidRDefault="007C020C" w:rsidP="007C020C">
      <w:pPr>
        <w:pStyle w:val="a3"/>
        <w:spacing w:before="0" w:beforeAutospacing="0" w:after="150" w:afterAutospacing="0"/>
      </w:pPr>
      <w:r w:rsidRPr="0077103A">
        <w:t xml:space="preserve">     Подпрограмма 6.</w:t>
      </w:r>
      <w:r w:rsidR="001D205A" w:rsidRPr="0077103A">
        <w:t xml:space="preserve"> «Социальная поддержка граждан»</w:t>
      </w:r>
    </w:p>
    <w:p w:rsidR="007C020C" w:rsidRPr="0077103A" w:rsidRDefault="007C020C" w:rsidP="007C020C">
      <w:pPr>
        <w:pStyle w:val="a3"/>
        <w:spacing w:before="0" w:beforeAutospacing="0" w:after="150" w:afterAutospacing="0"/>
      </w:pPr>
      <w:r w:rsidRPr="0077103A">
        <w:lastRenderedPageBreak/>
        <w:t xml:space="preserve">                   Запланировано </w:t>
      </w:r>
      <w:r w:rsidR="00950EF0">
        <w:t>68,3</w:t>
      </w:r>
      <w:r w:rsidRPr="0077103A">
        <w:t xml:space="preserve"> тыс. руб.-</w:t>
      </w:r>
      <w:r w:rsidR="006A34FE" w:rsidRPr="0077103A">
        <w:t xml:space="preserve"> </w:t>
      </w:r>
      <w:r w:rsidRPr="0077103A">
        <w:t xml:space="preserve">израсходовано </w:t>
      </w:r>
      <w:r w:rsidR="00950EF0">
        <w:t>68,3</w:t>
      </w:r>
      <w:r w:rsidRPr="0077103A">
        <w:t xml:space="preserve"> тыс. руб.</w:t>
      </w:r>
    </w:p>
    <w:p w:rsidR="001D205A" w:rsidRPr="0077103A" w:rsidRDefault="00950EF0" w:rsidP="001D205A">
      <w:pPr>
        <w:pStyle w:val="a3"/>
        <w:tabs>
          <w:tab w:val="left" w:pos="2445"/>
        </w:tabs>
        <w:spacing w:before="0" w:beforeAutospacing="0" w:after="150" w:afterAutospacing="0"/>
      </w:pPr>
      <w:r>
        <w:t>Подпрограмма 8</w:t>
      </w:r>
      <w:r w:rsidR="001D205A" w:rsidRPr="0077103A">
        <w:t xml:space="preserve">.«Финансовое обеспечение муниципальных образований Воронежской области для исполнения переданных полномочий»    </w:t>
      </w:r>
    </w:p>
    <w:p w:rsidR="001D205A" w:rsidRPr="0077103A" w:rsidRDefault="006A34FE" w:rsidP="001D205A">
      <w:pPr>
        <w:pStyle w:val="a3"/>
        <w:tabs>
          <w:tab w:val="left" w:pos="2445"/>
        </w:tabs>
        <w:spacing w:before="0" w:beforeAutospacing="0" w:after="150" w:afterAutospacing="0"/>
      </w:pPr>
      <w:r w:rsidRPr="0077103A">
        <w:t xml:space="preserve">Запланировано </w:t>
      </w:r>
      <w:r w:rsidR="00950EF0">
        <w:t>88,0</w:t>
      </w:r>
      <w:r w:rsidR="001D205A" w:rsidRPr="0077103A">
        <w:t xml:space="preserve"> тыс. руб.-</w:t>
      </w:r>
      <w:r w:rsidRPr="0077103A">
        <w:t xml:space="preserve"> израсходовано </w:t>
      </w:r>
      <w:r w:rsidR="00950EF0">
        <w:t>88,0</w:t>
      </w:r>
      <w:r w:rsidR="001D205A" w:rsidRPr="0077103A">
        <w:t xml:space="preserve"> тыс. руб.</w:t>
      </w:r>
    </w:p>
    <w:p w:rsidR="001D205A" w:rsidRPr="0077103A" w:rsidRDefault="001D205A" w:rsidP="001D205A">
      <w:pPr>
        <w:pStyle w:val="a3"/>
        <w:tabs>
          <w:tab w:val="left" w:pos="2445"/>
        </w:tabs>
        <w:spacing w:before="0" w:beforeAutospacing="0" w:after="150" w:afterAutospacing="0"/>
        <w:ind w:firstLine="708"/>
      </w:pPr>
      <w:r w:rsidRPr="0077103A">
        <w:t>Подпрограмма 8.  «Развитие градостроительной деятельности поселения»</w:t>
      </w:r>
    </w:p>
    <w:p w:rsidR="001D205A" w:rsidRPr="0077103A" w:rsidRDefault="001D205A" w:rsidP="001D205A">
      <w:pPr>
        <w:pStyle w:val="a3"/>
        <w:tabs>
          <w:tab w:val="left" w:pos="1155"/>
        </w:tabs>
        <w:spacing w:before="0" w:beforeAutospacing="0" w:after="150" w:afterAutospacing="0"/>
      </w:pPr>
      <w:r w:rsidRPr="0077103A">
        <w:t xml:space="preserve">Запланировано </w:t>
      </w:r>
      <w:r w:rsidR="00950EF0">
        <w:t>329,9</w:t>
      </w:r>
      <w:r w:rsidR="00D24BAE" w:rsidRPr="0077103A">
        <w:t xml:space="preserve"> тыс. руб.- израсходовано </w:t>
      </w:r>
      <w:r w:rsidR="00950EF0">
        <w:t>329,9</w:t>
      </w:r>
      <w:r w:rsidR="00D24BAE" w:rsidRPr="0077103A">
        <w:t xml:space="preserve"> тыс.руб.</w:t>
      </w:r>
    </w:p>
    <w:p w:rsidR="007C020C" w:rsidRPr="0077103A" w:rsidRDefault="007C020C" w:rsidP="007C020C">
      <w:pPr>
        <w:pStyle w:val="a3"/>
        <w:spacing w:before="0" w:beforeAutospacing="0" w:after="0" w:afterAutospacing="0"/>
      </w:pPr>
      <w:r w:rsidRPr="0077103A">
        <w:t xml:space="preserve"> По подпрограмме 1.«Функционирование высшего должностного лица местной администрации» и подпрограмма 2 «Управление в сфере функций органов местной администрации» проведены   мероприятия:</w:t>
      </w:r>
      <w:r w:rsidRPr="0077103A">
        <w:br/>
        <w:t>- обеспечение деятельности Главы администрации;</w:t>
      </w:r>
      <w:r w:rsidRPr="0077103A">
        <w:br/>
        <w:t>- обеспечение деятельности администрации;</w:t>
      </w:r>
    </w:p>
    <w:p w:rsidR="007C020C" w:rsidRPr="0077103A" w:rsidRDefault="007C020C" w:rsidP="007C020C">
      <w:pPr>
        <w:pStyle w:val="a3"/>
        <w:spacing w:before="0" w:beforeAutospacing="0" w:after="0" w:afterAutospacing="0"/>
      </w:pPr>
      <w:r w:rsidRPr="0077103A">
        <w:t>-проведение государственных праздников</w:t>
      </w:r>
    </w:p>
    <w:p w:rsidR="007C020C" w:rsidRPr="0077103A" w:rsidRDefault="007C020C" w:rsidP="007C020C">
      <w:pPr>
        <w:pStyle w:val="a3"/>
        <w:spacing w:before="0" w:beforeAutospacing="0" w:after="150" w:afterAutospacing="0"/>
      </w:pPr>
      <w:r w:rsidRPr="0077103A">
        <w:t>-совершенствование правовых и организационных основ местного самоуправления     на приобретение услуг в области информационны</w:t>
      </w:r>
      <w:r w:rsidR="00D24BAE" w:rsidRPr="0077103A">
        <w:t xml:space="preserve">х технологий  </w:t>
      </w:r>
      <w:r w:rsidR="00B41F0E">
        <w:t xml:space="preserve">подписка газет и журналов </w:t>
      </w:r>
    </w:p>
    <w:p w:rsidR="00D24BAE" w:rsidRPr="0077103A" w:rsidRDefault="007C020C" w:rsidP="007C020C">
      <w:pPr>
        <w:pStyle w:val="a3"/>
        <w:spacing w:before="0" w:beforeAutospacing="0" w:after="150" w:afterAutospacing="0"/>
      </w:pPr>
      <w:r w:rsidRPr="0077103A">
        <w:t>Подпрограмма 4. «Повышение устойчивос</w:t>
      </w:r>
      <w:r w:rsidR="00D24BAE" w:rsidRPr="0077103A">
        <w:t xml:space="preserve">ти бюджета» было запланировано </w:t>
      </w:r>
      <w:r w:rsidR="00950EF0">
        <w:t>117</w:t>
      </w:r>
      <w:r w:rsidR="003C3617">
        <w:t>,0</w:t>
      </w:r>
      <w:r w:rsidR="0081609C" w:rsidRPr="0077103A">
        <w:t xml:space="preserve"> </w:t>
      </w:r>
      <w:r w:rsidRPr="0077103A">
        <w:t>тыс.руб.</w:t>
      </w:r>
      <w:r w:rsidR="00950EF0">
        <w:t xml:space="preserve"> из</w:t>
      </w:r>
      <w:r w:rsidR="00D24BAE" w:rsidRPr="0077103A">
        <w:t xml:space="preserve">расходовано </w:t>
      </w:r>
      <w:r w:rsidR="00950EF0">
        <w:t>117</w:t>
      </w:r>
      <w:r w:rsidR="003C3617">
        <w:t xml:space="preserve">,0 </w:t>
      </w:r>
      <w:r w:rsidRPr="0077103A">
        <w:t xml:space="preserve">тыс.руб, </w:t>
      </w:r>
    </w:p>
    <w:p w:rsidR="007C020C" w:rsidRPr="0077103A" w:rsidRDefault="007C020C" w:rsidP="00B41F0E">
      <w:pPr>
        <w:pStyle w:val="a3"/>
        <w:spacing w:before="240" w:beforeAutospacing="0" w:after="150" w:afterAutospacing="0"/>
      </w:pPr>
      <w:r w:rsidRPr="0077103A">
        <w:t xml:space="preserve">   Подпрограмма 5. Защита населения на территории </w:t>
      </w:r>
      <w:r w:rsidR="00FA0963" w:rsidRPr="0077103A">
        <w:t>Старохворостанского</w:t>
      </w:r>
      <w:r w:rsidR="00DB2025" w:rsidRPr="0077103A">
        <w:t xml:space="preserve"> </w:t>
      </w:r>
      <w:r w:rsidRPr="0077103A">
        <w:t>с</w:t>
      </w:r>
      <w:r w:rsidR="00B41F0E">
        <w:t xml:space="preserve">ельского поселения </w:t>
      </w:r>
      <w:r w:rsidRPr="0077103A">
        <w:t xml:space="preserve"> от чрезвычайных ситуаций и обеспечение первичных мер пожарной безопасности»</w:t>
      </w:r>
    </w:p>
    <w:p w:rsidR="007C020C" w:rsidRPr="0077103A" w:rsidRDefault="007C020C" w:rsidP="007C020C">
      <w:pPr>
        <w:pStyle w:val="a3"/>
        <w:spacing w:before="0" w:beforeAutospacing="0" w:after="150" w:afterAutospacing="0"/>
      </w:pPr>
      <w:r w:rsidRPr="0077103A">
        <w:t>З</w:t>
      </w:r>
      <w:r w:rsidR="00950EF0">
        <w:t>апланировано и израсходовано 44</w:t>
      </w:r>
      <w:r w:rsidRPr="0077103A">
        <w:t xml:space="preserve"> тыс. руб.</w:t>
      </w:r>
    </w:p>
    <w:p w:rsidR="007C020C" w:rsidRPr="0077103A" w:rsidRDefault="007C020C" w:rsidP="007C020C">
      <w:pPr>
        <w:pStyle w:val="a3"/>
        <w:spacing w:before="0" w:beforeAutospacing="0" w:after="150" w:afterAutospacing="0"/>
      </w:pPr>
      <w:r w:rsidRPr="0077103A">
        <w:t>Подпрограмма 6. «Финансовое обеспечение муниципальных образований Воронежской  области для исполнения передачи полномочий».</w:t>
      </w:r>
    </w:p>
    <w:p w:rsidR="007C020C" w:rsidRPr="0077103A" w:rsidRDefault="007C020C" w:rsidP="007C020C">
      <w:pPr>
        <w:pStyle w:val="a3"/>
        <w:spacing w:before="0" w:beforeAutospacing="0" w:after="150" w:afterAutospacing="0"/>
      </w:pPr>
      <w:r w:rsidRPr="0077103A">
        <w:t>Для осуществления первичного воинского учета на территориях, где отсутствуют военные комиссариаты из федерального бюджет</w:t>
      </w:r>
      <w:r w:rsidR="0081609C" w:rsidRPr="0077103A">
        <w:t xml:space="preserve">а выделено и  израсходовано </w:t>
      </w:r>
      <w:r w:rsidR="00950EF0">
        <w:t>88,0</w:t>
      </w:r>
      <w:r w:rsidRPr="0077103A">
        <w:t xml:space="preserve"> тыс. руб.</w:t>
      </w:r>
    </w:p>
    <w:p w:rsidR="0077103A" w:rsidRDefault="007C020C" w:rsidP="00DB2025">
      <w:pPr>
        <w:pStyle w:val="a3"/>
        <w:spacing w:before="0" w:beforeAutospacing="0" w:after="150" w:afterAutospacing="0"/>
      </w:pPr>
      <w:r w:rsidRPr="0077103A">
        <w:t xml:space="preserve"> -Ана</w:t>
      </w:r>
      <w:r w:rsidR="0081609C" w:rsidRPr="0077103A">
        <w:t xml:space="preserve">лиз </w:t>
      </w:r>
      <w:r w:rsidR="00950EF0">
        <w:t>реализации Программы за 2020</w:t>
      </w:r>
      <w:r w:rsidRPr="0077103A">
        <w:t xml:space="preserve"> год показал, что программные цели и ожидаемые результаты от реализации Программы «Муниципальное управление и гражданское общество» на данном этапе достигнуты.</w:t>
      </w:r>
      <w:r w:rsidRPr="0077103A">
        <w:br/>
        <w:t xml:space="preserve">В соответствии с Порядком разработки, реализации и оценки эффективности муниципальных программ </w:t>
      </w:r>
      <w:r w:rsidR="00FA0963" w:rsidRPr="0077103A">
        <w:t>Старохворостанского</w:t>
      </w:r>
      <w:r w:rsidR="00DB2025" w:rsidRPr="0077103A">
        <w:t xml:space="preserve"> </w:t>
      </w:r>
      <w:r w:rsidRPr="0077103A">
        <w:t>сельского поселения Лискинского муниципального района Воронежской области  Программа «Муниципальное управление</w:t>
      </w:r>
      <w:r w:rsidR="00B41F0E">
        <w:t xml:space="preserve"> и гражданское общество» </w:t>
      </w:r>
      <w:r w:rsidR="00950EF0">
        <w:t>за 2020</w:t>
      </w:r>
      <w:r w:rsidR="00B41F0E">
        <w:t xml:space="preserve"> год</w:t>
      </w:r>
      <w:r w:rsidRPr="0077103A">
        <w:t xml:space="preserve"> </w:t>
      </w:r>
      <w:r w:rsidR="0077103A" w:rsidRPr="0077103A">
        <w:t xml:space="preserve">                                                                                                   </w:t>
      </w:r>
      <w:r w:rsidR="00DB2025" w:rsidRPr="0077103A">
        <w:t xml:space="preserve">     </w:t>
      </w:r>
    </w:p>
    <w:p w:rsidR="0077103A" w:rsidRDefault="0077103A" w:rsidP="00DB2025">
      <w:pPr>
        <w:pStyle w:val="a3"/>
        <w:spacing w:before="0" w:beforeAutospacing="0" w:after="150" w:afterAutospacing="0"/>
      </w:pPr>
    </w:p>
    <w:p w:rsidR="0077103A" w:rsidRDefault="0077103A" w:rsidP="00DB2025">
      <w:pPr>
        <w:pStyle w:val="a3"/>
        <w:spacing w:before="0" w:beforeAutospacing="0" w:after="150" w:afterAutospacing="0"/>
      </w:pPr>
    </w:p>
    <w:p w:rsidR="0077103A" w:rsidRDefault="0077103A" w:rsidP="00DB2025">
      <w:pPr>
        <w:pStyle w:val="a3"/>
        <w:spacing w:before="0" w:beforeAutospacing="0" w:after="150" w:afterAutospacing="0"/>
      </w:pPr>
    </w:p>
    <w:p w:rsidR="0077103A" w:rsidRDefault="0077103A" w:rsidP="00DB2025">
      <w:pPr>
        <w:pStyle w:val="a3"/>
        <w:spacing w:before="0" w:beforeAutospacing="0" w:after="150" w:afterAutospacing="0"/>
      </w:pPr>
    </w:p>
    <w:p w:rsidR="009F576B" w:rsidRDefault="009F576B" w:rsidP="00DB2025">
      <w:pPr>
        <w:pStyle w:val="a3"/>
        <w:spacing w:before="0" w:beforeAutospacing="0" w:after="150" w:afterAutospacing="0"/>
      </w:pPr>
    </w:p>
    <w:p w:rsidR="0077103A" w:rsidRDefault="0077103A" w:rsidP="00DB2025">
      <w:pPr>
        <w:pStyle w:val="a3"/>
        <w:spacing w:before="0" w:beforeAutospacing="0" w:after="150" w:afterAutospacing="0"/>
      </w:pPr>
    </w:p>
    <w:p w:rsidR="0077103A" w:rsidRDefault="0077103A" w:rsidP="00DB2025">
      <w:pPr>
        <w:pStyle w:val="a3"/>
        <w:spacing w:before="0" w:beforeAutospacing="0" w:after="150" w:afterAutospacing="0"/>
      </w:pPr>
    </w:p>
    <w:p w:rsidR="0077103A" w:rsidRDefault="0077103A" w:rsidP="00DB2025">
      <w:pPr>
        <w:pStyle w:val="a3"/>
        <w:spacing w:before="0" w:beforeAutospacing="0" w:after="150" w:afterAutospacing="0"/>
      </w:pPr>
    </w:p>
    <w:p w:rsidR="00B41F0E" w:rsidRDefault="0077103A" w:rsidP="0077103A">
      <w:pPr>
        <w:pStyle w:val="a3"/>
        <w:spacing w:before="0" w:beforeAutospacing="0" w:after="150" w:afterAutospacing="0"/>
      </w:pPr>
      <w:r>
        <w:t xml:space="preserve">                                                                                  </w:t>
      </w:r>
      <w:r w:rsidR="00B9467D">
        <w:t xml:space="preserve">                           </w:t>
      </w:r>
    </w:p>
    <w:p w:rsidR="00B41F0E" w:rsidRDefault="00B41F0E" w:rsidP="0077103A">
      <w:pPr>
        <w:pStyle w:val="a3"/>
        <w:spacing w:before="0" w:beforeAutospacing="0" w:after="150" w:afterAutospacing="0"/>
      </w:pPr>
    </w:p>
    <w:p w:rsidR="0077103A" w:rsidRPr="007056B2" w:rsidRDefault="00B41F0E" w:rsidP="0077103A">
      <w:pPr>
        <w:pStyle w:val="a3"/>
        <w:spacing w:before="0" w:beforeAutospacing="0" w:after="150" w:afterAutospacing="0"/>
        <w:rPr>
          <w:rStyle w:val="a4"/>
          <w:bCs w:val="0"/>
        </w:rPr>
      </w:pPr>
      <w:r w:rsidRPr="00B41F0E">
        <w:rPr>
          <w:b/>
        </w:rPr>
        <w:lastRenderedPageBreak/>
        <w:t xml:space="preserve">                                                                                                   </w:t>
      </w:r>
      <w:r w:rsidR="00B9467D" w:rsidRPr="00B41F0E">
        <w:rPr>
          <w:b/>
        </w:rPr>
        <w:t xml:space="preserve">  </w:t>
      </w:r>
      <w:r>
        <w:rPr>
          <w:b/>
        </w:rPr>
        <w:t xml:space="preserve">      </w:t>
      </w:r>
      <w:r w:rsidR="00B9467D" w:rsidRPr="00B41F0E">
        <w:rPr>
          <w:b/>
        </w:rPr>
        <w:t xml:space="preserve"> </w:t>
      </w:r>
      <w:r w:rsidR="0077103A" w:rsidRPr="00B41F0E">
        <w:rPr>
          <w:b/>
        </w:rPr>
        <w:t xml:space="preserve">   </w:t>
      </w:r>
      <w:r w:rsidR="007C020C" w:rsidRPr="007056B2">
        <w:rPr>
          <w:rStyle w:val="a4"/>
        </w:rPr>
        <w:t>Приложение №</w:t>
      </w:r>
      <w:r w:rsidRPr="007056B2">
        <w:rPr>
          <w:rStyle w:val="a4"/>
        </w:rPr>
        <w:t xml:space="preserve"> </w:t>
      </w:r>
      <w:r w:rsidR="004131CD" w:rsidRPr="007056B2">
        <w:rPr>
          <w:rStyle w:val="a4"/>
        </w:rPr>
        <w:t>5</w:t>
      </w:r>
    </w:p>
    <w:p w:rsidR="00B41F0E" w:rsidRDefault="0077103A" w:rsidP="00B41F0E">
      <w:pPr>
        <w:pStyle w:val="a3"/>
        <w:spacing w:before="0" w:beforeAutospacing="0" w:after="150" w:afterAutospacing="0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                                                                                   </w:t>
      </w:r>
    </w:p>
    <w:p w:rsidR="00B41F0E" w:rsidRDefault="007C020C" w:rsidP="00B41F0E">
      <w:pPr>
        <w:pStyle w:val="a3"/>
        <w:spacing w:before="0" w:beforeAutospacing="0" w:after="150" w:afterAutospacing="0"/>
        <w:jc w:val="center"/>
        <w:rPr>
          <w:rFonts w:eastAsia="Calibri"/>
          <w:b/>
        </w:rPr>
      </w:pPr>
      <w:r w:rsidRPr="0077103A">
        <w:rPr>
          <w:rFonts w:eastAsia="Calibri"/>
          <w:b/>
        </w:rPr>
        <w:t>Оценка эффективности реализации муниципальной программы</w:t>
      </w:r>
    </w:p>
    <w:p w:rsidR="007C020C" w:rsidRPr="00B41F0E" w:rsidRDefault="00C34D66" w:rsidP="00B41F0E">
      <w:pPr>
        <w:pStyle w:val="a3"/>
        <w:spacing w:before="0" w:beforeAutospacing="0" w:after="150" w:afterAutospacing="0"/>
        <w:jc w:val="center"/>
      </w:pPr>
      <w:r>
        <w:rPr>
          <w:rFonts w:eastAsia="Calibri"/>
          <w:b/>
        </w:rPr>
        <w:t>"</w:t>
      </w:r>
      <w:r w:rsidR="007C020C" w:rsidRPr="0077103A">
        <w:rPr>
          <w:rFonts w:eastAsia="Calibri"/>
          <w:b/>
        </w:rPr>
        <w:t>Развитие и сохранение  культуры</w:t>
      </w:r>
      <w:r>
        <w:rPr>
          <w:rFonts w:eastAsia="Calibri"/>
          <w:b/>
        </w:rPr>
        <w:t>"</w:t>
      </w:r>
    </w:p>
    <w:p w:rsidR="007C020C" w:rsidRPr="0077103A" w:rsidRDefault="00D24BAE" w:rsidP="00B41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103A">
        <w:rPr>
          <w:rFonts w:ascii="Times New Roman" w:eastAsia="Calibri" w:hAnsi="Times New Roman" w:cs="Times New Roman"/>
          <w:b/>
          <w:sz w:val="24"/>
          <w:szCs w:val="24"/>
        </w:rPr>
        <w:t>Старохворостанского</w:t>
      </w:r>
      <w:r w:rsidR="00C34D66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  <w:r w:rsidR="0081609C" w:rsidRPr="0077103A">
        <w:rPr>
          <w:rFonts w:ascii="Times New Roman" w:eastAsia="Calibri" w:hAnsi="Times New Roman" w:cs="Times New Roman"/>
          <w:b/>
          <w:sz w:val="24"/>
          <w:szCs w:val="24"/>
        </w:rPr>
        <w:t xml:space="preserve">  за </w:t>
      </w:r>
      <w:r w:rsidR="00950EF0">
        <w:rPr>
          <w:rFonts w:ascii="Times New Roman" w:eastAsia="Calibri" w:hAnsi="Times New Roman" w:cs="Times New Roman"/>
          <w:b/>
          <w:sz w:val="24"/>
          <w:szCs w:val="24"/>
        </w:rPr>
        <w:t>2020</w:t>
      </w:r>
      <w:r w:rsidR="007C020C" w:rsidRPr="0077103A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7C020C" w:rsidRPr="0077103A" w:rsidRDefault="007C020C" w:rsidP="007C02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020C" w:rsidRPr="009F576B" w:rsidRDefault="007C020C" w:rsidP="007C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       Муниципальная программа  </w:t>
      </w:r>
      <w:r w:rsidR="00FA0963"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Старохворостанского</w:t>
      </w:r>
      <w:r w:rsidR="003C3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Лискинского муниципального района Воронежской области «Развитие и сохранение  культуры поселения»  утверждена постановлением администрации  </w:t>
      </w:r>
      <w:r w:rsidR="00D24BAE"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Старохворостанского</w:t>
      </w:r>
      <w:r w:rsidR="0070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от </w:t>
      </w:r>
      <w:r w:rsidR="007056B2">
        <w:rPr>
          <w:rFonts w:ascii="Times New Roman" w:eastAsia="Calibri" w:hAnsi="Times New Roman" w:cs="Times New Roman"/>
          <w:sz w:val="24"/>
          <w:szCs w:val="24"/>
        </w:rPr>
        <w:t xml:space="preserve"> 17.02. 2014 г. №  24. В 2017</w:t>
      </w: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 году поста</w:t>
      </w:r>
      <w:r w:rsidR="00390A91" w:rsidRPr="0077103A">
        <w:rPr>
          <w:rFonts w:ascii="Times New Roman" w:eastAsia="Calibri" w:hAnsi="Times New Roman" w:cs="Times New Roman"/>
          <w:sz w:val="24"/>
          <w:szCs w:val="24"/>
        </w:rPr>
        <w:t>новлением  от 24.01.2017 г. № 7</w:t>
      </w:r>
      <w:r w:rsidR="007056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0A91" w:rsidRPr="0077103A">
        <w:rPr>
          <w:rFonts w:ascii="Times New Roman" w:eastAsia="Calibri" w:hAnsi="Times New Roman" w:cs="Times New Roman"/>
          <w:sz w:val="24"/>
          <w:szCs w:val="24"/>
        </w:rPr>
        <w:t xml:space="preserve">принято  в новой редакции </w:t>
      </w:r>
      <w:r w:rsidR="00390A91" w:rsidRPr="0077103A">
        <w:rPr>
          <w:rFonts w:ascii="Times New Roman" w:eastAsia="Calibri" w:hAnsi="Times New Roman" w:cs="Times New Roman"/>
          <w:iCs/>
          <w:sz w:val="24"/>
          <w:szCs w:val="24"/>
        </w:rPr>
        <w:t xml:space="preserve">  муниципальная программа</w:t>
      </w:r>
      <w:r w:rsidRPr="0077103A">
        <w:rPr>
          <w:rFonts w:ascii="Times New Roman" w:eastAsia="Calibri" w:hAnsi="Times New Roman" w:cs="Times New Roman"/>
          <w:iCs/>
          <w:sz w:val="24"/>
          <w:szCs w:val="24"/>
        </w:rPr>
        <w:t xml:space="preserve"> «</w:t>
      </w: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Развитие и сохранение  культуры </w:t>
      </w:r>
      <w:r w:rsidR="00D24BAE"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Старохворостанского</w:t>
      </w:r>
      <w:r w:rsidR="009109C8"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9C8" w:rsidRPr="0077103A">
        <w:rPr>
          <w:rFonts w:ascii="Times New Roman" w:eastAsia="Calibri" w:hAnsi="Times New Roman" w:cs="Times New Roman"/>
          <w:sz w:val="24"/>
          <w:szCs w:val="24"/>
        </w:rPr>
        <w:t xml:space="preserve">сельского </w:t>
      </w:r>
      <w:r w:rsidRPr="0077103A">
        <w:rPr>
          <w:rFonts w:ascii="Times New Roman" w:eastAsia="Calibri" w:hAnsi="Times New Roman" w:cs="Times New Roman"/>
          <w:sz w:val="24"/>
          <w:szCs w:val="24"/>
        </w:rPr>
        <w:t>поселения»</w:t>
      </w:r>
      <w:r w:rsidR="009F576B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r w:rsidR="009F576B" w:rsidRPr="009F576B">
        <w:rPr>
          <w:rFonts w:ascii="Times New Roman" w:eastAsia="Calibri" w:hAnsi="Times New Roman" w:cs="Times New Roman"/>
          <w:sz w:val="24"/>
          <w:szCs w:val="24"/>
        </w:rPr>
        <w:t>внесены</w:t>
      </w:r>
      <w:r w:rsidR="009F576B" w:rsidRPr="009F576B">
        <w:rPr>
          <w:rFonts w:ascii="Times New Roman" w:eastAsia="Calibri" w:hAnsi="Times New Roman" w:cs="Times New Roman"/>
          <w:iCs/>
          <w:sz w:val="24"/>
          <w:szCs w:val="24"/>
        </w:rPr>
        <w:t xml:space="preserve"> изменения муниципальную программу</w:t>
      </w:r>
      <w:r w:rsidR="009F576B" w:rsidRPr="009F576B">
        <w:rPr>
          <w:rFonts w:ascii="Times New Roman" w:hAnsi="Times New Roman" w:cs="Times New Roman"/>
          <w:sz w:val="24"/>
          <w:szCs w:val="24"/>
        </w:rPr>
        <w:t xml:space="preserve"> </w:t>
      </w:r>
      <w:r w:rsidR="009F576B" w:rsidRPr="009F576B">
        <w:rPr>
          <w:rFonts w:ascii="Times New Roman" w:eastAsia="Calibri" w:hAnsi="Times New Roman" w:cs="Times New Roman"/>
          <w:sz w:val="24"/>
          <w:szCs w:val="24"/>
        </w:rPr>
        <w:t xml:space="preserve">"Развитие и сохранение  культуры" постановлением </w:t>
      </w:r>
      <w:r w:rsidR="009F576B" w:rsidRPr="009F576B">
        <w:rPr>
          <w:rFonts w:ascii="Times New Roman" w:hAnsi="Times New Roman" w:cs="Times New Roman"/>
          <w:sz w:val="24"/>
          <w:szCs w:val="24"/>
        </w:rPr>
        <w:t xml:space="preserve">от 26.01.2018 № 23, </w:t>
      </w:r>
      <w:r w:rsidR="009F576B" w:rsidRPr="009F576B">
        <w:rPr>
          <w:rFonts w:ascii="Times New Roman" w:eastAsia="Calibri" w:hAnsi="Times New Roman" w:cs="Times New Roman"/>
          <w:sz w:val="24"/>
          <w:szCs w:val="24"/>
        </w:rPr>
        <w:t xml:space="preserve"> внесены</w:t>
      </w:r>
      <w:r w:rsidR="009F576B" w:rsidRPr="009F576B">
        <w:rPr>
          <w:rFonts w:ascii="Times New Roman" w:eastAsia="Calibri" w:hAnsi="Times New Roman" w:cs="Times New Roman"/>
          <w:iCs/>
          <w:sz w:val="24"/>
          <w:szCs w:val="24"/>
        </w:rPr>
        <w:t xml:space="preserve"> изменения муниципальную программу</w:t>
      </w:r>
      <w:r w:rsidR="009F576B" w:rsidRPr="009F576B">
        <w:rPr>
          <w:rFonts w:ascii="Times New Roman" w:hAnsi="Times New Roman" w:cs="Times New Roman"/>
          <w:sz w:val="24"/>
          <w:szCs w:val="24"/>
        </w:rPr>
        <w:t xml:space="preserve"> </w:t>
      </w:r>
      <w:r w:rsidR="009F576B" w:rsidRPr="009F576B">
        <w:rPr>
          <w:rFonts w:ascii="Times New Roman" w:eastAsia="Calibri" w:hAnsi="Times New Roman" w:cs="Times New Roman"/>
          <w:sz w:val="24"/>
          <w:szCs w:val="24"/>
        </w:rPr>
        <w:t xml:space="preserve">"Развитие и сохранение  культуры" постановлением </w:t>
      </w:r>
      <w:r w:rsidR="009F576B" w:rsidRPr="009F576B">
        <w:rPr>
          <w:rFonts w:ascii="Times New Roman" w:hAnsi="Times New Roman" w:cs="Times New Roman"/>
          <w:sz w:val="24"/>
          <w:szCs w:val="24"/>
        </w:rPr>
        <w:t xml:space="preserve">от 11.02.2019 № 17, </w:t>
      </w:r>
      <w:r w:rsidR="009F576B" w:rsidRPr="009F576B">
        <w:rPr>
          <w:rFonts w:ascii="Times New Roman" w:eastAsia="Calibri" w:hAnsi="Times New Roman" w:cs="Times New Roman"/>
          <w:sz w:val="24"/>
          <w:szCs w:val="24"/>
        </w:rPr>
        <w:t>, внесены</w:t>
      </w:r>
      <w:r w:rsidR="009F576B" w:rsidRPr="009F576B">
        <w:rPr>
          <w:rFonts w:ascii="Times New Roman" w:eastAsia="Calibri" w:hAnsi="Times New Roman" w:cs="Times New Roman"/>
          <w:iCs/>
          <w:sz w:val="24"/>
          <w:szCs w:val="24"/>
        </w:rPr>
        <w:t xml:space="preserve"> изменения муниципальную программу</w:t>
      </w:r>
      <w:r w:rsidR="009F576B" w:rsidRPr="009F576B">
        <w:rPr>
          <w:rFonts w:ascii="Times New Roman" w:hAnsi="Times New Roman" w:cs="Times New Roman"/>
          <w:sz w:val="24"/>
          <w:szCs w:val="24"/>
        </w:rPr>
        <w:t xml:space="preserve"> </w:t>
      </w:r>
      <w:r w:rsidR="009F576B" w:rsidRPr="009F576B">
        <w:rPr>
          <w:rFonts w:ascii="Times New Roman" w:eastAsia="Calibri" w:hAnsi="Times New Roman" w:cs="Times New Roman"/>
          <w:sz w:val="24"/>
          <w:szCs w:val="24"/>
        </w:rPr>
        <w:t xml:space="preserve">"Развитие и сохранение  культуры" постановлением </w:t>
      </w:r>
      <w:r w:rsidR="009F576B" w:rsidRPr="009F576B">
        <w:rPr>
          <w:rFonts w:ascii="Times New Roman" w:hAnsi="Times New Roman" w:cs="Times New Roman"/>
          <w:sz w:val="24"/>
          <w:szCs w:val="24"/>
        </w:rPr>
        <w:t xml:space="preserve">от 28.10.2019 г. № 104, </w:t>
      </w:r>
      <w:r w:rsidR="009F576B" w:rsidRPr="009F576B">
        <w:rPr>
          <w:rFonts w:ascii="Times New Roman" w:eastAsia="Calibri" w:hAnsi="Times New Roman" w:cs="Times New Roman"/>
          <w:sz w:val="24"/>
          <w:szCs w:val="24"/>
        </w:rPr>
        <w:t>внесены</w:t>
      </w:r>
      <w:r w:rsidR="009F576B" w:rsidRPr="009F576B">
        <w:rPr>
          <w:rFonts w:ascii="Times New Roman" w:eastAsia="Calibri" w:hAnsi="Times New Roman" w:cs="Times New Roman"/>
          <w:iCs/>
          <w:sz w:val="24"/>
          <w:szCs w:val="24"/>
        </w:rPr>
        <w:t xml:space="preserve"> изменения муниципальную программу</w:t>
      </w:r>
      <w:r w:rsidR="009F576B" w:rsidRPr="009F576B">
        <w:rPr>
          <w:rFonts w:ascii="Times New Roman" w:hAnsi="Times New Roman" w:cs="Times New Roman"/>
          <w:sz w:val="24"/>
          <w:szCs w:val="24"/>
        </w:rPr>
        <w:t xml:space="preserve"> </w:t>
      </w:r>
      <w:r w:rsidR="009F576B" w:rsidRPr="009F576B">
        <w:rPr>
          <w:rFonts w:ascii="Times New Roman" w:eastAsia="Calibri" w:hAnsi="Times New Roman" w:cs="Times New Roman"/>
          <w:sz w:val="24"/>
          <w:szCs w:val="24"/>
        </w:rPr>
        <w:t xml:space="preserve">"Развитие и сохранение  культуры" постановлением </w:t>
      </w:r>
      <w:r w:rsidR="009F576B" w:rsidRPr="009F576B">
        <w:rPr>
          <w:rFonts w:ascii="Times New Roman" w:hAnsi="Times New Roman" w:cs="Times New Roman"/>
          <w:sz w:val="24"/>
          <w:szCs w:val="24"/>
        </w:rPr>
        <w:t>от 07.09.2020 г.</w:t>
      </w:r>
      <w:r w:rsidR="009F576B" w:rsidRPr="009F576B">
        <w:rPr>
          <w:rFonts w:ascii="Times New Roman" w:eastAsia="Calibri" w:hAnsi="Times New Roman" w:cs="Times New Roman"/>
          <w:sz w:val="24"/>
          <w:szCs w:val="24"/>
        </w:rPr>
        <w:t>, внесены</w:t>
      </w:r>
      <w:r w:rsidR="009F576B" w:rsidRPr="009F576B">
        <w:rPr>
          <w:rFonts w:ascii="Times New Roman" w:eastAsia="Calibri" w:hAnsi="Times New Roman" w:cs="Times New Roman"/>
          <w:iCs/>
          <w:sz w:val="24"/>
          <w:szCs w:val="24"/>
        </w:rPr>
        <w:t xml:space="preserve"> изменения муниципальную программу</w:t>
      </w:r>
      <w:r w:rsidR="009F576B" w:rsidRPr="009F576B">
        <w:rPr>
          <w:rFonts w:ascii="Times New Roman" w:hAnsi="Times New Roman" w:cs="Times New Roman"/>
          <w:sz w:val="24"/>
          <w:szCs w:val="24"/>
        </w:rPr>
        <w:t xml:space="preserve"> </w:t>
      </w:r>
      <w:r w:rsidR="009F576B" w:rsidRPr="009F576B">
        <w:rPr>
          <w:rFonts w:ascii="Times New Roman" w:eastAsia="Calibri" w:hAnsi="Times New Roman" w:cs="Times New Roman"/>
          <w:sz w:val="24"/>
          <w:szCs w:val="24"/>
        </w:rPr>
        <w:t xml:space="preserve">"Развитие и сохранение  культуры" постановлением </w:t>
      </w:r>
      <w:r w:rsidR="009F576B" w:rsidRPr="009F576B">
        <w:rPr>
          <w:rFonts w:ascii="Times New Roman" w:hAnsi="Times New Roman" w:cs="Times New Roman"/>
          <w:sz w:val="24"/>
          <w:szCs w:val="24"/>
        </w:rPr>
        <w:t>от 19.03.2021 № 40</w:t>
      </w:r>
      <w:r w:rsidRPr="009F57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020C" w:rsidRPr="007056B2" w:rsidRDefault="007C020C" w:rsidP="007C0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3A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Цель муниципальной программы «Развитие и сохранение  культуры </w:t>
      </w:r>
      <w:r w:rsidR="00D24BAE"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Старохворостанского</w:t>
      </w:r>
      <w:r w:rsidR="0070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поселения»  -  обеспечение доступа граждан к культурным ценностям и участию в культурной жизни, реализация творческого потенциала населения </w:t>
      </w:r>
      <w:r w:rsidR="00D24BAE"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Старохворостанского</w:t>
      </w:r>
      <w:r w:rsidR="0070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03A">
        <w:rPr>
          <w:rFonts w:ascii="Times New Roman" w:eastAsia="Calibri" w:hAnsi="Times New Roman" w:cs="Times New Roman"/>
          <w:sz w:val="24"/>
          <w:szCs w:val="24"/>
        </w:rPr>
        <w:t>сельского поселения; развитие библиотечного дела, культурно-досуговой деятельности; улучшение материально-технической базы учреждений культуры; выявление и поддержка талантливых детей и молодежи</w:t>
      </w:r>
    </w:p>
    <w:p w:rsidR="007C020C" w:rsidRPr="0077103A" w:rsidRDefault="005F04BB" w:rsidP="007C020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 2020</w:t>
      </w:r>
      <w:r w:rsidR="007C020C" w:rsidRPr="0077103A">
        <w:rPr>
          <w:rFonts w:ascii="Times New Roman" w:eastAsia="Calibri" w:hAnsi="Times New Roman" w:cs="Times New Roman"/>
          <w:sz w:val="24"/>
          <w:szCs w:val="24"/>
        </w:rPr>
        <w:t xml:space="preserve"> году на реализацию программы освоено  </w:t>
      </w:r>
      <w:r>
        <w:rPr>
          <w:rFonts w:ascii="Times New Roman" w:eastAsia="Calibri" w:hAnsi="Times New Roman" w:cs="Times New Roman"/>
          <w:sz w:val="24"/>
          <w:szCs w:val="24"/>
        </w:rPr>
        <w:t>3350,3</w:t>
      </w:r>
      <w:r w:rsidR="007C020C" w:rsidRPr="0077103A">
        <w:rPr>
          <w:rFonts w:ascii="Times New Roman" w:eastAsia="Calibri" w:hAnsi="Times New Roman" w:cs="Times New Roman"/>
          <w:sz w:val="24"/>
          <w:szCs w:val="24"/>
        </w:rPr>
        <w:t xml:space="preserve">  тыс. рублей.</w:t>
      </w:r>
    </w:p>
    <w:p w:rsidR="007C020C" w:rsidRPr="007056B2" w:rsidRDefault="007C020C" w:rsidP="007C0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Нецелевое  использование бюджетных средств на реализацию программы «Развитие и сохранение  культуры </w:t>
      </w:r>
      <w:r w:rsidR="00FE5F43"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Старохворостанского</w:t>
      </w:r>
      <w:r w:rsidR="0070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03A">
        <w:rPr>
          <w:rFonts w:ascii="Times New Roman" w:eastAsia="Calibri" w:hAnsi="Times New Roman" w:cs="Times New Roman"/>
          <w:sz w:val="24"/>
          <w:szCs w:val="24"/>
        </w:rPr>
        <w:t>сельского поселения»   отсутствует.</w:t>
      </w:r>
    </w:p>
    <w:p w:rsidR="007C020C" w:rsidRPr="007056B2" w:rsidRDefault="007C020C" w:rsidP="007C0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Уровень освоения денежных средств по всем мероприятиям программы     «Развитие и сохранение  культуры </w:t>
      </w:r>
      <w:r w:rsidR="00FE5F43"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Старохворостанского</w:t>
      </w:r>
      <w:r w:rsidR="0070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03A">
        <w:rPr>
          <w:rFonts w:ascii="Times New Roman" w:eastAsia="Calibri" w:hAnsi="Times New Roman" w:cs="Times New Roman"/>
          <w:sz w:val="24"/>
          <w:szCs w:val="24"/>
        </w:rPr>
        <w:t>сельского поселения» составляет  100 %.</w:t>
      </w:r>
    </w:p>
    <w:p w:rsidR="007C020C" w:rsidRPr="0077103A" w:rsidRDefault="007C020C" w:rsidP="007C02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03A">
        <w:rPr>
          <w:rFonts w:ascii="Times New Roman" w:eastAsia="Calibri" w:hAnsi="Times New Roman" w:cs="Times New Roman"/>
          <w:sz w:val="24"/>
          <w:szCs w:val="24"/>
        </w:rPr>
        <w:tab/>
        <w:t>Целевые  показатели  (индикаторы), определяющие результативность реализации  мероприятий  -  100 % .</w:t>
      </w:r>
    </w:p>
    <w:p w:rsidR="007C020C" w:rsidRPr="0077103A" w:rsidRDefault="007C020C" w:rsidP="008629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         Исходя из достижения запланированного уровня целевых индикаторов и уровня освоения денежных средств, можно сделать вывод, что п</w:t>
      </w:r>
      <w:r w:rsidR="00862904" w:rsidRPr="0077103A">
        <w:rPr>
          <w:rFonts w:ascii="Times New Roman" w:eastAsia="Calibri" w:hAnsi="Times New Roman" w:cs="Times New Roman"/>
          <w:sz w:val="24"/>
          <w:szCs w:val="24"/>
        </w:rPr>
        <w:t>рограмма реализуется эффективно.</w:t>
      </w:r>
    </w:p>
    <w:p w:rsidR="0077103A" w:rsidRDefault="0077103A" w:rsidP="004131CD">
      <w:pPr>
        <w:pStyle w:val="a3"/>
        <w:spacing w:before="0" w:beforeAutospacing="0" w:after="150" w:afterAutospacing="0"/>
        <w:jc w:val="right"/>
        <w:rPr>
          <w:rStyle w:val="a4"/>
          <w:b w:val="0"/>
        </w:rPr>
      </w:pPr>
    </w:p>
    <w:p w:rsidR="0077103A" w:rsidRDefault="0077103A" w:rsidP="004131CD">
      <w:pPr>
        <w:pStyle w:val="a3"/>
        <w:spacing w:before="0" w:beforeAutospacing="0" w:after="150" w:afterAutospacing="0"/>
        <w:jc w:val="right"/>
        <w:rPr>
          <w:rStyle w:val="a4"/>
          <w:b w:val="0"/>
        </w:rPr>
      </w:pPr>
    </w:p>
    <w:p w:rsidR="0077103A" w:rsidRDefault="0077103A" w:rsidP="004131CD">
      <w:pPr>
        <w:pStyle w:val="a3"/>
        <w:spacing w:before="0" w:beforeAutospacing="0" w:after="150" w:afterAutospacing="0"/>
        <w:jc w:val="right"/>
        <w:rPr>
          <w:rStyle w:val="a4"/>
          <w:b w:val="0"/>
        </w:rPr>
      </w:pPr>
    </w:p>
    <w:p w:rsidR="0077103A" w:rsidRDefault="0077103A" w:rsidP="004131CD">
      <w:pPr>
        <w:pStyle w:val="a3"/>
        <w:spacing w:before="0" w:beforeAutospacing="0" w:after="150" w:afterAutospacing="0"/>
        <w:jc w:val="right"/>
        <w:rPr>
          <w:rStyle w:val="a4"/>
          <w:b w:val="0"/>
        </w:rPr>
      </w:pPr>
    </w:p>
    <w:p w:rsidR="007056B2" w:rsidRDefault="007056B2" w:rsidP="004131CD">
      <w:pPr>
        <w:pStyle w:val="a3"/>
        <w:spacing w:before="0" w:beforeAutospacing="0" w:after="150" w:afterAutospacing="0"/>
        <w:jc w:val="right"/>
        <w:rPr>
          <w:rStyle w:val="a4"/>
          <w:b w:val="0"/>
        </w:rPr>
      </w:pPr>
    </w:p>
    <w:p w:rsidR="007056B2" w:rsidRDefault="007056B2" w:rsidP="004131CD">
      <w:pPr>
        <w:pStyle w:val="a3"/>
        <w:spacing w:before="0" w:beforeAutospacing="0" w:after="150" w:afterAutospacing="0"/>
        <w:jc w:val="right"/>
        <w:rPr>
          <w:rStyle w:val="a4"/>
          <w:b w:val="0"/>
        </w:rPr>
      </w:pPr>
    </w:p>
    <w:p w:rsidR="007056B2" w:rsidRDefault="007056B2" w:rsidP="004131CD">
      <w:pPr>
        <w:pStyle w:val="a3"/>
        <w:spacing w:before="0" w:beforeAutospacing="0" w:after="150" w:afterAutospacing="0"/>
        <w:jc w:val="right"/>
        <w:rPr>
          <w:rStyle w:val="a4"/>
          <w:b w:val="0"/>
        </w:rPr>
      </w:pPr>
    </w:p>
    <w:p w:rsidR="007056B2" w:rsidRDefault="007056B2" w:rsidP="004131CD">
      <w:pPr>
        <w:pStyle w:val="a3"/>
        <w:spacing w:before="0" w:beforeAutospacing="0" w:after="150" w:afterAutospacing="0"/>
        <w:jc w:val="right"/>
        <w:rPr>
          <w:rStyle w:val="a4"/>
          <w:b w:val="0"/>
        </w:rPr>
      </w:pPr>
    </w:p>
    <w:p w:rsidR="00986E05" w:rsidRDefault="00986E05" w:rsidP="004131CD">
      <w:pPr>
        <w:pStyle w:val="a3"/>
        <w:spacing w:before="0" w:beforeAutospacing="0" w:after="150" w:afterAutospacing="0"/>
        <w:jc w:val="right"/>
        <w:rPr>
          <w:rStyle w:val="a4"/>
          <w:b w:val="0"/>
        </w:rPr>
      </w:pPr>
    </w:p>
    <w:p w:rsidR="007056B2" w:rsidRDefault="007056B2" w:rsidP="004131CD">
      <w:pPr>
        <w:pStyle w:val="a3"/>
        <w:spacing w:before="0" w:beforeAutospacing="0" w:after="150" w:afterAutospacing="0"/>
        <w:jc w:val="right"/>
        <w:rPr>
          <w:rStyle w:val="a4"/>
          <w:b w:val="0"/>
        </w:rPr>
      </w:pPr>
    </w:p>
    <w:p w:rsidR="004131CD" w:rsidRPr="007056B2" w:rsidRDefault="004131CD" w:rsidP="004131CD">
      <w:pPr>
        <w:pStyle w:val="a3"/>
        <w:spacing w:before="0" w:beforeAutospacing="0" w:after="150" w:afterAutospacing="0"/>
        <w:jc w:val="right"/>
        <w:rPr>
          <w:rStyle w:val="a4"/>
        </w:rPr>
      </w:pPr>
      <w:r w:rsidRPr="007056B2">
        <w:rPr>
          <w:rStyle w:val="a4"/>
        </w:rPr>
        <w:lastRenderedPageBreak/>
        <w:t>Приложение №7</w:t>
      </w:r>
    </w:p>
    <w:p w:rsidR="004131CD" w:rsidRPr="0077103A" w:rsidRDefault="004131CD" w:rsidP="004131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C020C" w:rsidRPr="0077103A" w:rsidRDefault="007C020C" w:rsidP="007D0A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020C" w:rsidRPr="0077103A" w:rsidRDefault="007C020C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0441" w:rsidRPr="0077103A" w:rsidRDefault="000D0441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103A">
        <w:rPr>
          <w:rFonts w:ascii="Times New Roman" w:eastAsia="Calibri" w:hAnsi="Times New Roman" w:cs="Times New Roman"/>
          <w:b/>
          <w:sz w:val="24"/>
          <w:szCs w:val="24"/>
        </w:rPr>
        <w:t xml:space="preserve">Оценка эффективности реализации муниципальной программы </w:t>
      </w:r>
    </w:p>
    <w:p w:rsidR="000D0441" w:rsidRPr="0077103A" w:rsidRDefault="000D0441" w:rsidP="000D0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103A">
        <w:rPr>
          <w:rFonts w:ascii="Times New Roman" w:eastAsia="Calibri" w:hAnsi="Times New Roman" w:cs="Times New Roman"/>
          <w:b/>
          <w:sz w:val="24"/>
          <w:szCs w:val="24"/>
        </w:rPr>
        <w:t>«Развитие территории поселения</w:t>
      </w:r>
      <w:r w:rsidR="00CB275E" w:rsidRPr="0077103A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9F576B">
        <w:rPr>
          <w:rFonts w:ascii="Times New Roman" w:eastAsia="Calibri" w:hAnsi="Times New Roman" w:cs="Times New Roman"/>
          <w:b/>
          <w:sz w:val="24"/>
          <w:szCs w:val="24"/>
        </w:rPr>
        <w:t>за 2020</w:t>
      </w:r>
      <w:r w:rsidRPr="0077103A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0D0441" w:rsidRPr="0077103A" w:rsidRDefault="000D0441" w:rsidP="000D0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0441" w:rsidRPr="0077103A" w:rsidRDefault="000D0441" w:rsidP="000D0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0441" w:rsidRPr="007056B2" w:rsidRDefault="000D0441" w:rsidP="000D0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Муниципальная программа «Развитие территории поселения»  утверждена постановлением администрации </w:t>
      </w:r>
      <w:r w:rsidR="00FE5F43"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Старохворостанского</w:t>
      </w:r>
      <w:r w:rsidR="0070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03A">
        <w:rPr>
          <w:rFonts w:ascii="Times New Roman" w:eastAsia="Calibri" w:hAnsi="Times New Roman" w:cs="Times New Roman"/>
          <w:sz w:val="24"/>
          <w:szCs w:val="24"/>
        </w:rPr>
        <w:t>с</w:t>
      </w:r>
      <w:r w:rsidR="00390A91" w:rsidRPr="0077103A">
        <w:rPr>
          <w:rFonts w:ascii="Times New Roman" w:eastAsia="Calibri" w:hAnsi="Times New Roman" w:cs="Times New Roman"/>
          <w:sz w:val="24"/>
          <w:szCs w:val="24"/>
        </w:rPr>
        <w:t>ельского поселения от  17.01.2014</w:t>
      </w: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390A91" w:rsidRPr="0077103A">
        <w:rPr>
          <w:rFonts w:ascii="Times New Roman" w:eastAsia="Calibri" w:hAnsi="Times New Roman" w:cs="Times New Roman"/>
          <w:sz w:val="24"/>
          <w:szCs w:val="24"/>
        </w:rPr>
        <w:t>№ 26</w:t>
      </w: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467AC">
        <w:rPr>
          <w:rFonts w:ascii="Times New Roman" w:eastAsia="Calibri" w:hAnsi="Times New Roman" w:cs="Times New Roman"/>
          <w:sz w:val="24"/>
          <w:szCs w:val="24"/>
        </w:rPr>
        <w:t>В 2017</w:t>
      </w:r>
      <w:r w:rsidR="00390A91" w:rsidRPr="0077103A">
        <w:rPr>
          <w:rFonts w:ascii="Times New Roman" w:eastAsia="Calibri" w:hAnsi="Times New Roman" w:cs="Times New Roman"/>
          <w:sz w:val="24"/>
          <w:szCs w:val="24"/>
        </w:rPr>
        <w:t xml:space="preserve"> году постановлением от 26.07.2016 г. № 136, </w:t>
      </w: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 внесены</w:t>
      </w:r>
      <w:r w:rsidRPr="0077103A">
        <w:rPr>
          <w:rFonts w:ascii="Times New Roman" w:eastAsia="Calibri" w:hAnsi="Times New Roman" w:cs="Times New Roman"/>
          <w:iCs/>
          <w:sz w:val="24"/>
          <w:szCs w:val="24"/>
        </w:rPr>
        <w:t xml:space="preserve"> изменения муниципальную программу </w:t>
      </w:r>
      <w:r w:rsidR="00390A91" w:rsidRPr="0077103A">
        <w:rPr>
          <w:rFonts w:ascii="Times New Roman" w:eastAsia="Calibri" w:hAnsi="Times New Roman" w:cs="Times New Roman"/>
          <w:iCs/>
          <w:sz w:val="24"/>
          <w:szCs w:val="24"/>
        </w:rPr>
        <w:t>«Развитие территории поселения», постановлением от 30.01.2017 г. № 9,  внесены изменения муниципальную программу «Развитие территории поселения»</w:t>
      </w:r>
      <w:r w:rsidR="009F576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9F576B" w:rsidRPr="000D7DCA">
        <w:rPr>
          <w:rFonts w:ascii="Times New Roman" w:eastAsia="Calibri" w:hAnsi="Times New Roman" w:cs="Times New Roman"/>
          <w:iCs/>
          <w:sz w:val="24"/>
          <w:szCs w:val="24"/>
        </w:rPr>
        <w:t>постановлением</w:t>
      </w:r>
      <w:r w:rsidR="000D7DCA" w:rsidRPr="000D7DCA">
        <w:rPr>
          <w:rFonts w:ascii="Times New Roman" w:hAnsi="Times New Roman" w:cs="Times New Roman"/>
          <w:sz w:val="24"/>
          <w:szCs w:val="24"/>
        </w:rPr>
        <w:t xml:space="preserve">  от 26.01.2018 № 21 ,11.02.2019 № 15, 25.04.2019 № 37, 29.07.2019 № 77,от 28.10.2019 г. № 103, от 07.09.2020 г.</w:t>
      </w:r>
      <w:r w:rsidR="00986E05">
        <w:rPr>
          <w:rFonts w:ascii="Times New Roman" w:hAnsi="Times New Roman" w:cs="Times New Roman"/>
          <w:sz w:val="24"/>
          <w:szCs w:val="24"/>
        </w:rPr>
        <w:t xml:space="preserve"> № 60.</w:t>
      </w:r>
    </w:p>
    <w:p w:rsidR="000D0441" w:rsidRPr="007056B2" w:rsidRDefault="000D0441" w:rsidP="000D0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Цель муниципальной программы «Развитие территории поселения»  - восстановление экономической сферы поселения, выход на уровень, обеспечивающий возможности повышения качества жизни населения </w:t>
      </w:r>
      <w:r w:rsidR="00FE5F43" w:rsidRPr="007710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Старохворостанского</w:t>
      </w:r>
      <w:r w:rsidR="0070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03A">
        <w:rPr>
          <w:rFonts w:ascii="Times New Roman" w:eastAsia="Calibri" w:hAnsi="Times New Roman" w:cs="Times New Roman"/>
          <w:sz w:val="24"/>
          <w:szCs w:val="24"/>
        </w:rPr>
        <w:t>сельского поселения для дальнейшего экономического и социального роста.</w:t>
      </w:r>
    </w:p>
    <w:p w:rsidR="000D0441" w:rsidRPr="0077103A" w:rsidRDefault="000D7DCA" w:rsidP="008F7F7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2020</w:t>
      </w:r>
      <w:r w:rsidR="000D0441" w:rsidRPr="0077103A">
        <w:rPr>
          <w:rFonts w:ascii="Times New Roman" w:eastAsia="Calibri" w:hAnsi="Times New Roman" w:cs="Times New Roman"/>
          <w:sz w:val="24"/>
          <w:szCs w:val="24"/>
        </w:rPr>
        <w:t xml:space="preserve"> году на реализацию программы освоено </w:t>
      </w:r>
      <w:r w:rsidR="00A01137">
        <w:rPr>
          <w:rFonts w:ascii="Times New Roman" w:eastAsia="Calibri" w:hAnsi="Times New Roman" w:cs="Times New Roman"/>
          <w:sz w:val="24"/>
          <w:szCs w:val="24"/>
        </w:rPr>
        <w:t>18385,4</w:t>
      </w:r>
      <w:r w:rsidR="00862904" w:rsidRPr="007710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0441" w:rsidRPr="0077103A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 </w:t>
      </w:r>
      <w:r w:rsidR="00CB275E" w:rsidRPr="0077103A">
        <w:rPr>
          <w:rFonts w:ascii="Times New Roman" w:eastAsia="Calibri" w:hAnsi="Times New Roman" w:cs="Times New Roman"/>
          <w:sz w:val="24"/>
          <w:szCs w:val="24"/>
        </w:rPr>
        <w:t>и</w:t>
      </w:r>
      <w:r w:rsidR="000D0441" w:rsidRPr="0077103A">
        <w:rPr>
          <w:rFonts w:ascii="Times New Roman" w:eastAsia="Calibri" w:hAnsi="Times New Roman" w:cs="Times New Roman"/>
          <w:sz w:val="24"/>
          <w:szCs w:val="24"/>
        </w:rPr>
        <w:t xml:space="preserve">з  областного бюджета – </w:t>
      </w:r>
      <w:r>
        <w:rPr>
          <w:rFonts w:ascii="Times New Roman" w:eastAsia="Calibri" w:hAnsi="Times New Roman" w:cs="Times New Roman"/>
          <w:sz w:val="24"/>
          <w:szCs w:val="24"/>
        </w:rPr>
        <w:t>3580,9</w:t>
      </w:r>
      <w:r w:rsidR="000D0441" w:rsidRPr="0077103A">
        <w:rPr>
          <w:rFonts w:ascii="Times New Roman" w:eastAsia="Calibri" w:hAnsi="Times New Roman" w:cs="Times New Roman"/>
          <w:sz w:val="24"/>
          <w:szCs w:val="24"/>
        </w:rPr>
        <w:t xml:space="preserve"> тыс.рублей, </w:t>
      </w:r>
      <w:r w:rsidR="007056B2">
        <w:rPr>
          <w:rFonts w:ascii="Times New Roman" w:eastAsia="Calibri" w:hAnsi="Times New Roman" w:cs="Times New Roman"/>
          <w:sz w:val="24"/>
          <w:szCs w:val="24"/>
        </w:rPr>
        <w:t xml:space="preserve">из федерального бюджета </w:t>
      </w:r>
      <w:r w:rsidR="00923F3D">
        <w:rPr>
          <w:rFonts w:ascii="Times New Roman" w:eastAsia="Calibri" w:hAnsi="Times New Roman" w:cs="Times New Roman"/>
          <w:sz w:val="24"/>
          <w:szCs w:val="24"/>
        </w:rPr>
        <w:t>–</w:t>
      </w:r>
      <w:r w:rsidR="007056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4386,7</w:t>
      </w:r>
      <w:r w:rsidR="007056B2">
        <w:rPr>
          <w:rFonts w:ascii="Times New Roman" w:eastAsia="Calibri" w:hAnsi="Times New Roman" w:cs="Times New Roman"/>
          <w:sz w:val="24"/>
          <w:szCs w:val="24"/>
        </w:rPr>
        <w:t xml:space="preserve"> из </w:t>
      </w:r>
      <w:r w:rsidR="000D0441" w:rsidRPr="0077103A">
        <w:rPr>
          <w:rFonts w:ascii="Times New Roman" w:eastAsia="Calibri" w:hAnsi="Times New Roman" w:cs="Times New Roman"/>
          <w:sz w:val="24"/>
          <w:szCs w:val="24"/>
        </w:rPr>
        <w:t xml:space="preserve">местного бюджета – </w:t>
      </w:r>
      <w:r>
        <w:rPr>
          <w:rFonts w:ascii="Times New Roman" w:eastAsia="Calibri" w:hAnsi="Times New Roman" w:cs="Times New Roman"/>
          <w:sz w:val="24"/>
          <w:szCs w:val="24"/>
        </w:rPr>
        <w:t>10417,8</w:t>
      </w:r>
      <w:r w:rsidR="00862904" w:rsidRPr="0077103A">
        <w:rPr>
          <w:rFonts w:ascii="Times New Roman" w:eastAsia="Calibri" w:hAnsi="Times New Roman" w:cs="Times New Roman"/>
          <w:sz w:val="24"/>
          <w:szCs w:val="24"/>
        </w:rPr>
        <w:t xml:space="preserve"> тыс</w:t>
      </w:r>
      <w:r w:rsidR="000D0441" w:rsidRPr="0077103A">
        <w:rPr>
          <w:rFonts w:ascii="Times New Roman" w:eastAsia="Calibri" w:hAnsi="Times New Roman" w:cs="Times New Roman"/>
          <w:sz w:val="24"/>
          <w:szCs w:val="24"/>
        </w:rPr>
        <w:t>.рублей.</w:t>
      </w:r>
    </w:p>
    <w:p w:rsidR="0066549C" w:rsidRPr="0077103A" w:rsidRDefault="0066549C" w:rsidP="008F7F7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- на оплату электроэнергии за уличное освещение </w:t>
      </w:r>
      <w:r w:rsidR="00A01137">
        <w:rPr>
          <w:rFonts w:ascii="Times New Roman" w:eastAsia="Calibri" w:hAnsi="Times New Roman" w:cs="Times New Roman"/>
          <w:sz w:val="24"/>
          <w:szCs w:val="24"/>
        </w:rPr>
        <w:t>– 715,6</w:t>
      </w: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 тыс.руб</w:t>
      </w:r>
      <w:r w:rsidR="00AB481D" w:rsidRPr="007710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549C" w:rsidRPr="0077103A" w:rsidRDefault="0066549C" w:rsidP="008F7F7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  в т.ч. из облас</w:t>
      </w:r>
      <w:r w:rsidR="00AB481D" w:rsidRPr="0077103A">
        <w:rPr>
          <w:rFonts w:ascii="Times New Roman" w:eastAsia="Calibri" w:hAnsi="Times New Roman" w:cs="Times New Roman"/>
          <w:sz w:val="24"/>
          <w:szCs w:val="24"/>
        </w:rPr>
        <w:t>т</w:t>
      </w:r>
      <w:r w:rsidR="00862904" w:rsidRPr="0077103A">
        <w:rPr>
          <w:rFonts w:ascii="Times New Roman" w:eastAsia="Calibri" w:hAnsi="Times New Roman" w:cs="Times New Roman"/>
          <w:sz w:val="24"/>
          <w:szCs w:val="24"/>
        </w:rPr>
        <w:t xml:space="preserve">ного бюджета- </w:t>
      </w:r>
      <w:r w:rsidR="007F667E">
        <w:rPr>
          <w:rFonts w:ascii="Times New Roman" w:eastAsia="Calibri" w:hAnsi="Times New Roman" w:cs="Times New Roman"/>
          <w:sz w:val="24"/>
          <w:szCs w:val="24"/>
        </w:rPr>
        <w:t>212,3</w:t>
      </w: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 тыс.руб</w:t>
      </w:r>
      <w:r w:rsidR="00AB481D" w:rsidRPr="0077103A">
        <w:rPr>
          <w:rFonts w:ascii="Times New Roman" w:eastAsia="Calibri" w:hAnsi="Times New Roman" w:cs="Times New Roman"/>
          <w:sz w:val="24"/>
          <w:szCs w:val="24"/>
        </w:rPr>
        <w:t>.</w:t>
      </w: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 из местного </w:t>
      </w:r>
      <w:r w:rsidR="007F667E">
        <w:rPr>
          <w:rFonts w:ascii="Times New Roman" w:eastAsia="Calibri" w:hAnsi="Times New Roman" w:cs="Times New Roman"/>
          <w:sz w:val="24"/>
          <w:szCs w:val="24"/>
        </w:rPr>
        <w:t>503,3</w:t>
      </w: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 тыс.руб.</w:t>
      </w:r>
    </w:p>
    <w:p w:rsidR="00AB481D" w:rsidRPr="0077103A" w:rsidRDefault="005D4319" w:rsidP="0086290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7103A">
        <w:rPr>
          <w:rFonts w:ascii="Times New Roman" w:eastAsia="Calibri" w:hAnsi="Times New Roman" w:cs="Times New Roman"/>
          <w:sz w:val="24"/>
          <w:szCs w:val="24"/>
        </w:rPr>
        <w:t>-на</w:t>
      </w:r>
      <w:r w:rsidR="00862904" w:rsidRPr="0077103A">
        <w:rPr>
          <w:rFonts w:ascii="Times New Roman" w:eastAsia="Calibri" w:hAnsi="Times New Roman" w:cs="Times New Roman"/>
          <w:sz w:val="24"/>
          <w:szCs w:val="24"/>
        </w:rPr>
        <w:t xml:space="preserve"> ремонт</w:t>
      </w:r>
      <w:r w:rsidR="007F667E">
        <w:rPr>
          <w:rFonts w:ascii="Times New Roman" w:eastAsia="Calibri" w:hAnsi="Times New Roman" w:cs="Times New Roman"/>
          <w:sz w:val="24"/>
          <w:szCs w:val="24"/>
        </w:rPr>
        <w:t xml:space="preserve"> и содержание</w:t>
      </w:r>
      <w:r w:rsidR="00862904" w:rsidRPr="0077103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467AC">
        <w:rPr>
          <w:rFonts w:ascii="Times New Roman" w:eastAsia="Calibri" w:hAnsi="Times New Roman" w:cs="Times New Roman"/>
          <w:sz w:val="24"/>
          <w:szCs w:val="24"/>
        </w:rPr>
        <w:t xml:space="preserve">дорог </w:t>
      </w:r>
      <w:r w:rsidR="00862904" w:rsidRPr="0077103A">
        <w:rPr>
          <w:rFonts w:ascii="Times New Roman" w:eastAsia="Calibri" w:hAnsi="Times New Roman" w:cs="Times New Roman"/>
          <w:sz w:val="24"/>
          <w:szCs w:val="24"/>
        </w:rPr>
        <w:t xml:space="preserve">израсходовано </w:t>
      </w:r>
      <w:r w:rsidR="007F667E">
        <w:rPr>
          <w:rFonts w:ascii="Times New Roman" w:eastAsia="Calibri" w:hAnsi="Times New Roman" w:cs="Times New Roman"/>
          <w:sz w:val="24"/>
          <w:szCs w:val="24"/>
        </w:rPr>
        <w:t>6945,7</w:t>
      </w:r>
      <w:r w:rsidR="00862904" w:rsidRPr="007710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67AC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  <w:r w:rsidR="004633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B2025" w:rsidRPr="0077103A" w:rsidRDefault="008831AC" w:rsidP="0086290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-на благоустройство </w:t>
      </w:r>
      <w:r w:rsidR="002828E8" w:rsidRPr="0077103A">
        <w:rPr>
          <w:rFonts w:ascii="Times New Roman" w:eastAsia="Calibri" w:hAnsi="Times New Roman" w:cs="Times New Roman"/>
          <w:sz w:val="24"/>
          <w:szCs w:val="24"/>
        </w:rPr>
        <w:t>территории</w:t>
      </w:r>
      <w:r w:rsidR="00D46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667E">
        <w:rPr>
          <w:rFonts w:ascii="Times New Roman" w:eastAsia="Calibri" w:hAnsi="Times New Roman" w:cs="Times New Roman"/>
          <w:sz w:val="24"/>
          <w:szCs w:val="24"/>
        </w:rPr>
        <w:t>(</w:t>
      </w:r>
      <w:r w:rsidR="007F667E" w:rsidRPr="0077103A">
        <w:rPr>
          <w:rFonts w:ascii="Times New Roman" w:eastAsia="Calibri" w:hAnsi="Times New Roman" w:cs="Times New Roman"/>
          <w:sz w:val="24"/>
          <w:szCs w:val="24"/>
        </w:rPr>
        <w:t>уборка несанкционированных свалок, вывоз сухостоя</w:t>
      </w:r>
      <w:r w:rsidR="007F66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F667E" w:rsidRPr="0077103A">
        <w:rPr>
          <w:rFonts w:ascii="Times New Roman" w:eastAsia="Calibri" w:hAnsi="Times New Roman" w:cs="Times New Roman"/>
          <w:sz w:val="24"/>
          <w:szCs w:val="24"/>
        </w:rPr>
        <w:t>спилку сухих деревьев</w:t>
      </w:r>
      <w:r w:rsidR="007F66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F667E" w:rsidRPr="0077103A">
        <w:rPr>
          <w:rFonts w:ascii="Times New Roman" w:eastAsia="Calibri" w:hAnsi="Times New Roman" w:cs="Times New Roman"/>
          <w:sz w:val="24"/>
          <w:szCs w:val="24"/>
        </w:rPr>
        <w:t>очистку снега</w:t>
      </w:r>
      <w:r w:rsidR="007F667E">
        <w:rPr>
          <w:rFonts w:ascii="Times New Roman" w:eastAsia="Calibri" w:hAnsi="Times New Roman" w:cs="Times New Roman"/>
          <w:sz w:val="24"/>
          <w:szCs w:val="24"/>
        </w:rPr>
        <w:t>) 1155,4</w:t>
      </w:r>
      <w:r w:rsidR="004633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67AC">
        <w:rPr>
          <w:rFonts w:ascii="Times New Roman" w:eastAsia="Calibri" w:hAnsi="Times New Roman" w:cs="Times New Roman"/>
          <w:sz w:val="24"/>
          <w:szCs w:val="24"/>
        </w:rPr>
        <w:t>тыс.руб.</w:t>
      </w:r>
    </w:p>
    <w:p w:rsidR="008831AC" w:rsidRDefault="008831AC" w:rsidP="008F7F7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-уборка мусора на территории </w:t>
      </w:r>
      <w:r w:rsidR="00862904" w:rsidRPr="0077103A">
        <w:rPr>
          <w:rFonts w:ascii="Times New Roman" w:eastAsia="Calibri" w:hAnsi="Times New Roman" w:cs="Times New Roman"/>
          <w:sz w:val="24"/>
          <w:szCs w:val="24"/>
        </w:rPr>
        <w:t xml:space="preserve">Старохворостанского </w:t>
      </w:r>
      <w:r w:rsidR="00CB275E" w:rsidRPr="0077103A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77103A">
        <w:rPr>
          <w:rFonts w:ascii="Times New Roman" w:eastAsia="Calibri" w:hAnsi="Times New Roman" w:cs="Times New Roman"/>
          <w:sz w:val="24"/>
          <w:szCs w:val="24"/>
        </w:rPr>
        <w:t>(в центре села, возле</w:t>
      </w:r>
      <w:r w:rsidR="008F7F79" w:rsidRPr="0077103A">
        <w:rPr>
          <w:rFonts w:ascii="Times New Roman" w:eastAsia="Calibri" w:hAnsi="Times New Roman" w:cs="Times New Roman"/>
          <w:sz w:val="24"/>
          <w:szCs w:val="24"/>
        </w:rPr>
        <w:t xml:space="preserve"> автобусных </w:t>
      </w: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 остановок</w:t>
      </w:r>
      <w:r w:rsidR="008F7F79" w:rsidRPr="0077103A">
        <w:rPr>
          <w:rFonts w:ascii="Times New Roman" w:eastAsia="Calibri" w:hAnsi="Times New Roman" w:cs="Times New Roman"/>
          <w:sz w:val="24"/>
          <w:szCs w:val="24"/>
        </w:rPr>
        <w:t>-</w:t>
      </w:r>
      <w:r w:rsidR="00862904" w:rsidRPr="0077103A">
        <w:rPr>
          <w:rFonts w:ascii="Times New Roman" w:eastAsia="Calibri" w:hAnsi="Times New Roman" w:cs="Times New Roman"/>
          <w:sz w:val="24"/>
          <w:szCs w:val="24"/>
        </w:rPr>
        <w:t xml:space="preserve">  3</w:t>
      </w:r>
      <w:r w:rsidR="008F7F79" w:rsidRPr="0077103A">
        <w:rPr>
          <w:rFonts w:ascii="Times New Roman" w:eastAsia="Calibri" w:hAnsi="Times New Roman" w:cs="Times New Roman"/>
          <w:sz w:val="24"/>
          <w:szCs w:val="24"/>
        </w:rPr>
        <w:t xml:space="preserve"> шт.</w:t>
      </w:r>
      <w:r w:rsidR="00862904" w:rsidRPr="0077103A">
        <w:rPr>
          <w:rFonts w:ascii="Times New Roman" w:eastAsia="Calibri" w:hAnsi="Times New Roman" w:cs="Times New Roman"/>
          <w:sz w:val="24"/>
          <w:szCs w:val="24"/>
        </w:rPr>
        <w:t>с.Старая Хворостань</w:t>
      </w:r>
      <w:r w:rsidRPr="0077103A">
        <w:rPr>
          <w:rFonts w:ascii="Times New Roman" w:eastAsia="Calibri" w:hAnsi="Times New Roman" w:cs="Times New Roman"/>
          <w:sz w:val="24"/>
          <w:szCs w:val="24"/>
        </w:rPr>
        <w:t>,</w:t>
      </w:r>
      <w:r w:rsidR="00862904" w:rsidRPr="0077103A">
        <w:rPr>
          <w:rFonts w:ascii="Times New Roman" w:eastAsia="Calibri" w:hAnsi="Times New Roman" w:cs="Times New Roman"/>
          <w:sz w:val="24"/>
          <w:szCs w:val="24"/>
        </w:rPr>
        <w:t>с. Аношкино,с. Селявное</w:t>
      </w: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 посадка саженцев, разбивка клумб и уход за ними</w:t>
      </w:r>
      <w:r w:rsidR="008F7F79" w:rsidRPr="0077103A">
        <w:rPr>
          <w:rFonts w:ascii="Times New Roman" w:eastAsia="Calibri" w:hAnsi="Times New Roman" w:cs="Times New Roman"/>
          <w:sz w:val="24"/>
          <w:szCs w:val="24"/>
        </w:rPr>
        <w:t>, обкос сорной растительности</w:t>
      </w:r>
      <w:r w:rsidR="00D467A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D0441" w:rsidRPr="0077103A" w:rsidRDefault="000D0441" w:rsidP="000D04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03A">
        <w:rPr>
          <w:rFonts w:ascii="Times New Roman" w:eastAsia="Calibri" w:hAnsi="Times New Roman" w:cs="Times New Roman"/>
          <w:sz w:val="24"/>
          <w:szCs w:val="24"/>
        </w:rPr>
        <w:t xml:space="preserve">       Уровень освоения денежных средств по данной программе составляет 100%, уровень достижения индикаторов – 100%.</w:t>
      </w:r>
    </w:p>
    <w:p w:rsidR="000D0441" w:rsidRPr="0077103A" w:rsidRDefault="000D0441" w:rsidP="000D044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03A">
        <w:rPr>
          <w:rFonts w:ascii="Times New Roman" w:eastAsia="Calibri" w:hAnsi="Times New Roman" w:cs="Times New Roman"/>
          <w:sz w:val="24"/>
          <w:szCs w:val="24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</w:t>
      </w:r>
    </w:p>
    <w:p w:rsidR="000D0441" w:rsidRPr="0077103A" w:rsidRDefault="000D0441" w:rsidP="000D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03A">
        <w:rPr>
          <w:rFonts w:ascii="Times New Roman" w:eastAsia="Calibri" w:hAnsi="Times New Roman" w:cs="Times New Roman"/>
          <w:sz w:val="24"/>
          <w:szCs w:val="24"/>
        </w:rPr>
        <w:t>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0D0441" w:rsidRPr="0077103A" w:rsidRDefault="000D0441" w:rsidP="000D04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020C" w:rsidRPr="0077103A" w:rsidRDefault="007C020C" w:rsidP="006642A2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7C020C" w:rsidRPr="0077103A" w:rsidSect="00B5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8D0" w:rsidRDefault="009478D0" w:rsidP="001B0023">
      <w:pPr>
        <w:spacing w:after="0" w:line="240" w:lineRule="auto"/>
      </w:pPr>
      <w:r>
        <w:separator/>
      </w:r>
    </w:p>
  </w:endnote>
  <w:endnote w:type="continuationSeparator" w:id="0">
    <w:p w:rsidR="009478D0" w:rsidRDefault="009478D0" w:rsidP="001B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8D0" w:rsidRDefault="009478D0" w:rsidP="001B0023">
      <w:pPr>
        <w:spacing w:after="0" w:line="240" w:lineRule="auto"/>
      </w:pPr>
      <w:r>
        <w:separator/>
      </w:r>
    </w:p>
  </w:footnote>
  <w:footnote w:type="continuationSeparator" w:id="0">
    <w:p w:rsidR="009478D0" w:rsidRDefault="009478D0" w:rsidP="001B00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AA"/>
    <w:rsid w:val="000163C6"/>
    <w:rsid w:val="00024F12"/>
    <w:rsid w:val="0008657C"/>
    <w:rsid w:val="00091E2D"/>
    <w:rsid w:val="000D0441"/>
    <w:rsid w:val="000D29A2"/>
    <w:rsid w:val="000D7DCA"/>
    <w:rsid w:val="001700E6"/>
    <w:rsid w:val="00175A24"/>
    <w:rsid w:val="001769FC"/>
    <w:rsid w:val="001B0023"/>
    <w:rsid w:val="001B48D7"/>
    <w:rsid w:val="001D205A"/>
    <w:rsid w:val="001D4B86"/>
    <w:rsid w:val="001E6827"/>
    <w:rsid w:val="001F4EFB"/>
    <w:rsid w:val="001F5E72"/>
    <w:rsid w:val="00221902"/>
    <w:rsid w:val="00270678"/>
    <w:rsid w:val="002828E8"/>
    <w:rsid w:val="00293F23"/>
    <w:rsid w:val="002B1771"/>
    <w:rsid w:val="002C101A"/>
    <w:rsid w:val="002D0E7F"/>
    <w:rsid w:val="002E5D4A"/>
    <w:rsid w:val="00320D3B"/>
    <w:rsid w:val="00342B29"/>
    <w:rsid w:val="00356F32"/>
    <w:rsid w:val="00364562"/>
    <w:rsid w:val="00375CDA"/>
    <w:rsid w:val="00390A91"/>
    <w:rsid w:val="003953C6"/>
    <w:rsid w:val="003C3617"/>
    <w:rsid w:val="003C7D77"/>
    <w:rsid w:val="00403197"/>
    <w:rsid w:val="0040518F"/>
    <w:rsid w:val="0040612F"/>
    <w:rsid w:val="00410743"/>
    <w:rsid w:val="0041100F"/>
    <w:rsid w:val="004131CD"/>
    <w:rsid w:val="004224C1"/>
    <w:rsid w:val="00444F09"/>
    <w:rsid w:val="00463377"/>
    <w:rsid w:val="00481639"/>
    <w:rsid w:val="00487C17"/>
    <w:rsid w:val="004A5661"/>
    <w:rsid w:val="004B39DF"/>
    <w:rsid w:val="004F6E70"/>
    <w:rsid w:val="00504114"/>
    <w:rsid w:val="00517752"/>
    <w:rsid w:val="0054355A"/>
    <w:rsid w:val="005662DF"/>
    <w:rsid w:val="00582A33"/>
    <w:rsid w:val="005A46F8"/>
    <w:rsid w:val="005D4319"/>
    <w:rsid w:val="005E2611"/>
    <w:rsid w:val="005F04BB"/>
    <w:rsid w:val="00605962"/>
    <w:rsid w:val="0061501A"/>
    <w:rsid w:val="0062682F"/>
    <w:rsid w:val="006533AF"/>
    <w:rsid w:val="0066263E"/>
    <w:rsid w:val="006642A2"/>
    <w:rsid w:val="0066549C"/>
    <w:rsid w:val="006976FB"/>
    <w:rsid w:val="006A34FE"/>
    <w:rsid w:val="006D3840"/>
    <w:rsid w:val="006E7A69"/>
    <w:rsid w:val="006F1244"/>
    <w:rsid w:val="006F1343"/>
    <w:rsid w:val="006F2287"/>
    <w:rsid w:val="007056B2"/>
    <w:rsid w:val="00721834"/>
    <w:rsid w:val="007578F3"/>
    <w:rsid w:val="0077103A"/>
    <w:rsid w:val="007A1A34"/>
    <w:rsid w:val="007C020C"/>
    <w:rsid w:val="007C160D"/>
    <w:rsid w:val="007C31F6"/>
    <w:rsid w:val="007D0A99"/>
    <w:rsid w:val="007F667E"/>
    <w:rsid w:val="007F748A"/>
    <w:rsid w:val="0081609C"/>
    <w:rsid w:val="00837AA9"/>
    <w:rsid w:val="00862904"/>
    <w:rsid w:val="008661AA"/>
    <w:rsid w:val="008831AC"/>
    <w:rsid w:val="00885AAC"/>
    <w:rsid w:val="008B15B5"/>
    <w:rsid w:val="008F7F79"/>
    <w:rsid w:val="00906655"/>
    <w:rsid w:val="009109C8"/>
    <w:rsid w:val="00923F3D"/>
    <w:rsid w:val="0093596B"/>
    <w:rsid w:val="009478D0"/>
    <w:rsid w:val="00950EF0"/>
    <w:rsid w:val="00952114"/>
    <w:rsid w:val="00953B07"/>
    <w:rsid w:val="0096694D"/>
    <w:rsid w:val="00970E78"/>
    <w:rsid w:val="00986E05"/>
    <w:rsid w:val="00987FDC"/>
    <w:rsid w:val="009B3E32"/>
    <w:rsid w:val="009B6BA4"/>
    <w:rsid w:val="009F576B"/>
    <w:rsid w:val="00A01137"/>
    <w:rsid w:val="00A23160"/>
    <w:rsid w:val="00A24BA7"/>
    <w:rsid w:val="00A90013"/>
    <w:rsid w:val="00A95963"/>
    <w:rsid w:val="00AA4524"/>
    <w:rsid w:val="00AB481D"/>
    <w:rsid w:val="00B00E11"/>
    <w:rsid w:val="00B108E4"/>
    <w:rsid w:val="00B27C73"/>
    <w:rsid w:val="00B41F0E"/>
    <w:rsid w:val="00B5335F"/>
    <w:rsid w:val="00B618DF"/>
    <w:rsid w:val="00B9467D"/>
    <w:rsid w:val="00BB6FC4"/>
    <w:rsid w:val="00BD55E9"/>
    <w:rsid w:val="00BD675E"/>
    <w:rsid w:val="00BD781F"/>
    <w:rsid w:val="00BE12EF"/>
    <w:rsid w:val="00BE5557"/>
    <w:rsid w:val="00BE5F04"/>
    <w:rsid w:val="00C02249"/>
    <w:rsid w:val="00C34D66"/>
    <w:rsid w:val="00C73DC0"/>
    <w:rsid w:val="00CB275E"/>
    <w:rsid w:val="00CB3B88"/>
    <w:rsid w:val="00CC6C09"/>
    <w:rsid w:val="00D24BAE"/>
    <w:rsid w:val="00D467AC"/>
    <w:rsid w:val="00D82D1B"/>
    <w:rsid w:val="00D8516C"/>
    <w:rsid w:val="00D86B13"/>
    <w:rsid w:val="00DB2025"/>
    <w:rsid w:val="00DE0C48"/>
    <w:rsid w:val="00EB4C8D"/>
    <w:rsid w:val="00EC4B3A"/>
    <w:rsid w:val="00EE6E3E"/>
    <w:rsid w:val="00F03CDE"/>
    <w:rsid w:val="00F27556"/>
    <w:rsid w:val="00F31738"/>
    <w:rsid w:val="00F32F9F"/>
    <w:rsid w:val="00F45237"/>
    <w:rsid w:val="00FA0963"/>
    <w:rsid w:val="00FA28C4"/>
    <w:rsid w:val="00FA4B82"/>
    <w:rsid w:val="00FB1399"/>
    <w:rsid w:val="00FE43FD"/>
    <w:rsid w:val="00FE5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DB0A"/>
  <w15:docId w15:val="{EEAEB1A7-7A16-4780-A59D-F80D89A1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3AF"/>
    <w:rPr>
      <w:b/>
      <w:bCs/>
    </w:rPr>
  </w:style>
  <w:style w:type="character" w:customStyle="1" w:styleId="apple-converted-space">
    <w:name w:val="apple-converted-space"/>
    <w:basedOn w:val="a0"/>
    <w:rsid w:val="006533AF"/>
  </w:style>
  <w:style w:type="character" w:styleId="a5">
    <w:name w:val="Hyperlink"/>
    <w:basedOn w:val="a0"/>
    <w:uiPriority w:val="99"/>
    <w:semiHidden/>
    <w:unhideWhenUsed/>
    <w:rsid w:val="006533AF"/>
    <w:rPr>
      <w:color w:val="0000FF"/>
      <w:u w:val="single"/>
    </w:rPr>
  </w:style>
  <w:style w:type="paragraph" w:customStyle="1" w:styleId="editlog">
    <w:name w:val="editlog"/>
    <w:basedOn w:val="a"/>
    <w:rsid w:val="0065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3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0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B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0023"/>
  </w:style>
  <w:style w:type="paragraph" w:styleId="aa">
    <w:name w:val="footer"/>
    <w:basedOn w:val="a"/>
    <w:link w:val="ab"/>
    <w:uiPriority w:val="99"/>
    <w:unhideWhenUsed/>
    <w:rsid w:val="001B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0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4CF94-0C94-4B54-B7BE-6494EF67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4</cp:revision>
  <cp:lastPrinted>2021-04-02T09:21:00Z</cp:lastPrinted>
  <dcterms:created xsi:type="dcterms:W3CDTF">2021-03-29T12:29:00Z</dcterms:created>
  <dcterms:modified xsi:type="dcterms:W3CDTF">2021-04-02T09:21:00Z</dcterms:modified>
</cp:coreProperties>
</file>