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06"/>
        <w:tblW w:w="4752" w:type="dxa"/>
        <w:tblLook w:val="04A0" w:firstRow="1" w:lastRow="0" w:firstColumn="1" w:lastColumn="0" w:noHBand="0" w:noVBand="1"/>
      </w:tblPr>
      <w:tblGrid>
        <w:gridCol w:w="4752"/>
      </w:tblGrid>
      <w:tr w:rsidR="001A1772" w:rsidRPr="001A1772" w:rsidTr="00741566">
        <w:trPr>
          <w:trHeight w:val="864"/>
        </w:trPr>
        <w:tc>
          <w:tcPr>
            <w:tcW w:w="475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66" w:rsidRDefault="001A1772" w:rsidP="00741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F40DED" w:rsidRPr="00602D8E">
              <w:rPr>
                <w:rFonts w:ascii="Times New Roman" w:eastAsia="Times New Roman" w:hAnsi="Times New Roman" w:cs="Times New Roman"/>
              </w:rPr>
              <w:t>2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741566" w:rsidRDefault="001A1772" w:rsidP="00741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>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 w:rsidR="00166565">
              <w:rPr>
                <w:rFonts w:ascii="Times New Roman" w:eastAsia="Times New Roman" w:hAnsi="Times New Roman" w:cs="Times New Roman"/>
              </w:rPr>
              <w:t>Старохворостанского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  <w:p w:rsidR="00741566" w:rsidRDefault="001A1772" w:rsidP="007415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  <w:r w:rsidR="00166565">
              <w:rPr>
                <w:rFonts w:ascii="Times New Roman" w:eastAsia="Times New Roman" w:hAnsi="Times New Roman" w:cs="Times New Roman"/>
              </w:rPr>
              <w:t>Старохворостанского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>Лискинского  муниципального района Воронежской области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602D8E">
              <w:rPr>
                <w:rFonts w:ascii="Times New Roman" w:eastAsia="Times New Roman" w:hAnsi="Times New Roman" w:cs="Times New Roman"/>
              </w:rPr>
              <w:br/>
              <w:t xml:space="preserve">за 1 </w:t>
            </w:r>
            <w:r w:rsidR="00741566">
              <w:rPr>
                <w:rFonts w:ascii="Times New Roman" w:eastAsia="Times New Roman" w:hAnsi="Times New Roman" w:cs="Times New Roman"/>
              </w:rPr>
              <w:t>полугодие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CF6E2B">
              <w:rPr>
                <w:rFonts w:ascii="Times New Roman" w:eastAsia="Times New Roman" w:hAnsi="Times New Roman" w:cs="Times New Roman"/>
              </w:rPr>
              <w:t>2022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года»</w:t>
            </w:r>
          </w:p>
          <w:p w:rsidR="001A1772" w:rsidRPr="00602D8E" w:rsidRDefault="00602D8E" w:rsidP="007415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176A1A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="0074156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от   </w:t>
            </w:r>
            <w:r w:rsidR="00176A1A">
              <w:rPr>
                <w:rFonts w:ascii="Times New Roman" w:eastAsia="Times New Roman" w:hAnsi="Times New Roman" w:cs="Times New Roman"/>
              </w:rPr>
              <w:t>«22</w:t>
            </w:r>
            <w:r w:rsidR="001A1772" w:rsidRPr="00602D8E">
              <w:rPr>
                <w:rFonts w:ascii="Times New Roman" w:eastAsia="Times New Roman" w:hAnsi="Times New Roman" w:cs="Times New Roman"/>
              </w:rPr>
              <w:t xml:space="preserve">» </w:t>
            </w:r>
            <w:r w:rsidR="00176A1A">
              <w:rPr>
                <w:rFonts w:ascii="Times New Roman" w:eastAsia="Times New Roman" w:hAnsi="Times New Roman" w:cs="Times New Roman"/>
              </w:rPr>
              <w:t xml:space="preserve"> августа </w:t>
            </w:r>
            <w:r w:rsidR="00CF6E2B">
              <w:rPr>
                <w:rFonts w:ascii="Times New Roman" w:eastAsia="Times New Roman" w:hAnsi="Times New Roman" w:cs="Times New Roman"/>
              </w:rPr>
              <w:t>2022</w:t>
            </w:r>
            <w:r w:rsidR="001A1772" w:rsidRPr="00602D8E">
              <w:rPr>
                <w:rFonts w:ascii="Times New Roman" w:eastAsia="Times New Roman" w:hAnsi="Times New Roman" w:cs="Times New Roman"/>
              </w:rPr>
              <w:t>г.  №</w:t>
            </w:r>
            <w:r w:rsidR="00176A1A">
              <w:rPr>
                <w:rFonts w:ascii="Times New Roman" w:eastAsia="Times New Roman" w:hAnsi="Times New Roman" w:cs="Times New Roman"/>
              </w:rPr>
              <w:t xml:space="preserve"> 74</w:t>
            </w:r>
            <w:bookmarkStart w:id="0" w:name="_GoBack"/>
            <w:bookmarkEnd w:id="0"/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741566">
        <w:trPr>
          <w:trHeight w:val="230"/>
        </w:trPr>
        <w:tc>
          <w:tcPr>
            <w:tcW w:w="47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741566">
        <w:trPr>
          <w:trHeight w:val="230"/>
        </w:trPr>
        <w:tc>
          <w:tcPr>
            <w:tcW w:w="47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741566">
        <w:trPr>
          <w:trHeight w:val="1678"/>
        </w:trPr>
        <w:tc>
          <w:tcPr>
            <w:tcW w:w="47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Y="-72"/>
        <w:tblW w:w="4989" w:type="pct"/>
        <w:tblLook w:val="04A0" w:firstRow="1" w:lastRow="0" w:firstColumn="1" w:lastColumn="0" w:noHBand="0" w:noVBand="1"/>
      </w:tblPr>
      <w:tblGrid>
        <w:gridCol w:w="9618"/>
      </w:tblGrid>
      <w:tr w:rsidR="00741566" w:rsidRPr="00693EEB" w:rsidTr="00741566">
        <w:trPr>
          <w:cantSplit/>
          <w:trHeight w:val="2828"/>
        </w:trPr>
        <w:tc>
          <w:tcPr>
            <w:tcW w:w="5000" w:type="pct"/>
            <w:noWrap/>
            <w:vAlign w:val="bottom"/>
            <w:hideMark/>
          </w:tcPr>
          <w:p w:rsidR="00741566" w:rsidRPr="002C76D8" w:rsidRDefault="00741566" w:rsidP="007415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741566" w:rsidRPr="002C76D8" w:rsidRDefault="00741566" w:rsidP="007415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</w:p>
          <w:p w:rsidR="00741566" w:rsidRPr="002C76D8" w:rsidRDefault="00741566" w:rsidP="007415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классификации расходов бюджета</w:t>
            </w:r>
            <w:r w:rsidRPr="002C76D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Старохворостанского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  <w:p w:rsidR="00741566" w:rsidRPr="002C76D8" w:rsidRDefault="00741566" w:rsidP="00741566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Лискинского муниципального района Воронежской области                      </w:t>
            </w:r>
          </w:p>
          <w:p w:rsidR="00741566" w:rsidRPr="002C76D8" w:rsidRDefault="00741566" w:rsidP="007415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2022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год </w:t>
            </w:r>
          </w:p>
          <w:p w:rsidR="00741566" w:rsidRPr="002C76D8" w:rsidRDefault="00741566" w:rsidP="007415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Y="103"/>
        <w:tblW w:w="5034" w:type="pct"/>
        <w:tblLook w:val="04A0" w:firstRow="1" w:lastRow="0" w:firstColumn="1" w:lastColumn="0" w:noHBand="0" w:noVBand="1"/>
      </w:tblPr>
      <w:tblGrid>
        <w:gridCol w:w="3422"/>
        <w:gridCol w:w="1667"/>
        <w:gridCol w:w="638"/>
        <w:gridCol w:w="638"/>
        <w:gridCol w:w="829"/>
        <w:gridCol w:w="1246"/>
        <w:gridCol w:w="1254"/>
      </w:tblGrid>
      <w:tr w:rsidR="00741566" w:rsidRPr="00CF6E2B" w:rsidTr="00741566">
        <w:trPr>
          <w:cantSplit/>
          <w:trHeight w:val="520"/>
          <w:tblHeader/>
        </w:trPr>
        <w:tc>
          <w:tcPr>
            <w:tcW w:w="17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Сумма (тыс.рублей)</w:t>
            </w:r>
          </w:p>
        </w:tc>
      </w:tr>
      <w:tr w:rsidR="00741566" w:rsidRPr="00CF6E2B" w:rsidTr="00741566">
        <w:trPr>
          <w:cantSplit/>
          <w:trHeight w:val="559"/>
          <w:tblHeader/>
        </w:trPr>
        <w:tc>
          <w:tcPr>
            <w:tcW w:w="1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6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План на 2022 год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BD3A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Исполнено на 01.0</w:t>
            </w:r>
            <w:r w:rsidR="00BD3A6C">
              <w:rPr>
                <w:rFonts w:ascii="Times New Roman" w:hAnsi="Times New Roman" w:cs="Times New Roman"/>
              </w:rPr>
              <w:t>7</w:t>
            </w:r>
            <w:r w:rsidRPr="00E21224">
              <w:rPr>
                <w:rFonts w:ascii="Times New Roman" w:hAnsi="Times New Roman" w:cs="Times New Roman"/>
              </w:rPr>
              <w:t>.2022 года</w:t>
            </w:r>
          </w:p>
        </w:tc>
      </w:tr>
      <w:tr w:rsidR="00741566" w:rsidRPr="00CF6E2B" w:rsidTr="00741566">
        <w:trPr>
          <w:cantSplit/>
          <w:trHeight w:val="605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E21224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17 317,4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9979,3</w:t>
            </w:r>
          </w:p>
        </w:tc>
      </w:tr>
      <w:tr w:rsidR="00741566" w:rsidRPr="00CF6E2B" w:rsidTr="00741566">
        <w:trPr>
          <w:cantSplit/>
          <w:trHeight w:val="370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E21224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21224">
              <w:rPr>
                <w:rFonts w:ascii="Times New Roman" w:hAnsi="Times New Roman" w:cs="Times New Roman"/>
                <w:b/>
              </w:rPr>
              <w:t>1100000000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2822,6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1386,6</w:t>
            </w:r>
          </w:p>
        </w:tc>
      </w:tr>
      <w:tr w:rsidR="00741566" w:rsidRPr="00CF6E2B" w:rsidTr="00741566">
        <w:trPr>
          <w:cantSplit/>
          <w:trHeight w:val="370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1.1.Подпрограмма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1110000000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897E38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897E38">
              <w:rPr>
                <w:rFonts w:ascii="Times New Roman" w:hAnsi="Times New Roman" w:cs="Times New Roman"/>
                <w:b/>
              </w:rPr>
              <w:t>2822,6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897E38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1386,6</w:t>
            </w:r>
          </w:p>
        </w:tc>
      </w:tr>
      <w:tr w:rsidR="00741566" w:rsidRPr="00CF6E2B" w:rsidTr="00741566">
        <w:trPr>
          <w:cantSplit/>
          <w:trHeight w:val="370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Расходы на обеспечение деятельности (оказанных услуг)муниципальных казенных учреждений»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1110100000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2822,6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1386,6</w:t>
            </w:r>
          </w:p>
        </w:tc>
      </w:tr>
      <w:tr w:rsidR="00741566" w:rsidRPr="00CF6E2B" w:rsidTr="00741566">
        <w:trPr>
          <w:cantSplit/>
          <w:trHeight w:val="1219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1110100590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2080,6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987,2</w:t>
            </w:r>
          </w:p>
        </w:tc>
      </w:tr>
      <w:tr w:rsidR="00741566" w:rsidRPr="00CF6E2B" w:rsidTr="00741566">
        <w:trPr>
          <w:cantSplit/>
          <w:trHeight w:val="1408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1110100590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742,0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399,4</w:t>
            </w:r>
          </w:p>
        </w:tc>
      </w:tr>
      <w:tr w:rsidR="00741566" w:rsidRPr="00CF6E2B" w:rsidTr="00741566">
        <w:trPr>
          <w:cantSplit/>
          <w:trHeight w:val="365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E21224">
              <w:rPr>
                <w:rFonts w:ascii="Times New Roman" w:hAnsi="Times New Roman" w:cs="Times New Roman"/>
                <w:b/>
              </w:rPr>
              <w:lastRenderedPageBreak/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21224">
              <w:rPr>
                <w:rFonts w:ascii="Times New Roman" w:hAnsi="Times New Roman" w:cs="Times New Roman"/>
                <w:b/>
              </w:rPr>
              <w:t>1600000000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5936,2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FC6FEA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2942,0</w:t>
            </w:r>
          </w:p>
        </w:tc>
      </w:tr>
      <w:tr w:rsidR="00741566" w:rsidRPr="00FC6FEA" w:rsidTr="00741566">
        <w:trPr>
          <w:cantSplit/>
          <w:trHeight w:val="365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2.1.Подпрограмма «Функционирование высшего должностного лица местной администрации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1610000000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898,0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FC6FEA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431,8</w:t>
            </w:r>
          </w:p>
        </w:tc>
      </w:tr>
      <w:tr w:rsidR="00741566" w:rsidRPr="00CF6E2B" w:rsidTr="00741566">
        <w:trPr>
          <w:cantSplit/>
          <w:trHeight w:val="1034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Расходы на обеспечение функций высшего должностного лица местной администрации( выборные)»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1610100000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898,0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431,8</w:t>
            </w:r>
          </w:p>
        </w:tc>
      </w:tr>
      <w:tr w:rsidR="00741566" w:rsidRPr="00CF6E2B" w:rsidTr="00741566">
        <w:trPr>
          <w:cantSplit/>
          <w:trHeight w:val="90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обеспечение функций главы муниципального образования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1610192021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898,0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176,9</w:t>
            </w:r>
          </w:p>
        </w:tc>
      </w:tr>
      <w:tr w:rsidR="00741566" w:rsidRPr="00CF6E2B" w:rsidTr="00741566">
        <w:trPr>
          <w:cantSplit/>
          <w:trHeight w:val="539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2.2.Подпрограмма «Управление в сфере функций органов местной администрации»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1620000000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1492,4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744,5</w:t>
            </w:r>
          </w:p>
        </w:tc>
      </w:tr>
      <w:tr w:rsidR="00741566" w:rsidRPr="00CF6E2B" w:rsidTr="00741566">
        <w:trPr>
          <w:cantSplit/>
          <w:trHeight w:val="827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Расходы на обеспечение функций органов местной администрации»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1620100000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1492,4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744,5</w:t>
            </w:r>
          </w:p>
        </w:tc>
      </w:tr>
      <w:tr w:rsidR="00741566" w:rsidRPr="00CF6E2B" w:rsidTr="00741566">
        <w:trPr>
          <w:cantSplit/>
          <w:trHeight w:val="1547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1620192010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841,0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423,3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1620192010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648,4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(Иные бюджетные ассигнования)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1620192010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1630000000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3133,5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1606,6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Расходы на обеспечение деятельности( оказание услуг) муниципальных казенных учреждений»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1630100000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3098,0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1601,8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(расходы на оплату труда)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1630100590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3016,0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1537,3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1630100590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64,5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Основное мероприятие «Финансовое обеспечение </w:t>
            </w:r>
            <w:r w:rsidRPr="00E21224">
              <w:rPr>
                <w:rFonts w:ascii="Times New Roman" w:hAnsi="Times New Roman" w:cs="Times New Roman"/>
              </w:rPr>
              <w:lastRenderedPageBreak/>
              <w:t>выполнения других расходных обязательств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lastRenderedPageBreak/>
              <w:t>1630200000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lastRenderedPageBreak/>
              <w:t>Выполнение других расходных обязательств (Иные бюджетные ассигнования)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1630290200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2.4.Подпрограмма «Повышение устойчивости бюджета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1640000000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125,0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60,0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Резервный фонд администрации Старохворостанского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1640100000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824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Резервный фонд местной администрации (Иные бюджетные ассигнования)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1640190570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1640200000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1092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Процентные платежи по муниципальному долгу (обслуживание государственного и муниципального долга)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1640297880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1561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заключёнными соглашениями»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1640300000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3</w:t>
            </w:r>
            <w:r w:rsidRPr="00E2122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741566" w:rsidRPr="00CF6E2B" w:rsidTr="00741566">
        <w:trPr>
          <w:cantSplit/>
          <w:trHeight w:val="1749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1640398500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122,0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741566" w:rsidRPr="00CF6E2B" w:rsidTr="00741566">
        <w:trPr>
          <w:cantSplit/>
          <w:trHeight w:val="1749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1640398500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1650000000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67,0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15,0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lastRenderedPageBreak/>
              <w:t>Основное мероприятие « Мероприятия в сфере защиты населения от чрезвычайных ситуаций и пожаров»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1650100000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1650191430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Мероприятия в сфере защиты населения от чрезвычайных ситуаций и пожаров»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1650200000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1650291430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2.6.Подпрограмма «Социальная поддержка граждан»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1660000000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76,8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40,0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Доплаты к пенсиям муниципальных служащих»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1660100000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Расходы на доплаты к пенсиям муниципальных служащих (Социальное обеспечение и иные выплаты)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1660190470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2.8.Подпрограмма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1680000000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93,5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44,1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1680100000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оплату труда)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1680151180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86,9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1680151180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2.9.Подпрограмма «Развитие градостроительной деятельности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1690000000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Мероприятия по развитию градостроительной деятельности»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1690100000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Мероприятия по развитию градостроительной деятельности </w:t>
            </w:r>
            <w:r w:rsidRPr="00E21224">
              <w:rPr>
                <w:rFonts w:ascii="Times New Roman" w:hAnsi="Times New Roman" w:cs="Times New Roman"/>
              </w:rPr>
              <w:lastRenderedPageBreak/>
              <w:t>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lastRenderedPageBreak/>
              <w:t>1690190850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E21224">
              <w:rPr>
                <w:rFonts w:ascii="Times New Roman" w:hAnsi="Times New Roman" w:cs="Times New Roman"/>
                <w:b/>
              </w:rPr>
              <w:lastRenderedPageBreak/>
              <w:t>3. Муниципальная Программа «Развитие территории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21224">
              <w:rPr>
                <w:rFonts w:ascii="Times New Roman" w:hAnsi="Times New Roman" w:cs="Times New Roman"/>
                <w:b/>
              </w:rPr>
              <w:t>1900000000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2403,2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FC6FEA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861,5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3.1.Подпрограмма «Развитие сети уличного освещения»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1920000000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910,4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FC6FEA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359,5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Расходы по организации уличного освещения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1920100000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910,4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359,5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1920190670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734,0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19201</w:t>
            </w:r>
            <w:r w:rsidRPr="00E21224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160,4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125,7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19201</w:t>
            </w:r>
            <w:r w:rsidRPr="00E21224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3.2.Подпрограмма «Благоустройство территории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1930000000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452,8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FC6FEA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212,8</w:t>
            </w:r>
          </w:p>
        </w:tc>
      </w:tr>
      <w:tr w:rsidR="00FC6FEA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6FEA" w:rsidRPr="00E21224" w:rsidRDefault="00FC6FEA" w:rsidP="00FC6FE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6FEA" w:rsidRPr="00E21224" w:rsidRDefault="00FC6FEA" w:rsidP="00FC6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1930100000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FEA" w:rsidRPr="00E21224" w:rsidRDefault="00FC6FEA" w:rsidP="00FC6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FEA" w:rsidRPr="00E21224" w:rsidRDefault="00FC6FEA" w:rsidP="00FC6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FEA" w:rsidRPr="00E21224" w:rsidRDefault="00FC6FEA" w:rsidP="00FC6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6FEA" w:rsidRPr="00E21224" w:rsidRDefault="00FC6FEA" w:rsidP="00FC6FE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FEA" w:rsidRPr="00E21224" w:rsidRDefault="00FC6FEA" w:rsidP="00FC6FE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170,3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1930190800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170,3</w:t>
            </w:r>
          </w:p>
        </w:tc>
      </w:tr>
      <w:tr w:rsidR="00FC6FEA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6FEA" w:rsidRPr="00E21224" w:rsidRDefault="00FC6FEA" w:rsidP="00FC6FE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6FEA" w:rsidRPr="00E21224" w:rsidRDefault="00FC6FEA" w:rsidP="00FC6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1930200000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6FEA" w:rsidRPr="00E21224" w:rsidRDefault="00FC6FEA" w:rsidP="00FC6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6FEA" w:rsidRPr="00E21224" w:rsidRDefault="00FC6FEA" w:rsidP="00FC6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6FEA" w:rsidRPr="00E21224" w:rsidRDefault="00FC6FEA" w:rsidP="00FC6F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6FEA" w:rsidRPr="00E21224" w:rsidRDefault="00FC6FEA" w:rsidP="00FC6FE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FEA" w:rsidRPr="00E21224" w:rsidRDefault="00FC6FEA" w:rsidP="00FC6FE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1930290700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3.3.Подпрограмма «Содержание мест захоронения и ремонт военно-мемориальных объектов»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1940000000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FC6FEA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4,8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 Мероприятия по обеспечению сохранности и ремонту военно-мемориальных объектов»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1940100000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lastRenderedPageBreak/>
              <w:t>Мероприятия по обеспечению сохранности и ремонту военно-мемориальных объектов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1940190530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3.4. Подпрограмма « Энергоэффективность  и развитие энергетики»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1950000000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90,0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15,6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«Мероприятия по повышению энергетической эффективности и развитию энергетики»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1950100000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Расходы по реконструкции уличного освещения (Закупка товаров,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1950191220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15,6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3.5.Подпрограмма «Реконструкция, ремонт сетей и объектов водоснабжения»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19 7 00 00000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FC6FEA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118,8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Основное мероприятие « Реализация функций в сфере обеспечения проведения ремонта сетей и объектов водоснабжения, расположенных на территории поселения» 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19 7 00 00000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 Мероприятие по реализации функций в сфере обеспечения проведения ремонта сетей и объектов водоснабжения(Закупка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19 7 01 90500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118,8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3.6.Подпрограмма «Благоустройство мест массового отдыха 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1960000000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150,0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Основное мероприятие «Расходы на благоустройство мест массового отдыха населения территории сельского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1960100000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Мероприятия по благоустройству мест массового отдыха населения территории сельского поселения (Закупка товаров работ и услуг для муниципальных нужд) 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1960190520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E21224">
              <w:rPr>
                <w:rFonts w:ascii="Times New Roman" w:hAnsi="Times New Roman" w:cs="Times New Roman"/>
                <w:b/>
              </w:rPr>
              <w:t>4. Муниципальная программа «Использование и охрана земель на территории Старохворостанского сельского поселения Лискинского муниципального района Воронежской области»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21224">
              <w:rPr>
                <w:rFonts w:ascii="Times New Roman" w:hAnsi="Times New Roman" w:cs="Times New Roman"/>
                <w:b/>
              </w:rPr>
              <w:t>05 0 00 0000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4.1.Подпрограмма «Использование и охрана земель на территории Старохворостанского сельского поселения Лискинского </w:t>
            </w:r>
            <w:r w:rsidRPr="00E21224">
              <w:rPr>
                <w:rFonts w:ascii="Times New Roman" w:hAnsi="Times New Roman" w:cs="Times New Roman"/>
              </w:rPr>
              <w:lastRenderedPageBreak/>
              <w:t>муниципального района Воронежской области»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lastRenderedPageBreak/>
              <w:t>05 1 00 0000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lastRenderedPageBreak/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05 1 01 00000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before="8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E21224">
              <w:rPr>
                <w:rFonts w:ascii="Times New Roman" w:hAnsi="Times New Roman" w:cs="Times New Roman"/>
                <w:b/>
                <w:color w:val="000000"/>
              </w:rPr>
              <w:t>5. Муниципальная Программа «Развитие  транспортной системы»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1224">
              <w:rPr>
                <w:rFonts w:ascii="Times New Roman" w:hAnsi="Times New Roman" w:cs="Times New Roman"/>
                <w:b/>
                <w:color w:val="000000"/>
              </w:rPr>
              <w:t>24 0 00 00000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6140,4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41566" w:rsidRPr="00FC6FEA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before="8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5.2.Подпрограмма «Капитальный ремонт и  ремонт автомобильных дорог общего пользования местного значения на территории Старохворостанского  сельского поселения»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24 2 00 00000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FC6FEA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6140,4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FC6FEA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FC6FEA">
              <w:rPr>
                <w:rFonts w:ascii="Times New Roman" w:hAnsi="Times New Roman" w:cs="Times New Roman"/>
                <w:b/>
              </w:rPr>
              <w:t>4789,2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pStyle w:val="a7"/>
              <w:spacing w:after="0" w:afterAutospacing="0"/>
              <w:ind w:firstLine="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E21224">
              <w:rPr>
                <w:rFonts w:ascii="Times New Roman" w:hAnsi="Times New Roman"/>
                <w:color w:val="000000"/>
                <w:sz w:val="22"/>
                <w:szCs w:val="22"/>
              </w:rPr>
              <w:t>Основное мероприятие«</w:t>
            </w:r>
            <w:r w:rsidRPr="00E21224">
              <w:rPr>
                <w:rFonts w:ascii="Times New Roman" w:hAnsi="Times New Roman"/>
                <w:bCs/>
                <w:sz w:val="22"/>
                <w:szCs w:val="22"/>
              </w:rPr>
              <w:t xml:space="preserve"> Капитальный ремонт и ремонт автомобильных дорог общего пользования местного значения на территории  Старохворостанского сельского поселения</w:t>
            </w:r>
            <w:r w:rsidRPr="00E2122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»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24 2 01 00000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6B2648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 w:rsidRPr="006B2648">
              <w:rPr>
                <w:rFonts w:ascii="Times New Roman" w:hAnsi="Times New Roman" w:cs="Times New Roman"/>
              </w:rPr>
              <w:t>6140,4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6B2648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4789,2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bCs/>
              </w:rPr>
              <w:t xml:space="preserve">Мероприятия по капитальному ремонту и ремонт автомобильных дорог общего пользования местного значения на территории  Старохворостанского сельского поселения </w:t>
            </w:r>
            <w:r w:rsidRPr="00E21224">
              <w:rPr>
                <w:rFonts w:ascii="Times New Roman" w:hAnsi="Times New Roman" w:cs="Times New Roman"/>
              </w:rPr>
              <w:t>(Закупка товаров работ и услуг для муниципальных нужд) (средства местного бюджета)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24 2 01 81290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5112,5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FC6FEA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4789,2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>Мероприятия по капитальному ремонту и ремонту автомобильных дорог общего пользования местного значения на территории Старохворостанского сельского поселения (Закупка товаров работ и услуг для муниципальных нужд)(средства областного бюджета)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24 2 01 </w:t>
            </w:r>
            <w:r w:rsidRPr="00E21224">
              <w:rPr>
                <w:rFonts w:ascii="Times New Roman" w:hAnsi="Times New Roman" w:cs="Times New Roman"/>
                <w:lang w:val="en-US"/>
              </w:rPr>
              <w:t>S</w:t>
            </w:r>
            <w:r w:rsidRPr="00E21224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1026,8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41566" w:rsidRPr="00CF6E2B" w:rsidTr="00741566">
        <w:trPr>
          <w:cantSplit/>
          <w:trHeight w:val="23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t xml:space="preserve">Мероприятия по капитальному ремонту и ремонту автомобильных дорог общего пользования местного значения на территории Старохворостанского сельского поселения (Закупка товаров работ и услуг для </w:t>
            </w:r>
            <w:r w:rsidRPr="00E21224">
              <w:rPr>
                <w:rFonts w:ascii="Times New Roman" w:hAnsi="Times New Roman" w:cs="Times New Roman"/>
              </w:rPr>
              <w:lastRenderedPageBreak/>
              <w:t>муниципальных нужд)(средства областного бюджета) софинансирование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1224">
              <w:rPr>
                <w:rFonts w:ascii="Times New Roman" w:hAnsi="Times New Roman" w:cs="Times New Roman"/>
              </w:rPr>
              <w:lastRenderedPageBreak/>
              <w:t xml:space="preserve">24 2 01 </w:t>
            </w:r>
            <w:r w:rsidRPr="00E21224">
              <w:rPr>
                <w:rFonts w:ascii="Times New Roman" w:hAnsi="Times New Roman" w:cs="Times New Roman"/>
                <w:lang w:val="en-US"/>
              </w:rPr>
              <w:t>S</w:t>
            </w:r>
            <w:r w:rsidRPr="00E21224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21224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1566" w:rsidRPr="00E21224" w:rsidRDefault="00741566" w:rsidP="0074156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DF069D" w:rsidRDefault="00DF069D" w:rsidP="002C76D8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785"/>
        <w:gridCol w:w="251"/>
        <w:gridCol w:w="1305"/>
        <w:gridCol w:w="1305"/>
        <w:gridCol w:w="2311"/>
        <w:gridCol w:w="250"/>
      </w:tblGrid>
      <w:tr w:rsidR="000D0F43" w:rsidRPr="00437F5F" w:rsidTr="000D0F43">
        <w:trPr>
          <w:cantSplit/>
          <w:trHeight w:val="16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741566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741566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741566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741566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741566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0F43" w:rsidRPr="00437F5F" w:rsidRDefault="000D0F43" w:rsidP="00741566">
            <w:pPr>
              <w:tabs>
                <w:tab w:val="left" w:pos="3710"/>
              </w:tabs>
              <w:jc w:val="center"/>
              <w:rPr>
                <w:rFonts w:ascii="Times New Roman" w:hAnsi="Times New Roman"/>
              </w:rPr>
            </w:pPr>
          </w:p>
        </w:tc>
      </w:tr>
    </w:tbl>
    <w:p w:rsidR="000D0F43" w:rsidRDefault="000D0F43" w:rsidP="000D0F43"/>
    <w:p w:rsidR="00CF6E2B" w:rsidRPr="00E67BD3" w:rsidRDefault="00CF6E2B" w:rsidP="000D0F43">
      <w:pPr>
        <w:rPr>
          <w:vanish/>
        </w:rPr>
      </w:pPr>
    </w:p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B0E" w:rsidRDefault="00EA5B0E" w:rsidP="001A1772">
      <w:pPr>
        <w:spacing w:after="0" w:line="240" w:lineRule="auto"/>
      </w:pPr>
      <w:r>
        <w:separator/>
      </w:r>
    </w:p>
  </w:endnote>
  <w:endnote w:type="continuationSeparator" w:id="0">
    <w:p w:rsidR="00EA5B0E" w:rsidRDefault="00EA5B0E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B0E" w:rsidRDefault="00EA5B0E" w:rsidP="001A1772">
      <w:pPr>
        <w:spacing w:after="0" w:line="240" w:lineRule="auto"/>
      </w:pPr>
      <w:r>
        <w:separator/>
      </w:r>
    </w:p>
  </w:footnote>
  <w:footnote w:type="continuationSeparator" w:id="0">
    <w:p w:rsidR="00EA5B0E" w:rsidRDefault="00EA5B0E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E1C"/>
    <w:rsid w:val="000249DA"/>
    <w:rsid w:val="00084CEF"/>
    <w:rsid w:val="0009794F"/>
    <w:rsid w:val="000D0F43"/>
    <w:rsid w:val="00117D12"/>
    <w:rsid w:val="00151D97"/>
    <w:rsid w:val="00166565"/>
    <w:rsid w:val="00176A1A"/>
    <w:rsid w:val="00184858"/>
    <w:rsid w:val="001A1772"/>
    <w:rsid w:val="001E6F11"/>
    <w:rsid w:val="002844AF"/>
    <w:rsid w:val="002C76D8"/>
    <w:rsid w:val="002E22EB"/>
    <w:rsid w:val="00340EF5"/>
    <w:rsid w:val="0039164F"/>
    <w:rsid w:val="003E08B7"/>
    <w:rsid w:val="0041631C"/>
    <w:rsid w:val="004539C8"/>
    <w:rsid w:val="00480E53"/>
    <w:rsid w:val="004B1FA8"/>
    <w:rsid w:val="004D3E8C"/>
    <w:rsid w:val="00516C63"/>
    <w:rsid w:val="005853AB"/>
    <w:rsid w:val="00602D8E"/>
    <w:rsid w:val="00695075"/>
    <w:rsid w:val="006B2648"/>
    <w:rsid w:val="00727821"/>
    <w:rsid w:val="00741566"/>
    <w:rsid w:val="00751F72"/>
    <w:rsid w:val="00752B8F"/>
    <w:rsid w:val="00790DD6"/>
    <w:rsid w:val="007B76C4"/>
    <w:rsid w:val="007C4BF1"/>
    <w:rsid w:val="007F3B16"/>
    <w:rsid w:val="00857B4D"/>
    <w:rsid w:val="008944CA"/>
    <w:rsid w:val="00897E38"/>
    <w:rsid w:val="008A3408"/>
    <w:rsid w:val="008C217F"/>
    <w:rsid w:val="009159D7"/>
    <w:rsid w:val="009163F2"/>
    <w:rsid w:val="00967EC1"/>
    <w:rsid w:val="00970A6B"/>
    <w:rsid w:val="0099374C"/>
    <w:rsid w:val="009A5843"/>
    <w:rsid w:val="009B3917"/>
    <w:rsid w:val="00A110C4"/>
    <w:rsid w:val="00A6746B"/>
    <w:rsid w:val="00AA3644"/>
    <w:rsid w:val="00AC2FDE"/>
    <w:rsid w:val="00AC6488"/>
    <w:rsid w:val="00AF0D1B"/>
    <w:rsid w:val="00B00486"/>
    <w:rsid w:val="00B308FD"/>
    <w:rsid w:val="00B96E1C"/>
    <w:rsid w:val="00BD3A6C"/>
    <w:rsid w:val="00C07A98"/>
    <w:rsid w:val="00C16214"/>
    <w:rsid w:val="00C33D4F"/>
    <w:rsid w:val="00C46716"/>
    <w:rsid w:val="00C60704"/>
    <w:rsid w:val="00CF54CD"/>
    <w:rsid w:val="00CF6E2B"/>
    <w:rsid w:val="00D26F30"/>
    <w:rsid w:val="00D72C9D"/>
    <w:rsid w:val="00DC3F44"/>
    <w:rsid w:val="00DE562D"/>
    <w:rsid w:val="00DF069D"/>
    <w:rsid w:val="00DF2FA1"/>
    <w:rsid w:val="00E21224"/>
    <w:rsid w:val="00E419CE"/>
    <w:rsid w:val="00E60C21"/>
    <w:rsid w:val="00EA5B0E"/>
    <w:rsid w:val="00EA7CB4"/>
    <w:rsid w:val="00ED581A"/>
    <w:rsid w:val="00F40DED"/>
    <w:rsid w:val="00FC6FEA"/>
    <w:rsid w:val="00FE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52073"/>
  <w15:docId w15:val="{E3928E0D-B5C7-4801-AF1B-5F1E4ECC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Normal (Web)"/>
    <w:basedOn w:val="a"/>
    <w:uiPriority w:val="99"/>
    <w:unhideWhenUsed/>
    <w:rsid w:val="000D0F43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0A631-2521-4789-AB4B-E35B34F4A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1743</Words>
  <Characters>9938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Пользователь Windows</cp:lastModifiedBy>
  <cp:revision>3</cp:revision>
  <dcterms:created xsi:type="dcterms:W3CDTF">2022-08-22T08:23:00Z</dcterms:created>
  <dcterms:modified xsi:type="dcterms:W3CDTF">2022-08-22T08:23:00Z</dcterms:modified>
</cp:coreProperties>
</file>