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CAAA" w14:textId="77777777" w:rsidR="00636BAE" w:rsidRPr="00636BAE" w:rsidRDefault="00636BAE" w:rsidP="00636BAE">
      <w:r w:rsidRPr="00636BAE">
        <w:rPr>
          <w:b/>
          <w:bCs/>
        </w:rPr>
        <w:t> АДМИНИСТРАЦИЯ</w:t>
      </w:r>
      <w:r w:rsidRPr="00636BAE">
        <w:t xml:space="preserve"> </w:t>
      </w:r>
    </w:p>
    <w:p w14:paraId="24AA8E09" w14:textId="77777777" w:rsidR="00636BAE" w:rsidRPr="00636BAE" w:rsidRDefault="00636BAE" w:rsidP="00636BAE">
      <w:r w:rsidRPr="00636BAE">
        <w:rPr>
          <w:b/>
          <w:bCs/>
        </w:rPr>
        <w:t>СТАРОХВОРОСТАНСКОГО СЕЛЬСКОГО ПОСЕЛЕНИЯ</w:t>
      </w:r>
      <w:r w:rsidRPr="00636BAE">
        <w:t xml:space="preserve"> </w:t>
      </w:r>
    </w:p>
    <w:p w14:paraId="3E17C48A" w14:textId="77777777" w:rsidR="00636BAE" w:rsidRPr="00636BAE" w:rsidRDefault="00636BAE" w:rsidP="00636BAE">
      <w:r w:rsidRPr="00636BAE">
        <w:rPr>
          <w:b/>
          <w:bCs/>
        </w:rPr>
        <w:t>ЛИСКИНСКОГО МУНИЦИПАЛЬНОГО РАЙОНА</w:t>
      </w:r>
      <w:r w:rsidRPr="00636BAE">
        <w:t xml:space="preserve"> </w:t>
      </w:r>
    </w:p>
    <w:p w14:paraId="30DBB0BC" w14:textId="77777777" w:rsidR="00636BAE" w:rsidRPr="00636BAE" w:rsidRDefault="00636BAE" w:rsidP="00636BAE">
      <w:r w:rsidRPr="00636BAE">
        <w:rPr>
          <w:b/>
          <w:bCs/>
        </w:rPr>
        <w:t>ВОРОНЕЖСКОЙ ОБЛАСТИ</w:t>
      </w:r>
      <w:r w:rsidRPr="00636BAE">
        <w:t xml:space="preserve"> </w:t>
      </w:r>
    </w:p>
    <w:p w14:paraId="7717E486" w14:textId="77777777" w:rsidR="00636BAE" w:rsidRPr="00636BAE" w:rsidRDefault="00636BAE" w:rsidP="00636BAE">
      <w:r w:rsidRPr="00636BAE">
        <w:rPr>
          <w:b/>
          <w:bCs/>
        </w:rPr>
        <w:t>П О С Т А Н О В Л Е Н И Е</w:t>
      </w:r>
      <w:r w:rsidRPr="00636BAE">
        <w:t xml:space="preserve"> </w:t>
      </w:r>
    </w:p>
    <w:p w14:paraId="6AA6ECC7" w14:textId="77777777" w:rsidR="00636BAE" w:rsidRPr="00636BAE" w:rsidRDefault="00636BAE" w:rsidP="00636BAE">
      <w:r w:rsidRPr="00636BAE">
        <w:t xml:space="preserve">«23» марта 2022 года    № 31 </w:t>
      </w:r>
    </w:p>
    <w:p w14:paraId="20D67120" w14:textId="77777777" w:rsidR="00636BAE" w:rsidRPr="00636BAE" w:rsidRDefault="00636BAE" w:rsidP="00636BAE">
      <w:r w:rsidRPr="00636BAE">
        <w:t xml:space="preserve">     село Старая Хворостань </w:t>
      </w:r>
    </w:p>
    <w:p w14:paraId="5DBEA281" w14:textId="77777777" w:rsidR="00636BAE" w:rsidRPr="00636BAE" w:rsidRDefault="00636BAE" w:rsidP="00636BAE">
      <w:r w:rsidRPr="00636BAE">
        <w:rPr>
          <w:b/>
          <w:bCs/>
        </w:rPr>
        <w:t>О порядке использования открытого</w:t>
      </w:r>
      <w:r w:rsidRPr="00636BAE">
        <w:t xml:space="preserve"> </w:t>
      </w:r>
    </w:p>
    <w:p w14:paraId="756D0C72" w14:textId="77777777" w:rsidR="00636BAE" w:rsidRPr="00636BAE" w:rsidRDefault="00636BAE" w:rsidP="00636BAE">
      <w:r w:rsidRPr="00636BAE">
        <w:rPr>
          <w:b/>
          <w:bCs/>
        </w:rPr>
        <w:t xml:space="preserve">огня и разведения костров на территории </w:t>
      </w:r>
    </w:p>
    <w:p w14:paraId="73836C98" w14:textId="77777777" w:rsidR="00636BAE" w:rsidRPr="00636BAE" w:rsidRDefault="00636BAE" w:rsidP="00636BAE">
      <w:r w:rsidRPr="00636BAE">
        <w:rPr>
          <w:b/>
          <w:bCs/>
        </w:rPr>
        <w:t xml:space="preserve">Старохворостанского сельского поселения </w:t>
      </w:r>
    </w:p>
    <w:p w14:paraId="13E9F4BD" w14:textId="77777777" w:rsidR="00636BAE" w:rsidRPr="00636BAE" w:rsidRDefault="00636BAE" w:rsidP="00636BAE">
      <w:r w:rsidRPr="00636BAE">
        <w:t xml:space="preserve">В соответствии с постановлением Правительства Российской Федерации № 1479 от 16.09.2020 «Об утверждении Правил противопожарного режима в Российской Федерации», Федеральными законами № 69-ФЗ от 21.12.1994 «О пожарной безопасности» и № 131-ФЗ от 06.10.2003 «Об общих принципах организации местного самоуправления в Российской Федерации», администрация Старохворостанского сельского поселения </w:t>
      </w:r>
      <w:r w:rsidRPr="00636BAE">
        <w:rPr>
          <w:b/>
          <w:bCs/>
        </w:rPr>
        <w:t>п о с т а н о в л я е т</w:t>
      </w:r>
      <w:r w:rsidRPr="00636BAE">
        <w:t xml:space="preserve">: </w:t>
      </w:r>
    </w:p>
    <w:p w14:paraId="115EB155" w14:textId="77777777" w:rsidR="00636BAE" w:rsidRPr="00636BAE" w:rsidRDefault="00636BAE" w:rsidP="00636BAE">
      <w:r w:rsidRPr="00636BAE">
        <w:t xml:space="preserve">1.     Утвердить прилагаемый Порядок использования открытого огня и </w:t>
      </w:r>
    </w:p>
    <w:p w14:paraId="78C5C5F8" w14:textId="77777777" w:rsidR="00636BAE" w:rsidRPr="00636BAE" w:rsidRDefault="00636BAE" w:rsidP="00636BAE">
      <w:r w:rsidRPr="00636BAE">
        <w:t xml:space="preserve">разведения костров на землях Старохворостанского сельского поселения Лискинского муниципального района Воронежской области. </w:t>
      </w:r>
    </w:p>
    <w:p w14:paraId="5648AEDB" w14:textId="77777777" w:rsidR="00636BAE" w:rsidRPr="00636BAE" w:rsidRDefault="00636BAE" w:rsidP="00636BAE">
      <w:r w:rsidRPr="00636BAE">
        <w:t xml:space="preserve">2.     Опубликовать настоящее постановление в газете </w:t>
      </w:r>
    </w:p>
    <w:p w14:paraId="3D68F9D3" w14:textId="77777777" w:rsidR="00636BAE" w:rsidRPr="00636BAE" w:rsidRDefault="00636BAE" w:rsidP="00636BAE">
      <w:r w:rsidRPr="00636BAE">
        <w:t xml:space="preserve">«Старохворостанский муниципальный вестник» и разместить на официальном сайте Старохворостанского сельского поселения Лискинского муниципального района Воронежской области. </w:t>
      </w:r>
    </w:p>
    <w:p w14:paraId="7F44ED90" w14:textId="77777777" w:rsidR="00636BAE" w:rsidRPr="00636BAE" w:rsidRDefault="00636BAE" w:rsidP="00636BAE">
      <w:r w:rsidRPr="00636BAE">
        <w:t xml:space="preserve">3.     Контроль за исполнением настоящего постановления оставляю за </w:t>
      </w:r>
    </w:p>
    <w:p w14:paraId="125AAC52" w14:textId="77777777" w:rsidR="00636BAE" w:rsidRPr="00636BAE" w:rsidRDefault="00636BAE" w:rsidP="00636BAE">
      <w:r w:rsidRPr="00636BAE">
        <w:t xml:space="preserve">собой. </w:t>
      </w:r>
    </w:p>
    <w:p w14:paraId="3B9174C5" w14:textId="77777777" w:rsidR="00636BAE" w:rsidRPr="00636BAE" w:rsidRDefault="00636BAE" w:rsidP="00636BAE">
      <w:r w:rsidRPr="00636BAE">
        <w:t xml:space="preserve">Глава Старохворостанского </w:t>
      </w:r>
    </w:p>
    <w:p w14:paraId="56397F22" w14:textId="77777777" w:rsidR="00636BAE" w:rsidRPr="00636BAE" w:rsidRDefault="00636BAE" w:rsidP="00636BAE">
      <w:r w:rsidRPr="00636BAE">
        <w:t xml:space="preserve">сельского поселения Лискинского </w:t>
      </w:r>
    </w:p>
    <w:p w14:paraId="76CF25D2" w14:textId="77777777" w:rsidR="00636BAE" w:rsidRPr="00636BAE" w:rsidRDefault="00636BAE" w:rsidP="00636BAE">
      <w:r w:rsidRPr="00636BAE">
        <w:t xml:space="preserve">муниципального района                                                        Ю.И.Карайчев </w:t>
      </w:r>
    </w:p>
    <w:p w14:paraId="03EAEDC4" w14:textId="77777777" w:rsidR="00636BAE" w:rsidRPr="00636BAE" w:rsidRDefault="00636BAE" w:rsidP="00636BAE">
      <w:r w:rsidRPr="00636BAE">
        <w:t xml:space="preserve">УТВЕРЖДЕН </w:t>
      </w:r>
    </w:p>
    <w:p w14:paraId="66B03112" w14:textId="77777777" w:rsidR="00636BAE" w:rsidRPr="00636BAE" w:rsidRDefault="00636BAE" w:rsidP="00636BAE">
      <w:r w:rsidRPr="00636BAE">
        <w:t xml:space="preserve">постановлением администрации </w:t>
      </w:r>
    </w:p>
    <w:p w14:paraId="10577A93" w14:textId="77777777" w:rsidR="00636BAE" w:rsidRPr="00636BAE" w:rsidRDefault="00636BAE" w:rsidP="00636BAE">
      <w:r w:rsidRPr="00636BAE">
        <w:t xml:space="preserve">от 23 марта 2022 № 31 </w:t>
      </w:r>
    </w:p>
    <w:p w14:paraId="0706169F" w14:textId="77777777" w:rsidR="00636BAE" w:rsidRPr="00636BAE" w:rsidRDefault="00636BAE" w:rsidP="00636BAE">
      <w:r w:rsidRPr="00636BAE">
        <w:t xml:space="preserve">Порядок </w:t>
      </w:r>
    </w:p>
    <w:p w14:paraId="0F9E949A" w14:textId="77777777" w:rsidR="00636BAE" w:rsidRPr="00636BAE" w:rsidRDefault="00636BAE" w:rsidP="00636BAE">
      <w:r w:rsidRPr="00636BAE">
        <w:t xml:space="preserve">использования открытого огня и разведения костров </w:t>
      </w:r>
    </w:p>
    <w:p w14:paraId="51B78C52" w14:textId="77777777" w:rsidR="00636BAE" w:rsidRPr="00636BAE" w:rsidRDefault="00636BAE" w:rsidP="00636BAE">
      <w:r w:rsidRPr="00636BAE">
        <w:t xml:space="preserve">на землях Старохворостанского сельского поселения Лискинского муниципального района Воронежской области. </w:t>
      </w:r>
    </w:p>
    <w:p w14:paraId="098EFE5C" w14:textId="77777777" w:rsidR="00636BAE" w:rsidRPr="00636BAE" w:rsidRDefault="00636BAE" w:rsidP="00636BAE">
      <w:r w:rsidRPr="00636BAE">
        <w:lastRenderedPageBreak/>
        <w:t xml:space="preserve">1. Настоящий Порядок использования открытого огня и разведения костров на землях Старохворостанского сельского поселения Лискинского муниципального района Воронежской области (далее - Порядок) устанавливает обязательные требования пожарной безопасности к использованию открытого огня и разведению костров на землях поселения (далее - использование открытого огня). </w:t>
      </w:r>
    </w:p>
    <w:p w14:paraId="4DC0B75C" w14:textId="77777777" w:rsidR="00636BAE" w:rsidRPr="00636BAE" w:rsidRDefault="00636BAE" w:rsidP="00636BAE">
      <w:r w:rsidRPr="00636BAE">
        <w:t xml:space="preserve">2. Использование открытого огня должно осуществляться в специально оборудованных местах при выполнении следующих требований: </w:t>
      </w:r>
    </w:p>
    <w:p w14:paraId="75471724" w14:textId="77777777" w:rsidR="00636BAE" w:rsidRPr="00636BAE" w:rsidRDefault="00636BAE" w:rsidP="00636BAE">
      <w:r w:rsidRPr="00636BAE">
        <w:t xml:space="preserve"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 </w:t>
      </w:r>
    </w:p>
    <w:p w14:paraId="434FAE4C" w14:textId="77777777" w:rsidR="00636BAE" w:rsidRPr="00636BAE" w:rsidRDefault="00636BAE" w:rsidP="00636BAE">
      <w:r w:rsidRPr="00636BAE"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 </w:t>
      </w:r>
    </w:p>
    <w:p w14:paraId="62DE7AF0" w14:textId="77777777" w:rsidR="00636BAE" w:rsidRPr="00636BAE" w:rsidRDefault="00636BAE" w:rsidP="00636BAE">
      <w:r w:rsidRPr="00636BAE">
        <w:t xml:space="preserve"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 </w:t>
      </w:r>
    </w:p>
    <w:p w14:paraId="0C1F4785" w14:textId="77777777" w:rsidR="00636BAE" w:rsidRPr="00636BAE" w:rsidRDefault="00636BAE" w:rsidP="00636BAE">
      <w:r w:rsidRPr="00636BAE">
        <w:t xml:space="preserve"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 </w:t>
      </w:r>
    </w:p>
    <w:p w14:paraId="2707763C" w14:textId="77777777" w:rsidR="00636BAE" w:rsidRPr="00636BAE" w:rsidRDefault="00636BAE" w:rsidP="00636BAE">
      <w:r w:rsidRPr="00636BAE"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 </w:t>
      </w:r>
    </w:p>
    <w:p w14:paraId="644FA91F" w14:textId="77777777" w:rsidR="00636BAE" w:rsidRPr="00636BAE" w:rsidRDefault="00636BAE" w:rsidP="00636BAE">
      <w:r w:rsidRPr="00636BAE">
        <w:t xml:space="preserve"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 </w:t>
      </w:r>
    </w:p>
    <w:p w14:paraId="5F17F57C" w14:textId="77777777" w:rsidR="00636BAE" w:rsidRPr="00636BAE" w:rsidRDefault="00636BAE" w:rsidP="00636BAE">
      <w:r w:rsidRPr="00636BAE">
        <w:t xml:space="preserve"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 </w:t>
      </w:r>
    </w:p>
    <w:p w14:paraId="35316D1D" w14:textId="77777777" w:rsidR="00636BAE" w:rsidRPr="00636BAE" w:rsidRDefault="00636BAE" w:rsidP="00636BAE">
      <w:r w:rsidRPr="00636BAE"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 </w:t>
      </w:r>
    </w:p>
    <w:p w14:paraId="4433CDEC" w14:textId="77777777" w:rsidR="00636BAE" w:rsidRPr="00636BAE" w:rsidRDefault="00636BAE" w:rsidP="00636BAE">
      <w:r w:rsidRPr="00636BAE">
        <w:lastRenderedPageBreak/>
        <w:t xml:space="preserve">7. 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 </w:t>
      </w:r>
    </w:p>
    <w:p w14:paraId="126FAF27" w14:textId="77777777" w:rsidR="00636BAE" w:rsidRPr="00636BAE" w:rsidRDefault="00636BAE" w:rsidP="00636BAE">
      <w:r w:rsidRPr="00636BAE">
        <w:t xml:space="preserve"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 </w:t>
      </w:r>
    </w:p>
    <w:p w14:paraId="619F2B88" w14:textId="77777777" w:rsidR="00636BAE" w:rsidRPr="00636BAE" w:rsidRDefault="00636BAE" w:rsidP="00636BAE">
      <w:r w:rsidRPr="00636BAE">
        <w:t xml:space="preserve">9. Использование открытого огня запрещается: </w:t>
      </w:r>
    </w:p>
    <w:p w14:paraId="3255DB5F" w14:textId="77777777" w:rsidR="00636BAE" w:rsidRPr="00636BAE" w:rsidRDefault="00636BAE" w:rsidP="00636BAE">
      <w:r w:rsidRPr="00636BAE">
        <w:t xml:space="preserve">- на торфяных почвах; </w:t>
      </w:r>
    </w:p>
    <w:p w14:paraId="22CD929F" w14:textId="77777777" w:rsidR="00636BAE" w:rsidRPr="00636BAE" w:rsidRDefault="00636BAE" w:rsidP="00636BAE">
      <w:r w:rsidRPr="00636BAE">
        <w:t xml:space="preserve">- при установлении особого противопожарного режима; </w:t>
      </w:r>
    </w:p>
    <w:p w14:paraId="437E9FB3" w14:textId="77777777" w:rsidR="00636BAE" w:rsidRPr="00636BAE" w:rsidRDefault="00636BAE" w:rsidP="00636BAE">
      <w:r w:rsidRPr="00636BAE">
        <w:t xml:space="preserve"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 </w:t>
      </w:r>
    </w:p>
    <w:p w14:paraId="6BC169DF" w14:textId="77777777" w:rsidR="00636BAE" w:rsidRPr="00636BAE" w:rsidRDefault="00636BAE" w:rsidP="00636BAE">
      <w:r w:rsidRPr="00636BAE">
        <w:t xml:space="preserve">- под кронами деревьев хвойных пород; </w:t>
      </w:r>
    </w:p>
    <w:p w14:paraId="760773AA" w14:textId="77777777" w:rsidR="00636BAE" w:rsidRPr="00636BAE" w:rsidRDefault="00636BAE" w:rsidP="00636BAE">
      <w:r w:rsidRPr="00636BAE">
        <w:t xml:space="preserve"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 </w:t>
      </w:r>
    </w:p>
    <w:p w14:paraId="16ED3114" w14:textId="77777777" w:rsidR="00636BAE" w:rsidRPr="00636BAE" w:rsidRDefault="00636BAE" w:rsidP="00636BAE">
      <w:r w:rsidRPr="00636BAE">
        <w:t xml:space="preserve"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 </w:t>
      </w:r>
    </w:p>
    <w:p w14:paraId="24808A88" w14:textId="77777777" w:rsidR="00636BAE" w:rsidRPr="00636BAE" w:rsidRDefault="00636BAE" w:rsidP="00636BAE">
      <w:r w:rsidRPr="00636BAE">
        <w:t xml:space="preserve">- при скорости ветра, превышающей значение 10 метров в секунду. </w:t>
      </w:r>
    </w:p>
    <w:p w14:paraId="724F5B12" w14:textId="77777777" w:rsidR="00636BAE" w:rsidRPr="00636BAE" w:rsidRDefault="00636BAE" w:rsidP="00636BAE">
      <w:r w:rsidRPr="00636BAE">
        <w:t xml:space="preserve">10. В процессе использования открытого огня запрещается: </w:t>
      </w:r>
    </w:p>
    <w:p w14:paraId="6965AF4F" w14:textId="77777777" w:rsidR="00636BAE" w:rsidRPr="00636BAE" w:rsidRDefault="00636BAE" w:rsidP="00636BAE">
      <w:r w:rsidRPr="00636BAE">
        <w:t xml:space="preserve"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 </w:t>
      </w:r>
    </w:p>
    <w:p w14:paraId="7D034795" w14:textId="77777777" w:rsidR="00636BAE" w:rsidRPr="00636BAE" w:rsidRDefault="00636BAE" w:rsidP="00636BAE">
      <w:r w:rsidRPr="00636BAE">
        <w:t xml:space="preserve">- оставлять место очага горения без присмотра до полного прекращения горения (тления); </w:t>
      </w:r>
    </w:p>
    <w:p w14:paraId="01DE0FD3" w14:textId="77777777" w:rsidR="00636BAE" w:rsidRPr="00636BAE" w:rsidRDefault="00636BAE" w:rsidP="00636BAE">
      <w:r w:rsidRPr="00636BAE">
        <w:t xml:space="preserve">- располагать легковоспламеняющиеся и горючие жидкости, а также горючие материалы вблизи очага горения. </w:t>
      </w:r>
    </w:p>
    <w:p w14:paraId="3F11CC52" w14:textId="77777777" w:rsidR="00636BAE" w:rsidRPr="00636BAE" w:rsidRDefault="00636BAE" w:rsidP="00636BAE">
      <w:r w:rsidRPr="00636BAE">
        <w:t xml:space="preserve">11. После использования открытого огня место очага горения должно быть засыпано землей (песком) или залито водой до полного прекращения горения (тления).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678"/>
      </w:tblGrid>
      <w:tr w:rsidR="00636BAE" w:rsidRPr="00636BAE" w14:paraId="15896D95" w14:textId="77777777" w:rsidTr="00636BAE">
        <w:tc>
          <w:tcPr>
            <w:tcW w:w="0" w:type="auto"/>
            <w:vAlign w:val="center"/>
            <w:hideMark/>
          </w:tcPr>
          <w:p w14:paraId="28D84840" w14:textId="77777777" w:rsidR="00636BAE" w:rsidRPr="00636BAE" w:rsidRDefault="00636BAE" w:rsidP="00636BAE"/>
        </w:tc>
        <w:tc>
          <w:tcPr>
            <w:tcW w:w="0" w:type="auto"/>
            <w:vAlign w:val="center"/>
            <w:hideMark/>
          </w:tcPr>
          <w:p w14:paraId="0C587D4B" w14:textId="77777777" w:rsidR="00636BAE" w:rsidRPr="00636BAE" w:rsidRDefault="00636BAE" w:rsidP="00636BAE">
            <w:r w:rsidRPr="00636BAE">
              <w:t xml:space="preserve">Приложение </w:t>
            </w:r>
          </w:p>
          <w:p w14:paraId="39CB6902" w14:textId="77777777" w:rsidR="00636BAE" w:rsidRPr="00636BAE" w:rsidRDefault="00636BAE" w:rsidP="00636BAE">
            <w:r w:rsidRPr="00636BAE">
              <w:t xml:space="preserve">к Порядку использования открытого </w:t>
            </w:r>
          </w:p>
          <w:p w14:paraId="4B88457F" w14:textId="77777777" w:rsidR="00636BAE" w:rsidRPr="00636BAE" w:rsidRDefault="00636BAE" w:rsidP="00636BAE">
            <w:r w:rsidRPr="00636BAE">
              <w:t xml:space="preserve">огня и разведения костров на землях </w:t>
            </w:r>
          </w:p>
          <w:p w14:paraId="45DEF5D3" w14:textId="77777777" w:rsidR="00636BAE" w:rsidRPr="00636BAE" w:rsidRDefault="00636BAE" w:rsidP="00636BAE">
            <w:r w:rsidRPr="00636BAE">
              <w:t xml:space="preserve">поселения </w:t>
            </w:r>
          </w:p>
        </w:tc>
      </w:tr>
    </w:tbl>
    <w:p w14:paraId="543D9D02" w14:textId="77777777" w:rsidR="00636BAE" w:rsidRPr="00636BAE" w:rsidRDefault="00636BAE" w:rsidP="00636BAE">
      <w:r w:rsidRPr="00636BAE">
        <w:t xml:space="preserve">МИНИМАЛЬНО ДОПУСТИМЫЙ РАДИУС </w:t>
      </w:r>
    </w:p>
    <w:p w14:paraId="5ABD3230" w14:textId="77777777" w:rsidR="00636BAE" w:rsidRPr="00636BAE" w:rsidRDefault="00636BAE" w:rsidP="00636BAE">
      <w:r w:rsidRPr="00636BAE">
        <w:t xml:space="preserve">ЗОНЫ ОЧИСТКИ ТЕРРИТОРИИ ВОКРУГ ОЧАГА ГОРЕНИЯ ОТ СУХОСТОЙНЫХ ДЕРЕВЬЕВ, СУХОЙ ТРАВЫ, ВАЛЕЖНИКА, ПОРУБОЧНЫХ ОСТАТКОВ, ДРУГИХ ГОРЮЧИХ МАТЕРИАЛОВ В </w:t>
      </w:r>
      <w:r w:rsidRPr="00636BAE">
        <w:lastRenderedPageBreak/>
        <w:t xml:space="preserve">ЗАВИСИМОСТИ ОТ ВЫСОТЫ ТОЧКИ ИХ РАЗМЕЩЕНИЯ В МЕСТЕ ИСПОЛЬЗОВАНИЯ ОТКРЫТОГО ОГНЯ НАД УРОВНЕМ ЗЕМЛИ </w:t>
      </w:r>
    </w:p>
    <w:p w14:paraId="273B3AD3" w14:textId="77777777" w:rsidR="00636BAE" w:rsidRPr="00636BAE" w:rsidRDefault="00636BAE" w:rsidP="00636BAE"/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17"/>
      </w:tblGrid>
      <w:tr w:rsidR="00636BAE" w:rsidRPr="00636BAE" w14:paraId="0D88ECFF" w14:textId="77777777" w:rsidTr="00636BA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C6CE6" w14:textId="77777777" w:rsidR="00636BAE" w:rsidRPr="00636BAE" w:rsidRDefault="00636BAE" w:rsidP="00636BAE">
            <w:r w:rsidRPr="00636BAE">
              <w:t xml:space="preserve">Высота точки размещения горючих материалов в месте использования открытого огня над уровнем земли (метров)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A6887" w14:textId="77777777" w:rsidR="00636BAE" w:rsidRPr="00636BAE" w:rsidRDefault="00636BAE" w:rsidP="00636BAE">
            <w:r w:rsidRPr="00636BAE">
              <w:t xml:space="preserve"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(метров) </w:t>
            </w:r>
          </w:p>
        </w:tc>
      </w:tr>
      <w:tr w:rsidR="00636BAE" w:rsidRPr="00636BAE" w14:paraId="71C7779B" w14:textId="77777777" w:rsidTr="00636BAE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89FF8" w14:textId="77777777" w:rsidR="00636BAE" w:rsidRPr="00636BAE" w:rsidRDefault="00636BAE" w:rsidP="00636BAE">
            <w:r w:rsidRPr="00636BAE">
              <w:t xml:space="preserve">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DC2D0" w14:textId="77777777" w:rsidR="00636BAE" w:rsidRPr="00636BAE" w:rsidRDefault="00636BAE" w:rsidP="00636BAE">
            <w:r w:rsidRPr="00636BAE">
              <w:t xml:space="preserve">15 </w:t>
            </w:r>
          </w:p>
        </w:tc>
      </w:tr>
      <w:tr w:rsidR="00636BAE" w:rsidRPr="00636BAE" w14:paraId="69855B43" w14:textId="77777777" w:rsidTr="00636BAE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4718B" w14:textId="77777777" w:rsidR="00636BAE" w:rsidRPr="00636BAE" w:rsidRDefault="00636BAE" w:rsidP="00636BAE">
            <w:r w:rsidRPr="00636BAE">
              <w:t xml:space="preserve">1,5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49B44" w14:textId="77777777" w:rsidR="00636BAE" w:rsidRPr="00636BAE" w:rsidRDefault="00636BAE" w:rsidP="00636BAE">
            <w:r w:rsidRPr="00636BAE">
              <w:t xml:space="preserve">20 </w:t>
            </w:r>
          </w:p>
        </w:tc>
      </w:tr>
      <w:tr w:rsidR="00636BAE" w:rsidRPr="00636BAE" w14:paraId="3128C7FB" w14:textId="77777777" w:rsidTr="00636BAE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B1832" w14:textId="77777777" w:rsidR="00636BAE" w:rsidRPr="00636BAE" w:rsidRDefault="00636BAE" w:rsidP="00636BAE">
            <w:r w:rsidRPr="00636BAE"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BFD80" w14:textId="77777777" w:rsidR="00636BAE" w:rsidRPr="00636BAE" w:rsidRDefault="00636BAE" w:rsidP="00636BAE">
            <w:r w:rsidRPr="00636BAE">
              <w:t xml:space="preserve">25 </w:t>
            </w:r>
          </w:p>
        </w:tc>
      </w:tr>
      <w:tr w:rsidR="00636BAE" w:rsidRPr="00636BAE" w14:paraId="2AADFA60" w14:textId="77777777" w:rsidTr="00636BAE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CAFAB" w14:textId="77777777" w:rsidR="00636BAE" w:rsidRPr="00636BAE" w:rsidRDefault="00636BAE" w:rsidP="00636BAE">
            <w:r w:rsidRPr="00636BAE">
              <w:t xml:space="preserve">2,5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BF18A" w14:textId="77777777" w:rsidR="00636BAE" w:rsidRPr="00636BAE" w:rsidRDefault="00636BAE" w:rsidP="00636BAE">
            <w:r w:rsidRPr="00636BAE">
              <w:t xml:space="preserve">30 </w:t>
            </w:r>
          </w:p>
        </w:tc>
      </w:tr>
      <w:tr w:rsidR="00636BAE" w:rsidRPr="00636BAE" w14:paraId="0E5DF4A2" w14:textId="77777777" w:rsidTr="00636BAE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AF409" w14:textId="77777777" w:rsidR="00636BAE" w:rsidRPr="00636BAE" w:rsidRDefault="00636BAE" w:rsidP="00636BAE">
            <w:r w:rsidRPr="00636BAE">
              <w:t xml:space="preserve">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10230" w14:textId="77777777" w:rsidR="00636BAE" w:rsidRPr="00636BAE" w:rsidRDefault="00636BAE" w:rsidP="00636BAE">
            <w:r w:rsidRPr="00636BAE">
              <w:t xml:space="preserve">50 </w:t>
            </w:r>
          </w:p>
        </w:tc>
      </w:tr>
    </w:tbl>
    <w:p w14:paraId="457EB4CE" w14:textId="77777777" w:rsidR="00636BAE" w:rsidRPr="00636BAE" w:rsidRDefault="00636BAE" w:rsidP="00636BAE"/>
    <w:p w14:paraId="7B26BD2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33"/>
    <w:rsid w:val="00312C96"/>
    <w:rsid w:val="00331A33"/>
    <w:rsid w:val="005A7B2A"/>
    <w:rsid w:val="00636BAE"/>
    <w:rsid w:val="008D6E62"/>
    <w:rsid w:val="00B3632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60805-36D8-41F1-9995-D3A701C5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1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1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1A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1A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1A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1A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1A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1A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1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1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1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1A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1A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1A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1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1A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1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2024-11-06T11:41:00Z</dcterms:created>
  <dcterms:modified xsi:type="dcterms:W3CDTF">2024-11-06T11:41:00Z</dcterms:modified>
</cp:coreProperties>
</file>