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2A" w:rsidRPr="00CD2E92" w:rsidRDefault="0089622A" w:rsidP="0089622A">
      <w:pPr>
        <w:pStyle w:val="1"/>
        <w:keepNext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/>
          <w:b w:val="0"/>
          <w:color w:val="000000"/>
          <w:sz w:val="24"/>
          <w:szCs w:val="24"/>
        </w:rPr>
      </w:pPr>
      <w:r w:rsidRPr="00CD2E92">
        <w:rPr>
          <w:rFonts w:ascii="Times New Roman" w:hAnsi="Times New Roman"/>
          <w:color w:val="000000"/>
          <w:szCs w:val="24"/>
        </w:rPr>
        <w:t xml:space="preserve">АДМИНИСТРАЦИЯ </w:t>
      </w:r>
    </w:p>
    <w:p w:rsidR="0089622A" w:rsidRPr="00CD2E92" w:rsidRDefault="00A46894" w:rsidP="0089622A">
      <w:pPr>
        <w:pStyle w:val="1"/>
        <w:keepNext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СТАРОХВОРОСТАНСКОГО </w:t>
      </w:r>
      <w:r w:rsidR="0089622A" w:rsidRPr="00CD2E92">
        <w:rPr>
          <w:rFonts w:ascii="Times New Roman" w:hAnsi="Times New Roman"/>
          <w:color w:val="000000"/>
          <w:szCs w:val="24"/>
        </w:rPr>
        <w:t xml:space="preserve"> СЕЛЬСКОГО ПОСЕЛЕНИЯ</w:t>
      </w:r>
    </w:p>
    <w:p w:rsidR="0089622A" w:rsidRPr="00CD2E92" w:rsidRDefault="0089622A" w:rsidP="0089622A">
      <w:pPr>
        <w:pStyle w:val="1"/>
        <w:autoSpaceDE w:val="0"/>
        <w:rPr>
          <w:rFonts w:ascii="Times New Roman" w:hAnsi="Times New Roman"/>
          <w:color w:val="000000"/>
        </w:rPr>
      </w:pPr>
      <w:r w:rsidRPr="00CD2E92">
        <w:rPr>
          <w:rFonts w:ascii="Times New Roman" w:hAnsi="Times New Roman"/>
          <w:color w:val="000000"/>
        </w:rPr>
        <w:t xml:space="preserve">ЛИСКИНСКОГО МУНИЦИПАЛЬНОГО РАЙОНА </w:t>
      </w:r>
    </w:p>
    <w:p w:rsidR="0089622A" w:rsidRPr="00CD2E92" w:rsidRDefault="0089622A" w:rsidP="0089622A">
      <w:pPr>
        <w:pStyle w:val="1"/>
        <w:autoSpaceDE w:val="0"/>
        <w:ind w:left="284" w:hanging="284"/>
        <w:rPr>
          <w:rFonts w:ascii="Times New Roman" w:hAnsi="Times New Roman"/>
          <w:color w:val="000000"/>
        </w:rPr>
      </w:pPr>
      <w:r w:rsidRPr="00CD2E92">
        <w:rPr>
          <w:rFonts w:ascii="Times New Roman" w:hAnsi="Times New Roman"/>
          <w:color w:val="000000"/>
        </w:rPr>
        <w:t>ВОРОНЕЖСКОЙ ОБЛАСТИ</w:t>
      </w:r>
    </w:p>
    <w:p w:rsidR="0089622A" w:rsidRPr="00CD2E92" w:rsidRDefault="0089622A" w:rsidP="0089622A">
      <w:pPr>
        <w:jc w:val="center"/>
        <w:rPr>
          <w:lang w:eastAsia="x-none"/>
        </w:rPr>
      </w:pPr>
      <w:r w:rsidRPr="00CD2E92">
        <w:rPr>
          <w:color w:val="000000"/>
          <w:lang w:eastAsia="x-none"/>
        </w:rPr>
        <w:t>____________________________________________________________</w:t>
      </w:r>
    </w:p>
    <w:p w:rsidR="0089622A" w:rsidRDefault="0089622A" w:rsidP="0089622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622A" w:rsidRPr="0089622A" w:rsidRDefault="0089622A" w:rsidP="0089622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622A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89622A" w:rsidRPr="0089622A" w:rsidRDefault="0089622A" w:rsidP="0089622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9622A" w:rsidRPr="0089622A" w:rsidRDefault="0089622A" w:rsidP="006164CF">
      <w:pPr>
        <w:ind w:firstLine="0"/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</w:pPr>
      <w:r w:rsidRPr="0089622A"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  <w:t xml:space="preserve">от </w:t>
      </w:r>
      <w:r w:rsidR="00A46894"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  <w:t xml:space="preserve"> </w:t>
      </w:r>
      <w:r w:rsidR="008841E0"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  <w:t xml:space="preserve">06 сентября </w:t>
      </w:r>
      <w:r w:rsidR="006164CF"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  <w:t xml:space="preserve">  2023</w:t>
      </w:r>
      <w:r w:rsidRPr="0089622A"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  <w:t xml:space="preserve"> г</w:t>
      </w:r>
      <w:r w:rsidR="00A46894">
        <w:rPr>
          <w:rFonts w:ascii="Times New Roman" w:hAnsi="Times New Roman"/>
          <w:b/>
          <w:bCs/>
          <w:color w:val="000000"/>
          <w:spacing w:val="-4"/>
          <w:sz w:val="28"/>
        </w:rPr>
        <w:t xml:space="preserve">. </w:t>
      </w:r>
      <w:r w:rsidRPr="0089622A">
        <w:rPr>
          <w:rFonts w:ascii="Times New Roman" w:hAnsi="Times New Roman"/>
          <w:b/>
          <w:bCs/>
          <w:color w:val="000000"/>
          <w:spacing w:val="-4"/>
          <w:sz w:val="28"/>
        </w:rPr>
        <w:t xml:space="preserve">№ </w:t>
      </w:r>
      <w:r w:rsidRPr="0089622A"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  <w:t xml:space="preserve"> </w:t>
      </w:r>
      <w:r w:rsidR="008841E0"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  <w:t>56</w:t>
      </w:r>
    </w:p>
    <w:p w:rsidR="0089622A" w:rsidRPr="00A46894" w:rsidRDefault="00A46894" w:rsidP="00A46894">
      <w:pPr>
        <w:tabs>
          <w:tab w:val="left" w:pos="1200"/>
        </w:tabs>
        <w:ind w:firstLine="0"/>
        <w:rPr>
          <w:rFonts w:ascii="Times New Roman" w:hAnsi="Times New Roman"/>
          <w:bCs/>
          <w:color w:val="000000"/>
          <w:spacing w:val="-4"/>
          <w:sz w:val="20"/>
          <w:szCs w:val="20"/>
        </w:rPr>
      </w:pPr>
      <w:r w:rsidRPr="00A46894">
        <w:rPr>
          <w:rFonts w:ascii="Times New Roman" w:hAnsi="Times New Roman"/>
          <w:bCs/>
          <w:color w:val="000000"/>
          <w:spacing w:val="-4"/>
          <w:sz w:val="20"/>
          <w:szCs w:val="20"/>
        </w:rPr>
        <w:t>с. Старая Хворостань</w:t>
      </w:r>
    </w:p>
    <w:p w:rsidR="0089622A" w:rsidRPr="0089622A" w:rsidRDefault="0089622A" w:rsidP="0089622A">
      <w:pPr>
        <w:tabs>
          <w:tab w:val="left" w:pos="1200"/>
        </w:tabs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AF053F" w:rsidRDefault="00CC6615" w:rsidP="00C5229A">
      <w:pPr>
        <w:pStyle w:val="Title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29A">
        <w:rPr>
          <w:rFonts w:ascii="Times New Roman" w:hAnsi="Times New Roman" w:cs="Times New Roman"/>
          <w:sz w:val="28"/>
          <w:szCs w:val="28"/>
        </w:rPr>
        <w:t>О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 порядке содержания и </w:t>
      </w:r>
      <w:r w:rsidR="009667AF">
        <w:rPr>
          <w:rFonts w:ascii="Times New Roman" w:hAnsi="Times New Roman" w:cs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а автомобильных дорог общего пользования местного значения </w:t>
      </w:r>
      <w:r w:rsidR="00A46894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370011" w:rsidRPr="00C5229A">
        <w:rPr>
          <w:rFonts w:ascii="Times New Roman" w:hAnsi="Times New Roman" w:cs="Times New Roman"/>
          <w:sz w:val="28"/>
          <w:szCs w:val="28"/>
        </w:rPr>
        <w:t xml:space="preserve"> 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 w:cs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89622A" w:rsidRDefault="0089622A" w:rsidP="00C5229A">
      <w:pPr>
        <w:pStyle w:val="Title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053F" w:rsidRPr="00C5229A" w:rsidRDefault="00AF053F" w:rsidP="00C16E03">
      <w:pPr>
        <w:ind w:right="4926"/>
        <w:rPr>
          <w:rFonts w:ascii="Times New Roman" w:hAnsi="Times New Roman"/>
          <w:sz w:val="28"/>
          <w:szCs w:val="28"/>
        </w:rPr>
      </w:pPr>
    </w:p>
    <w:p w:rsidR="00A46894" w:rsidRDefault="00AF053F" w:rsidP="0089622A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соответствии с Федеральными законами от 06.10.2003 №</w:t>
      </w:r>
      <w:r w:rsid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89622A">
        <w:rPr>
          <w:rFonts w:ascii="Times New Roman" w:hAnsi="Times New Roman"/>
          <w:sz w:val="28"/>
          <w:szCs w:val="28"/>
        </w:rPr>
        <w:t xml:space="preserve">кой Федерации», от 08.11.2007 </w:t>
      </w:r>
      <w:r w:rsidRPr="00C5229A">
        <w:rPr>
          <w:rFonts w:ascii="Times New Roman" w:hAnsi="Times New Roman"/>
          <w:sz w:val="28"/>
          <w:szCs w:val="28"/>
        </w:rPr>
        <w:t xml:space="preserve">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BE0FCC" w:rsidRPr="00C5229A">
        <w:rPr>
          <w:rFonts w:ascii="Times New Roman" w:hAnsi="Times New Roman"/>
          <w:sz w:val="28"/>
          <w:szCs w:val="28"/>
        </w:rPr>
        <w:t>Уставом</w:t>
      </w:r>
      <w:r w:rsidR="00E411ED" w:rsidRPr="00C5229A">
        <w:rPr>
          <w:rFonts w:ascii="Times New Roman" w:hAnsi="Times New Roman"/>
          <w:sz w:val="28"/>
          <w:szCs w:val="28"/>
        </w:rPr>
        <w:t xml:space="preserve"> </w:t>
      </w:r>
      <w:r w:rsidR="00A46894" w:rsidRPr="00A46894">
        <w:rPr>
          <w:rFonts w:ascii="Times New Roman" w:hAnsi="Times New Roman"/>
          <w:sz w:val="28"/>
          <w:szCs w:val="28"/>
        </w:rPr>
        <w:t>Старохворостанского</w:t>
      </w:r>
      <w:r w:rsidR="00E411ED" w:rsidRPr="00C5229A">
        <w:rPr>
          <w:rFonts w:ascii="Times New Roman" w:hAnsi="Times New Roman"/>
          <w:sz w:val="28"/>
          <w:szCs w:val="28"/>
        </w:rPr>
        <w:t xml:space="preserve"> </w:t>
      </w:r>
      <w:r w:rsidR="000F7023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9622A">
        <w:rPr>
          <w:rFonts w:ascii="Times New Roman" w:hAnsi="Times New Roman"/>
          <w:sz w:val="28"/>
          <w:szCs w:val="28"/>
        </w:rPr>
        <w:t>,</w:t>
      </w:r>
      <w:r w:rsidR="004A0C73">
        <w:rPr>
          <w:rFonts w:ascii="Times New Roman" w:hAnsi="Times New Roman"/>
          <w:sz w:val="28"/>
          <w:szCs w:val="28"/>
        </w:rPr>
        <w:t xml:space="preserve"> </w:t>
      </w:r>
      <w:r w:rsidR="0089622A">
        <w:rPr>
          <w:rFonts w:ascii="Times New Roman" w:hAnsi="Times New Roman"/>
          <w:sz w:val="28"/>
          <w:szCs w:val="28"/>
        </w:rPr>
        <w:t xml:space="preserve">Соглашением о передаче осуществления  отдельных полномочий </w:t>
      </w:r>
      <w:r w:rsidR="00BB329D" w:rsidRPr="00C5229A">
        <w:rPr>
          <w:rFonts w:ascii="Times New Roman" w:hAnsi="Times New Roman"/>
          <w:sz w:val="28"/>
          <w:szCs w:val="28"/>
        </w:rPr>
        <w:t>администраци</w:t>
      </w:r>
      <w:r w:rsidR="002359ED">
        <w:rPr>
          <w:rFonts w:ascii="Times New Roman" w:hAnsi="Times New Roman"/>
          <w:sz w:val="28"/>
          <w:szCs w:val="28"/>
        </w:rPr>
        <w:t xml:space="preserve">ей Лискинского муниципального района Воронежской области администрации </w:t>
      </w:r>
      <w:r w:rsidR="00A46894" w:rsidRPr="00A46894">
        <w:rPr>
          <w:rFonts w:ascii="Times New Roman" w:hAnsi="Times New Roman"/>
          <w:sz w:val="28"/>
          <w:szCs w:val="28"/>
        </w:rPr>
        <w:t>Старохворостанского</w:t>
      </w:r>
      <w:r w:rsidR="002359ED">
        <w:rPr>
          <w:rFonts w:ascii="Times New Roman" w:hAnsi="Times New Roman"/>
          <w:sz w:val="28"/>
          <w:szCs w:val="28"/>
        </w:rPr>
        <w:t xml:space="preserve"> сельского поселения  Лискинского муниципального района Воронежской области, утвержденного решением Совета народных депутатов </w:t>
      </w:r>
      <w:r w:rsidR="00A46894" w:rsidRPr="00A46894"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="002359ED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 w:rsidR="00A46894">
        <w:rPr>
          <w:rFonts w:ascii="Times New Roman" w:hAnsi="Times New Roman"/>
          <w:sz w:val="28"/>
          <w:szCs w:val="28"/>
        </w:rPr>
        <w:t xml:space="preserve"> от </w:t>
      </w:r>
      <w:r w:rsidR="0096023A" w:rsidRPr="0096023A">
        <w:rPr>
          <w:rFonts w:ascii="Times New Roman" w:hAnsi="Times New Roman"/>
          <w:sz w:val="28"/>
          <w:szCs w:val="28"/>
        </w:rPr>
        <w:t>25.12.2016 г. № 52</w:t>
      </w:r>
      <w:r w:rsidR="002359ED" w:rsidRPr="0096023A">
        <w:rPr>
          <w:rFonts w:ascii="Times New Roman" w:hAnsi="Times New Roman"/>
          <w:sz w:val="28"/>
          <w:szCs w:val="28"/>
        </w:rPr>
        <w:t>,</w:t>
      </w:r>
      <w:r w:rsidR="002359ED">
        <w:rPr>
          <w:rFonts w:ascii="Times New Roman" w:hAnsi="Times New Roman"/>
          <w:sz w:val="28"/>
          <w:szCs w:val="28"/>
        </w:rPr>
        <w:t xml:space="preserve"> администрация </w:t>
      </w:r>
      <w:r w:rsidR="00A46894" w:rsidRPr="00A46894">
        <w:rPr>
          <w:rFonts w:ascii="Times New Roman" w:hAnsi="Times New Roman"/>
          <w:sz w:val="28"/>
          <w:szCs w:val="28"/>
        </w:rPr>
        <w:lastRenderedPageBreak/>
        <w:t>Старохворостанского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5229A">
        <w:rPr>
          <w:rFonts w:ascii="Times New Roman" w:hAnsi="Times New Roman"/>
          <w:sz w:val="28"/>
          <w:szCs w:val="28"/>
        </w:rPr>
        <w:t xml:space="preserve"> </w:t>
      </w:r>
    </w:p>
    <w:p w:rsidR="00AF053F" w:rsidRPr="0089622A" w:rsidRDefault="0089622A" w:rsidP="00A46894">
      <w:pPr>
        <w:spacing w:line="360" w:lineRule="auto"/>
        <w:ind w:right="1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622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622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622A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622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62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622A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622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622A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622A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622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622A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622A">
        <w:rPr>
          <w:rFonts w:ascii="Times New Roman" w:hAnsi="Times New Roman"/>
          <w:b/>
          <w:sz w:val="28"/>
          <w:szCs w:val="28"/>
        </w:rPr>
        <w:t>т</w:t>
      </w:r>
      <w:r w:rsidR="00C16E03" w:rsidRPr="0089622A">
        <w:rPr>
          <w:rFonts w:ascii="Times New Roman" w:hAnsi="Times New Roman"/>
          <w:b/>
          <w:sz w:val="28"/>
          <w:szCs w:val="28"/>
        </w:rPr>
        <w:t>:</w:t>
      </w:r>
    </w:p>
    <w:p w:rsidR="0089622A" w:rsidRPr="00C5229A" w:rsidRDefault="0089622A" w:rsidP="00C5229A">
      <w:pPr>
        <w:ind w:right="11"/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89622A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="0089622A">
        <w:rPr>
          <w:rFonts w:ascii="Times New Roman" w:hAnsi="Times New Roman"/>
          <w:sz w:val="28"/>
          <w:szCs w:val="28"/>
        </w:rPr>
        <w:t>о</w:t>
      </w:r>
      <w:r w:rsidRPr="00C5229A">
        <w:rPr>
          <w:rFonts w:ascii="Times New Roman" w:hAnsi="Times New Roman"/>
          <w:sz w:val="28"/>
          <w:szCs w:val="28"/>
        </w:rPr>
        <w:t xml:space="preserve"> порядке содержания и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Pr="00C5229A">
        <w:rPr>
          <w:rFonts w:ascii="Times New Roman" w:hAnsi="Times New Roman"/>
          <w:sz w:val="28"/>
          <w:szCs w:val="28"/>
        </w:rPr>
        <w:t>а автомобильных дорог общего пользования местного значения</w:t>
      </w:r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="00A46894" w:rsidRPr="00A46894"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="00103DDE" w:rsidRPr="00C5229A">
        <w:rPr>
          <w:rFonts w:ascii="Times New Roman" w:hAnsi="Times New Roman"/>
          <w:sz w:val="28"/>
          <w:szCs w:val="28"/>
        </w:rPr>
        <w:t>с</w:t>
      </w:r>
      <w:r w:rsidR="00C16E03" w:rsidRPr="00C5229A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411ED" w:rsidRPr="00C5229A">
        <w:rPr>
          <w:rFonts w:ascii="Times New Roman" w:hAnsi="Times New Roman"/>
          <w:sz w:val="28"/>
          <w:szCs w:val="28"/>
        </w:rPr>
        <w:t>.</w:t>
      </w:r>
    </w:p>
    <w:p w:rsidR="00C16E03" w:rsidRPr="00C5229A" w:rsidRDefault="00AF053F" w:rsidP="0089622A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</w:t>
      </w:r>
      <w:r w:rsidR="00541551" w:rsidRPr="00C5229A">
        <w:rPr>
          <w:rFonts w:ascii="Times New Roman" w:hAnsi="Times New Roman"/>
          <w:sz w:val="28"/>
          <w:szCs w:val="28"/>
        </w:rPr>
        <w:t xml:space="preserve"> </w:t>
      </w:r>
      <w:r w:rsidR="0089622A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r w:rsidR="00A46894">
        <w:rPr>
          <w:rFonts w:ascii="Times New Roman" w:hAnsi="Times New Roman"/>
          <w:sz w:val="28"/>
          <w:szCs w:val="28"/>
        </w:rPr>
        <w:t xml:space="preserve">Старохворостанский </w:t>
      </w:r>
      <w:r w:rsidR="0089622A">
        <w:rPr>
          <w:rFonts w:ascii="Times New Roman" w:hAnsi="Times New Roman"/>
          <w:sz w:val="28"/>
          <w:szCs w:val="28"/>
        </w:rPr>
        <w:t xml:space="preserve">муниципальный вестник» и разместить на официальном сайте администрации </w:t>
      </w:r>
      <w:r w:rsidR="00A46894" w:rsidRPr="00A46894"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="0089622A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9622A" w:rsidRDefault="00541551" w:rsidP="0089622A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</w:t>
      </w:r>
      <w:r w:rsidR="00BB329D" w:rsidRPr="00C5229A">
        <w:rPr>
          <w:rFonts w:ascii="Times New Roman" w:hAnsi="Times New Roman"/>
          <w:sz w:val="28"/>
          <w:szCs w:val="28"/>
        </w:rPr>
        <w:t xml:space="preserve">. </w:t>
      </w:r>
      <w:r w:rsidR="0089622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16E03" w:rsidRDefault="0089622A" w:rsidP="0089622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B329D" w:rsidRPr="00C5229A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BB329D" w:rsidRPr="00C5229A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="00BB329D" w:rsidRPr="00C5229A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89622A" w:rsidRDefault="0089622A" w:rsidP="0089622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622A" w:rsidRDefault="0089622A" w:rsidP="0089622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622A" w:rsidRPr="00C5229A" w:rsidRDefault="0089622A" w:rsidP="0089622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6E03" w:rsidRPr="00C5229A" w:rsidRDefault="00C16E03" w:rsidP="0054155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571"/>
      </w:tblGrid>
      <w:tr w:rsidR="00034225" w:rsidRPr="00C5229A" w:rsidTr="00604850"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46894" w:rsidRPr="00A46894">
              <w:rPr>
                <w:rFonts w:ascii="Times New Roman" w:hAnsi="Times New Roman"/>
                <w:sz w:val="28"/>
                <w:szCs w:val="28"/>
              </w:rPr>
              <w:t>Старохворостанского</w:t>
            </w:r>
            <w:r w:rsidRPr="00C52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225" w:rsidRPr="00C5229A" w:rsidRDefault="00C5229A" w:rsidP="00A4689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46894">
              <w:rPr>
                <w:rFonts w:ascii="Times New Roman" w:hAnsi="Times New Roman"/>
                <w:sz w:val="28"/>
                <w:szCs w:val="28"/>
              </w:rPr>
              <w:t>Ю.И.Карайчев</w:t>
            </w:r>
          </w:p>
        </w:tc>
      </w:tr>
      <w:tr w:rsidR="006164CF" w:rsidRPr="00C5229A" w:rsidTr="00604850">
        <w:tc>
          <w:tcPr>
            <w:tcW w:w="4927" w:type="dxa"/>
            <w:shd w:val="clear" w:color="auto" w:fill="auto"/>
          </w:tcPr>
          <w:p w:rsidR="006164CF" w:rsidRPr="00C5229A" w:rsidRDefault="006164CF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164CF" w:rsidRPr="00C5229A" w:rsidRDefault="006164CF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4225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C16E03" w:rsidRPr="00C5229A" w:rsidRDefault="00034225" w:rsidP="002359ED">
      <w:pPr>
        <w:ind w:firstLine="595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5229A">
        <w:rPr>
          <w:rFonts w:ascii="Times New Roman" w:hAnsi="Times New Roman"/>
          <w:sz w:val="28"/>
          <w:szCs w:val="28"/>
        </w:rPr>
        <w:br w:type="page"/>
      </w:r>
    </w:p>
    <w:p w:rsidR="00AF053F" w:rsidRPr="00C5229A" w:rsidRDefault="00133A00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69215</wp:posOffset>
                </wp:positionV>
                <wp:extent cx="3621405" cy="155257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7AF" w:rsidRPr="002359ED" w:rsidRDefault="009667AF" w:rsidP="002359ED">
                            <w:pPr>
                              <w:pStyle w:val="af0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</w:pPr>
                            <w:r w:rsidRPr="00235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9667AF" w:rsidRPr="002359ED" w:rsidRDefault="009667AF" w:rsidP="002359ED">
                            <w:pPr>
                              <w:pStyle w:val="af0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</w:pPr>
                            <w:r w:rsidRPr="002359ED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>УТВЕРЖДЕНО</w:t>
                            </w:r>
                            <w:r w:rsidRPr="00235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2359ED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>постановлением администрации</w:t>
                            </w:r>
                          </w:p>
                          <w:p w:rsidR="009667AF" w:rsidRPr="002359ED" w:rsidRDefault="00A46894" w:rsidP="002359ED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4689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Старохворостанского </w:t>
                            </w:r>
                            <w:r w:rsidR="009667AF" w:rsidRPr="00235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9667AF" w:rsidRPr="002359ED" w:rsidRDefault="009667AF" w:rsidP="002359ED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35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9667AF" w:rsidRPr="002359ED" w:rsidRDefault="009667AF" w:rsidP="002359ED">
                            <w:pPr>
                              <w:pStyle w:val="af0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</w:pPr>
                            <w:r w:rsidRPr="00235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9667AF" w:rsidRPr="002359ED" w:rsidRDefault="006164CF" w:rsidP="002359ED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9667AF" w:rsidRPr="00235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</w:t>
                            </w:r>
                            <w:r w:rsidR="008841E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06.09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.2023</w:t>
                            </w:r>
                            <w:r w:rsidR="009667AF" w:rsidRPr="00235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8841E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56</w:t>
                            </w:r>
                            <w:r w:rsidR="009667AF" w:rsidRPr="00235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9667AF" w:rsidRDefault="009667AF" w:rsidP="002359ED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9667AF" w:rsidRDefault="009667AF" w:rsidP="002359ED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9667AF" w:rsidRPr="008F3661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667AF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667AF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667AF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667AF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667AF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9667AF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667AF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4.35pt;margin-top:5.45pt;width:285.1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" filled="f" stroked="f">
                <v:textbox>
                  <w:txbxContent>
                    <w:p w:rsidR="009667AF" w:rsidRPr="002359ED" w:rsidRDefault="009667AF" w:rsidP="002359ED">
                      <w:pPr>
                        <w:pStyle w:val="af0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sz w:val="28"/>
                        </w:rPr>
                      </w:pPr>
                      <w:r w:rsidRPr="00235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9667AF" w:rsidRPr="002359ED" w:rsidRDefault="009667AF" w:rsidP="002359ED">
                      <w:pPr>
                        <w:pStyle w:val="af0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sz w:val="28"/>
                        </w:rPr>
                      </w:pPr>
                      <w:r w:rsidRPr="002359ED">
                        <w:rPr>
                          <w:rStyle w:val="20"/>
                          <w:rFonts w:ascii="Times New Roman" w:hAnsi="Times New Roman" w:cs="Times New Roman"/>
                          <w:b w:val="0"/>
                          <w:sz w:val="28"/>
                        </w:rPr>
                        <w:t>УТВЕРЖДЕНО</w:t>
                      </w:r>
                      <w:r w:rsidRPr="00235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  <w:r w:rsidRPr="002359ED">
                        <w:rPr>
                          <w:rStyle w:val="20"/>
                          <w:rFonts w:ascii="Times New Roman" w:hAnsi="Times New Roman" w:cs="Times New Roman"/>
                          <w:b w:val="0"/>
                          <w:sz w:val="28"/>
                        </w:rPr>
                        <w:t>постановлением администрации</w:t>
                      </w:r>
                    </w:p>
                    <w:p w:rsidR="009667AF" w:rsidRPr="002359ED" w:rsidRDefault="00A46894" w:rsidP="002359ED">
                      <w:pPr>
                        <w:pStyle w:val="af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4689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Старохворостанского </w:t>
                      </w:r>
                      <w:r w:rsidR="009667AF" w:rsidRPr="00235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9667AF" w:rsidRPr="002359ED" w:rsidRDefault="009667AF" w:rsidP="002359ED">
                      <w:pPr>
                        <w:pStyle w:val="af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35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9667AF" w:rsidRPr="002359ED" w:rsidRDefault="009667AF" w:rsidP="002359ED">
                      <w:pPr>
                        <w:pStyle w:val="af0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sz w:val="28"/>
                        </w:rPr>
                      </w:pPr>
                      <w:r w:rsidRPr="00235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9667AF" w:rsidRPr="002359ED" w:rsidRDefault="006164CF" w:rsidP="002359ED">
                      <w:pPr>
                        <w:pStyle w:val="af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</w:t>
                      </w:r>
                      <w:r w:rsidR="009667AF" w:rsidRPr="00235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</w:t>
                      </w:r>
                      <w:r w:rsidR="008841E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06.09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.2023</w:t>
                      </w:r>
                      <w:r w:rsidR="009667AF" w:rsidRPr="00235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 w:rsidR="008841E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56</w:t>
                      </w:r>
                      <w:r w:rsidR="009667AF" w:rsidRPr="00235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</w:p>
                    <w:p w:rsidR="009667AF" w:rsidRDefault="009667AF" w:rsidP="002359ED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9667AF" w:rsidRDefault="009667AF" w:rsidP="002359ED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9667AF" w:rsidRPr="008F3661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667AF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667AF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667AF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667AF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667AF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9667AF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667AF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F053F" w:rsidRPr="002359ED" w:rsidRDefault="00AF05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359ED">
        <w:rPr>
          <w:rFonts w:ascii="Times New Roman" w:hAnsi="Times New Roman"/>
          <w:b/>
          <w:sz w:val="28"/>
          <w:szCs w:val="28"/>
        </w:rPr>
        <w:t>Положение</w:t>
      </w:r>
    </w:p>
    <w:p w:rsidR="00AF053F" w:rsidRPr="002359ED" w:rsidRDefault="002359E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359ED">
        <w:rPr>
          <w:rFonts w:ascii="Times New Roman" w:hAnsi="Times New Roman"/>
          <w:b/>
          <w:sz w:val="28"/>
          <w:szCs w:val="28"/>
        </w:rPr>
        <w:t>о</w:t>
      </w:r>
      <w:r w:rsidR="00AF053F" w:rsidRPr="002359ED">
        <w:rPr>
          <w:rFonts w:ascii="Times New Roman" w:hAnsi="Times New Roman"/>
          <w:b/>
          <w:sz w:val="28"/>
          <w:szCs w:val="28"/>
        </w:rPr>
        <w:t xml:space="preserve"> порядке содержания и </w:t>
      </w:r>
      <w:r w:rsidR="005B6D61">
        <w:rPr>
          <w:rFonts w:ascii="Times New Roman" w:hAnsi="Times New Roman"/>
          <w:b/>
          <w:sz w:val="28"/>
          <w:szCs w:val="28"/>
        </w:rPr>
        <w:t>ремонт</w:t>
      </w:r>
      <w:r w:rsidR="00AF053F" w:rsidRPr="002359ED">
        <w:rPr>
          <w:rFonts w:ascii="Times New Roman" w:hAnsi="Times New Roman"/>
          <w:b/>
          <w:sz w:val="28"/>
          <w:szCs w:val="28"/>
        </w:rPr>
        <w:t xml:space="preserve">а автомобильных дорог общего </w:t>
      </w:r>
      <w:r w:rsidRPr="002359ED">
        <w:rPr>
          <w:rFonts w:ascii="Times New Roman" w:hAnsi="Times New Roman"/>
          <w:b/>
          <w:sz w:val="28"/>
          <w:szCs w:val="28"/>
        </w:rPr>
        <w:t>пользования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59ED">
        <w:rPr>
          <w:rFonts w:ascii="Times New Roman" w:hAnsi="Times New Roman"/>
          <w:b/>
          <w:sz w:val="28"/>
          <w:szCs w:val="28"/>
        </w:rPr>
        <w:t>местного</w:t>
      </w:r>
      <w:r w:rsidR="00AF053F" w:rsidRPr="002359ED">
        <w:rPr>
          <w:rFonts w:ascii="Times New Roman" w:hAnsi="Times New Roman"/>
          <w:b/>
          <w:sz w:val="28"/>
          <w:szCs w:val="28"/>
        </w:rPr>
        <w:t xml:space="preserve"> значения </w:t>
      </w:r>
      <w:r w:rsidR="00A46894" w:rsidRPr="00A46894">
        <w:rPr>
          <w:rFonts w:ascii="Times New Roman" w:hAnsi="Times New Roman"/>
          <w:b/>
          <w:sz w:val="28"/>
          <w:szCs w:val="28"/>
        </w:rPr>
        <w:t>Старохворостанского</w:t>
      </w:r>
      <w:r w:rsidR="009B603F" w:rsidRPr="002359ED">
        <w:rPr>
          <w:rFonts w:ascii="Times New Roman" w:hAnsi="Times New Roman"/>
          <w:b/>
          <w:sz w:val="28"/>
          <w:szCs w:val="28"/>
        </w:rPr>
        <w:t xml:space="preserve"> </w:t>
      </w:r>
      <w:r w:rsidR="00541551" w:rsidRPr="002359E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C5229A" w:rsidRPr="002359ED">
        <w:rPr>
          <w:rFonts w:ascii="Times New Roman" w:hAnsi="Times New Roman"/>
          <w:b/>
          <w:sz w:val="28"/>
          <w:szCs w:val="28"/>
        </w:rPr>
        <w:t>Лискинского</w:t>
      </w:r>
      <w:r w:rsidR="000F7023" w:rsidRPr="002359ED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AF053F" w:rsidRDefault="00AF053F">
      <w:pPr>
        <w:rPr>
          <w:rFonts w:ascii="Times New Roman" w:hAnsi="Times New Roman"/>
          <w:sz w:val="28"/>
          <w:szCs w:val="28"/>
        </w:rPr>
      </w:pPr>
    </w:p>
    <w:p w:rsidR="00317A7E" w:rsidRPr="00C5229A" w:rsidRDefault="00317A7E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Федеральными законами </w:t>
      </w:r>
      <w:r w:rsidR="00A22375" w:rsidRPr="00C5229A">
        <w:rPr>
          <w:rFonts w:ascii="Times New Roman" w:hAnsi="Times New Roman"/>
          <w:sz w:val="28"/>
          <w:szCs w:val="28"/>
        </w:rPr>
        <w:t>от 06.10.2003 №</w:t>
      </w:r>
      <w:r w:rsidR="002359ED">
        <w:rPr>
          <w:rFonts w:ascii="Times New Roman" w:hAnsi="Times New Roman"/>
          <w:sz w:val="28"/>
          <w:szCs w:val="28"/>
        </w:rPr>
        <w:t xml:space="preserve"> </w:t>
      </w:r>
      <w:r w:rsidR="00A22375" w:rsidRPr="00C5229A">
        <w:rPr>
          <w:rFonts w:ascii="Times New Roman" w:hAnsi="Times New Roman"/>
          <w:sz w:val="28"/>
          <w:szCs w:val="28"/>
        </w:rPr>
        <w:t xml:space="preserve">131-ФЗ </w:t>
      </w:r>
      <w:r w:rsidRPr="00C5229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17A7E">
        <w:rPr>
          <w:rFonts w:ascii="Times New Roman" w:hAnsi="Times New Roman"/>
          <w:sz w:val="28"/>
          <w:szCs w:val="28"/>
        </w:rPr>
        <w:t xml:space="preserve">от 08.11.2007 </w:t>
      </w:r>
      <w:r w:rsidR="00A22375" w:rsidRPr="00C5229A">
        <w:rPr>
          <w:rFonts w:ascii="Times New Roman" w:hAnsi="Times New Roman"/>
          <w:sz w:val="28"/>
          <w:szCs w:val="28"/>
        </w:rPr>
        <w:t xml:space="preserve"> № 257–ФЗ </w:t>
      </w:r>
      <w:r w:rsidRPr="00C5229A">
        <w:rPr>
          <w:rFonts w:ascii="Times New Roman" w:hAnsi="Times New Roman"/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Pr="00C5229A">
        <w:rPr>
          <w:rFonts w:ascii="Times New Roman" w:hAnsi="Times New Roman"/>
          <w:sz w:val="28"/>
          <w:szCs w:val="28"/>
        </w:rPr>
        <w:t xml:space="preserve">а </w:t>
      </w:r>
      <w:r w:rsidR="005B6D61">
        <w:rPr>
          <w:rFonts w:ascii="Times New Roman" w:hAnsi="Times New Roman"/>
          <w:sz w:val="28"/>
          <w:szCs w:val="28"/>
        </w:rPr>
        <w:t xml:space="preserve">и содержания </w:t>
      </w:r>
      <w:r w:rsidRPr="00C5229A">
        <w:rPr>
          <w:rFonts w:ascii="Times New Roman" w:hAnsi="Times New Roman"/>
          <w:sz w:val="28"/>
          <w:szCs w:val="28"/>
        </w:rPr>
        <w:t xml:space="preserve">автомобильных дорог местного значения </w:t>
      </w:r>
      <w:r w:rsidR="00A46894" w:rsidRPr="00A46894">
        <w:rPr>
          <w:rFonts w:ascii="Times New Roman" w:hAnsi="Times New Roman"/>
          <w:sz w:val="28"/>
          <w:szCs w:val="28"/>
        </w:rPr>
        <w:t>Старохворостанского</w:t>
      </w:r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="00541551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C0CB4">
        <w:rPr>
          <w:rFonts w:ascii="Times New Roman" w:hAnsi="Times New Roman"/>
          <w:sz w:val="28"/>
          <w:szCs w:val="28"/>
        </w:rPr>
        <w:t xml:space="preserve"> (далее – </w:t>
      </w:r>
      <w:r w:rsidR="00A46894" w:rsidRPr="00A46894">
        <w:rPr>
          <w:rFonts w:ascii="Times New Roman" w:hAnsi="Times New Roman"/>
          <w:sz w:val="28"/>
          <w:szCs w:val="28"/>
        </w:rPr>
        <w:t>Старохворостанского</w:t>
      </w:r>
      <w:r w:rsidR="008C0CB4">
        <w:rPr>
          <w:rFonts w:ascii="Times New Roman" w:hAnsi="Times New Roman"/>
          <w:sz w:val="28"/>
          <w:szCs w:val="28"/>
        </w:rPr>
        <w:t xml:space="preserve">  сельское поселение)</w:t>
      </w:r>
      <w:r w:rsidR="00541551" w:rsidRPr="00C5229A">
        <w:rPr>
          <w:rFonts w:ascii="Times New Roman" w:hAnsi="Times New Roman"/>
          <w:sz w:val="28"/>
          <w:szCs w:val="28"/>
        </w:rPr>
        <w:t>.</w:t>
      </w:r>
    </w:p>
    <w:p w:rsidR="00541551" w:rsidRPr="00C5229A" w:rsidRDefault="00541551" w:rsidP="002359E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1. Общие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Default="00D11010" w:rsidP="00C1200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1. Понятия, применяемые в настоящем Положении.</w:t>
      </w:r>
    </w:p>
    <w:p w:rsidR="00C12002" w:rsidRPr="00C5229A" w:rsidRDefault="00C12002" w:rsidP="00C1200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Термины и понятия, используемые в настоящем Положении, применяются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иными правовыми актами Российской Федерации в сфере содержания, </w:t>
      </w:r>
      <w:r w:rsidR="005B6D61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>а и оценки технического состояния автомобильных дорог.</w:t>
      </w:r>
    </w:p>
    <w:p w:rsidR="00AF053F" w:rsidRPr="00C5229A" w:rsidRDefault="00D11010" w:rsidP="00C12002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2. Предмет регулирования настоящего Положения</w:t>
      </w:r>
      <w:r w:rsidR="00317A7E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 w:rsidP="00C12002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317A7E">
        <w:rPr>
          <w:rFonts w:ascii="Times New Roman" w:hAnsi="Times New Roman"/>
          <w:sz w:val="28"/>
          <w:szCs w:val="28"/>
        </w:rPr>
        <w:t>2.1.</w:t>
      </w:r>
      <w:r w:rsidRPr="00C5229A">
        <w:rPr>
          <w:rFonts w:ascii="Times New Roman" w:hAnsi="Times New Roman"/>
          <w:sz w:val="28"/>
          <w:szCs w:val="28"/>
        </w:rPr>
        <w:t xml:space="preserve"> Настоящее Положение определяет порядок планирования проведения</w:t>
      </w:r>
      <w:r w:rsidR="00F679C8">
        <w:rPr>
          <w:rFonts w:ascii="Times New Roman" w:hAnsi="Times New Roman"/>
          <w:sz w:val="28"/>
          <w:szCs w:val="28"/>
        </w:rPr>
        <w:t xml:space="preserve"> работ по</w:t>
      </w:r>
      <w:r w:rsidRPr="00C5229A">
        <w:rPr>
          <w:rFonts w:ascii="Times New Roman" w:hAnsi="Times New Roman"/>
          <w:sz w:val="28"/>
          <w:szCs w:val="28"/>
        </w:rPr>
        <w:t xml:space="preserve">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F679C8">
        <w:rPr>
          <w:rFonts w:ascii="Times New Roman" w:hAnsi="Times New Roman"/>
          <w:sz w:val="28"/>
          <w:szCs w:val="28"/>
        </w:rPr>
        <w:t>у</w:t>
      </w:r>
      <w:r w:rsidR="005B6D61">
        <w:rPr>
          <w:rFonts w:ascii="Times New Roman" w:hAnsi="Times New Roman"/>
          <w:sz w:val="28"/>
          <w:szCs w:val="28"/>
        </w:rPr>
        <w:t xml:space="preserve"> и</w:t>
      </w:r>
      <w:r w:rsidRPr="00C5229A">
        <w:rPr>
          <w:rFonts w:ascii="Times New Roman" w:hAnsi="Times New Roman"/>
          <w:sz w:val="28"/>
          <w:szCs w:val="28"/>
        </w:rPr>
        <w:t xml:space="preserve"> содержани</w:t>
      </w:r>
      <w:r w:rsidR="00F679C8">
        <w:rPr>
          <w:rFonts w:ascii="Times New Roman" w:hAnsi="Times New Roman"/>
          <w:sz w:val="28"/>
          <w:szCs w:val="28"/>
        </w:rPr>
        <w:t>ю</w:t>
      </w:r>
      <w:r w:rsidRPr="00C5229A">
        <w:rPr>
          <w:rFonts w:ascii="Times New Roman" w:hAnsi="Times New Roman"/>
          <w:sz w:val="28"/>
          <w:szCs w:val="28"/>
        </w:rPr>
        <w:t>, а также порядок</w:t>
      </w:r>
      <w:r w:rsidR="00F679C8">
        <w:rPr>
          <w:rFonts w:ascii="Times New Roman" w:hAnsi="Times New Roman"/>
          <w:sz w:val="28"/>
          <w:szCs w:val="28"/>
        </w:rPr>
        <w:t xml:space="preserve"> проведения</w:t>
      </w:r>
      <w:r w:rsidRPr="00C5229A">
        <w:rPr>
          <w:rFonts w:ascii="Times New Roman" w:hAnsi="Times New Roman"/>
          <w:sz w:val="28"/>
          <w:szCs w:val="28"/>
        </w:rPr>
        <w:t xml:space="preserve"> </w:t>
      </w:r>
      <w:r w:rsidR="00F679C8">
        <w:rPr>
          <w:rFonts w:ascii="Times New Roman" w:hAnsi="Times New Roman"/>
          <w:sz w:val="28"/>
          <w:szCs w:val="28"/>
        </w:rPr>
        <w:t xml:space="preserve">работ 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F679C8">
        <w:rPr>
          <w:rFonts w:ascii="Times New Roman" w:hAnsi="Times New Roman"/>
          <w:sz w:val="28"/>
          <w:szCs w:val="28"/>
        </w:rPr>
        <w:t>у</w:t>
      </w:r>
      <w:r w:rsidR="005B6D61">
        <w:rPr>
          <w:rFonts w:ascii="Times New Roman" w:hAnsi="Times New Roman"/>
          <w:sz w:val="28"/>
          <w:szCs w:val="28"/>
        </w:rPr>
        <w:t xml:space="preserve"> и содержани</w:t>
      </w:r>
      <w:r w:rsidR="00F679C8">
        <w:rPr>
          <w:rFonts w:ascii="Times New Roman" w:hAnsi="Times New Roman"/>
          <w:sz w:val="28"/>
          <w:szCs w:val="28"/>
        </w:rPr>
        <w:t>ю</w:t>
      </w:r>
      <w:r w:rsidRPr="00C5229A">
        <w:rPr>
          <w:rFonts w:ascii="Times New Roman" w:hAnsi="Times New Roman"/>
          <w:sz w:val="28"/>
          <w:szCs w:val="28"/>
        </w:rPr>
        <w:t xml:space="preserve"> автомобильных дорог местного значения </w:t>
      </w:r>
      <w:r w:rsidR="00A46894" w:rsidRPr="00A46894"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317A7E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</w:t>
      </w:r>
      <w:r w:rsidR="00317A7E">
        <w:rPr>
          <w:rFonts w:ascii="Times New Roman" w:hAnsi="Times New Roman"/>
          <w:sz w:val="28"/>
          <w:szCs w:val="28"/>
        </w:rPr>
        <w:t xml:space="preserve">ильных дорог местного значения), утверждаемый постановлением администрации </w:t>
      </w:r>
      <w:r w:rsidR="00A46894" w:rsidRPr="00A46894">
        <w:rPr>
          <w:rFonts w:ascii="Times New Roman" w:hAnsi="Times New Roman"/>
          <w:sz w:val="28"/>
          <w:szCs w:val="28"/>
        </w:rPr>
        <w:t>Старохворостанского</w:t>
      </w:r>
      <w:r w:rsidR="00317A7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</w:t>
      </w:r>
      <w:r w:rsidR="008C0CB4">
        <w:rPr>
          <w:rFonts w:ascii="Times New Roman" w:hAnsi="Times New Roman"/>
          <w:sz w:val="28"/>
          <w:szCs w:val="28"/>
        </w:rPr>
        <w:t xml:space="preserve">ного района Воронежской области (далее – администрация </w:t>
      </w:r>
      <w:r w:rsidR="00A46894" w:rsidRPr="00A46894">
        <w:rPr>
          <w:rFonts w:ascii="Times New Roman" w:hAnsi="Times New Roman"/>
          <w:sz w:val="28"/>
          <w:szCs w:val="28"/>
        </w:rPr>
        <w:t>Старохворостанского</w:t>
      </w:r>
      <w:r w:rsidR="00430CFC">
        <w:rPr>
          <w:rFonts w:ascii="Times New Roman" w:hAnsi="Times New Roman"/>
          <w:sz w:val="28"/>
          <w:szCs w:val="28"/>
        </w:rPr>
        <w:t xml:space="preserve"> сельского </w:t>
      </w:r>
      <w:r w:rsidR="008C0CB4">
        <w:rPr>
          <w:rFonts w:ascii="Times New Roman" w:hAnsi="Times New Roman"/>
          <w:sz w:val="28"/>
          <w:szCs w:val="28"/>
        </w:rPr>
        <w:t>поселения).</w:t>
      </w:r>
      <w:r w:rsidR="00317A7E">
        <w:rPr>
          <w:rFonts w:ascii="Times New Roman" w:hAnsi="Times New Roman"/>
          <w:sz w:val="28"/>
          <w:szCs w:val="28"/>
        </w:rPr>
        <w:t xml:space="preserve"> </w:t>
      </w:r>
    </w:p>
    <w:p w:rsidR="00AF053F" w:rsidRPr="00C5229A" w:rsidRDefault="00317A7E" w:rsidP="00C120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3.</w:t>
      </w:r>
      <w:r w:rsidR="00AF053F" w:rsidRPr="00C5229A">
        <w:rPr>
          <w:rFonts w:ascii="Times New Roman" w:hAnsi="Times New Roman"/>
          <w:sz w:val="28"/>
          <w:szCs w:val="28"/>
        </w:rPr>
        <w:t xml:space="preserve"> Настоящее Положение не определяет порядок проведения капитального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а автомобильных дорог, осуществляемого в соответствии с Градостроительным кодексом Российской Федерации, </w:t>
      </w:r>
      <w:r w:rsidR="00430CFC">
        <w:rPr>
          <w:rFonts w:ascii="Times New Roman" w:hAnsi="Times New Roman"/>
          <w:sz w:val="28"/>
          <w:szCs w:val="28"/>
        </w:rPr>
        <w:t xml:space="preserve">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движения», </w:t>
      </w:r>
      <w:r w:rsidR="00AF053F" w:rsidRPr="00C5229A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C5229A">
        <w:rPr>
          <w:rFonts w:ascii="Times New Roman" w:hAnsi="Times New Roman"/>
          <w:sz w:val="28"/>
          <w:szCs w:val="28"/>
        </w:rPr>
        <w:t>08.11.2007 № 257–ФЗ</w:t>
      </w:r>
      <w:r w:rsidR="00AF053F" w:rsidRPr="00C5229A">
        <w:rPr>
          <w:rFonts w:ascii="Times New Roman" w:hAnsi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F053F" w:rsidRPr="00C5229A" w:rsidRDefault="00D11010" w:rsidP="00C12002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3. Цели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>а</w:t>
      </w:r>
      <w:r w:rsidR="005B6D61">
        <w:rPr>
          <w:rFonts w:ascii="Times New Roman" w:hAnsi="Times New Roman"/>
          <w:sz w:val="28"/>
          <w:szCs w:val="28"/>
        </w:rPr>
        <w:t xml:space="preserve"> и содержания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317A7E">
        <w:rPr>
          <w:rFonts w:ascii="Times New Roman" w:hAnsi="Times New Roman"/>
          <w:sz w:val="28"/>
          <w:szCs w:val="28"/>
        </w:rPr>
        <w:t>:</w:t>
      </w:r>
    </w:p>
    <w:p w:rsidR="00AF053F" w:rsidRPr="00C5229A" w:rsidRDefault="00AF053F" w:rsidP="002359ED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AF053F" w:rsidRPr="00C5229A" w:rsidRDefault="00AF053F" w:rsidP="002359ED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AF053F" w:rsidRPr="00C5229A" w:rsidRDefault="00AF053F" w:rsidP="002359ED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обеспечение сохранности автомобильных дорог.</w:t>
      </w:r>
    </w:p>
    <w:p w:rsidR="00AF053F" w:rsidRPr="00C5229A" w:rsidRDefault="00D11010" w:rsidP="002359ED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4. Мероприятия по организации и проведению работ 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 </w:t>
      </w:r>
      <w:r w:rsidR="005B6D61">
        <w:rPr>
          <w:rFonts w:ascii="Times New Roman" w:hAnsi="Times New Roman"/>
          <w:sz w:val="28"/>
          <w:szCs w:val="28"/>
        </w:rPr>
        <w:t xml:space="preserve">и содержанию </w:t>
      </w:r>
      <w:r w:rsidR="00AF053F" w:rsidRPr="00C5229A">
        <w:rPr>
          <w:rFonts w:ascii="Times New Roman" w:hAnsi="Times New Roman"/>
          <w:sz w:val="28"/>
          <w:szCs w:val="28"/>
        </w:rPr>
        <w:t>автомобильных дорог</w:t>
      </w:r>
      <w:r w:rsidR="00317A7E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 w:rsidP="002359ED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Организация и проведение работ </w:t>
      </w:r>
      <w:r w:rsidR="009667AF">
        <w:rPr>
          <w:rFonts w:ascii="Times New Roman" w:hAnsi="Times New Roman"/>
          <w:sz w:val="28"/>
          <w:szCs w:val="28"/>
        </w:rPr>
        <w:t xml:space="preserve">по </w:t>
      </w:r>
      <w:r w:rsidR="00F679C8">
        <w:rPr>
          <w:rFonts w:ascii="Times New Roman" w:hAnsi="Times New Roman"/>
          <w:sz w:val="28"/>
          <w:szCs w:val="28"/>
        </w:rPr>
        <w:t>ремонту</w:t>
      </w:r>
      <w:r w:rsidR="00F679C8" w:rsidRPr="00C5229A">
        <w:rPr>
          <w:rFonts w:ascii="Times New Roman" w:hAnsi="Times New Roman"/>
          <w:sz w:val="28"/>
          <w:szCs w:val="28"/>
        </w:rPr>
        <w:t xml:space="preserve"> </w:t>
      </w:r>
      <w:r w:rsidR="00F679C8">
        <w:rPr>
          <w:rFonts w:ascii="Times New Roman" w:hAnsi="Times New Roman"/>
          <w:sz w:val="28"/>
          <w:szCs w:val="28"/>
        </w:rPr>
        <w:t>и</w:t>
      </w:r>
      <w:r w:rsidR="005B6D61">
        <w:rPr>
          <w:rFonts w:ascii="Times New Roman" w:hAnsi="Times New Roman"/>
          <w:sz w:val="28"/>
          <w:szCs w:val="28"/>
        </w:rPr>
        <w:t xml:space="preserve"> содержанию </w:t>
      </w:r>
      <w:r w:rsidRPr="00C5229A">
        <w:rPr>
          <w:rFonts w:ascii="Times New Roman" w:hAnsi="Times New Roman"/>
          <w:sz w:val="28"/>
          <w:szCs w:val="28"/>
        </w:rPr>
        <w:t>автомобильных дорог включают в себя следующие мероприятия:</w:t>
      </w:r>
    </w:p>
    <w:p w:rsidR="00AF053F" w:rsidRPr="00C5229A" w:rsidRDefault="00AF053F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оценк</w:t>
      </w:r>
      <w:r w:rsidR="00430CFC">
        <w:rPr>
          <w:rFonts w:ascii="Times New Roman" w:hAnsi="Times New Roman"/>
          <w:sz w:val="28"/>
          <w:szCs w:val="28"/>
        </w:rPr>
        <w:t>а</w:t>
      </w:r>
      <w:r w:rsidRPr="00C5229A">
        <w:rPr>
          <w:rFonts w:ascii="Times New Roman" w:hAnsi="Times New Roman"/>
          <w:sz w:val="28"/>
          <w:szCs w:val="28"/>
        </w:rPr>
        <w:t xml:space="preserve"> технического состояния автомобильных дорог;</w:t>
      </w:r>
    </w:p>
    <w:p w:rsidR="00AF053F" w:rsidRPr="00C5229A" w:rsidRDefault="00AF053F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2) разработк</w:t>
      </w:r>
      <w:r w:rsidR="00430CFC">
        <w:rPr>
          <w:rFonts w:ascii="Times New Roman" w:hAnsi="Times New Roman"/>
          <w:sz w:val="28"/>
          <w:szCs w:val="28"/>
        </w:rPr>
        <w:t>а</w:t>
      </w:r>
      <w:r w:rsidRPr="00C5229A">
        <w:rPr>
          <w:rFonts w:ascii="Times New Roman" w:hAnsi="Times New Roman"/>
          <w:sz w:val="28"/>
          <w:szCs w:val="28"/>
        </w:rPr>
        <w:t xml:space="preserve"> проектов работ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9667AF">
        <w:rPr>
          <w:rFonts w:ascii="Times New Roman" w:hAnsi="Times New Roman"/>
          <w:sz w:val="28"/>
          <w:szCs w:val="28"/>
        </w:rPr>
        <w:t>у</w:t>
      </w:r>
      <w:r w:rsidRPr="00C5229A">
        <w:rPr>
          <w:rFonts w:ascii="Times New Roman" w:hAnsi="Times New Roman"/>
          <w:sz w:val="28"/>
          <w:szCs w:val="28"/>
        </w:rPr>
        <w:t xml:space="preserve"> и содержанию автомобильных дорог и (или) сметных расчетов стоимости работ </w:t>
      </w:r>
      <w:r w:rsidR="009667AF">
        <w:rPr>
          <w:rFonts w:ascii="Times New Roman" w:hAnsi="Times New Roman"/>
          <w:sz w:val="28"/>
          <w:szCs w:val="28"/>
        </w:rPr>
        <w:t xml:space="preserve">по </w:t>
      </w:r>
      <w:r w:rsidR="005B6D61">
        <w:rPr>
          <w:rFonts w:ascii="Times New Roman" w:hAnsi="Times New Roman"/>
          <w:sz w:val="28"/>
          <w:szCs w:val="28"/>
        </w:rPr>
        <w:t xml:space="preserve">ремонту </w:t>
      </w:r>
      <w:r w:rsidRPr="00C5229A">
        <w:rPr>
          <w:rFonts w:ascii="Times New Roman" w:hAnsi="Times New Roman"/>
          <w:sz w:val="28"/>
          <w:szCs w:val="28"/>
        </w:rPr>
        <w:t xml:space="preserve">и содержанию автомобильных дорог (далее — проекты и (или) сметные расчеты </w:t>
      </w:r>
      <w:r w:rsidR="009667AF">
        <w:rPr>
          <w:rFonts w:ascii="Times New Roman" w:hAnsi="Times New Roman"/>
          <w:sz w:val="28"/>
          <w:szCs w:val="28"/>
        </w:rPr>
        <w:t xml:space="preserve">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9667AF">
        <w:rPr>
          <w:rFonts w:ascii="Times New Roman" w:hAnsi="Times New Roman"/>
          <w:sz w:val="28"/>
          <w:szCs w:val="28"/>
        </w:rPr>
        <w:t>у</w:t>
      </w:r>
      <w:r w:rsidRPr="00C5229A">
        <w:rPr>
          <w:rFonts w:ascii="Times New Roman" w:hAnsi="Times New Roman"/>
          <w:sz w:val="28"/>
          <w:szCs w:val="28"/>
        </w:rPr>
        <w:t xml:space="preserve"> и (или) содержанию автомобильных дорог);</w:t>
      </w:r>
    </w:p>
    <w:p w:rsidR="00AF053F" w:rsidRPr="00C5229A" w:rsidRDefault="00AF053F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3) проведение работ </w:t>
      </w:r>
      <w:r w:rsidR="009667AF">
        <w:rPr>
          <w:rFonts w:ascii="Times New Roman" w:hAnsi="Times New Roman"/>
          <w:sz w:val="28"/>
          <w:szCs w:val="28"/>
        </w:rPr>
        <w:t xml:space="preserve">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9667AF">
        <w:rPr>
          <w:rFonts w:ascii="Times New Roman" w:hAnsi="Times New Roman"/>
          <w:sz w:val="28"/>
          <w:szCs w:val="28"/>
        </w:rPr>
        <w:t>у</w:t>
      </w:r>
      <w:r w:rsidRPr="00C5229A">
        <w:rPr>
          <w:rFonts w:ascii="Times New Roman" w:hAnsi="Times New Roman"/>
          <w:sz w:val="28"/>
          <w:szCs w:val="28"/>
        </w:rPr>
        <w:t xml:space="preserve"> и (или) содержанию автомобильных дорог; </w:t>
      </w:r>
    </w:p>
    <w:p w:rsidR="00AF053F" w:rsidRPr="00C5229A" w:rsidRDefault="00430CFC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приемка</w:t>
      </w:r>
      <w:r w:rsidR="00AF053F" w:rsidRPr="00C5229A">
        <w:rPr>
          <w:rFonts w:ascii="Times New Roman" w:hAnsi="Times New Roman"/>
          <w:sz w:val="28"/>
          <w:szCs w:val="28"/>
        </w:rPr>
        <w:t xml:space="preserve"> работ </w:t>
      </w:r>
      <w:r w:rsidR="009667AF">
        <w:rPr>
          <w:rFonts w:ascii="Times New Roman" w:hAnsi="Times New Roman"/>
          <w:sz w:val="28"/>
          <w:szCs w:val="28"/>
        </w:rPr>
        <w:t xml:space="preserve">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9667AF">
        <w:rPr>
          <w:rFonts w:ascii="Times New Roman" w:hAnsi="Times New Roman"/>
          <w:sz w:val="28"/>
          <w:szCs w:val="28"/>
        </w:rPr>
        <w:t>у</w:t>
      </w:r>
      <w:r w:rsidR="00AF053F" w:rsidRPr="00C5229A">
        <w:rPr>
          <w:rFonts w:ascii="Times New Roman" w:hAnsi="Times New Roman"/>
          <w:sz w:val="28"/>
          <w:szCs w:val="28"/>
        </w:rPr>
        <w:t xml:space="preserve"> и (или) содержанию автомобильных дорог.</w:t>
      </w:r>
    </w:p>
    <w:p w:rsidR="00AF053F" w:rsidRPr="00C5229A" w:rsidRDefault="00D11010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5. </w:t>
      </w:r>
      <w:r w:rsidR="00F679C8">
        <w:rPr>
          <w:rFonts w:ascii="Times New Roman" w:hAnsi="Times New Roman"/>
          <w:sz w:val="28"/>
          <w:szCs w:val="28"/>
        </w:rPr>
        <w:t xml:space="preserve">Муниципальные </w:t>
      </w:r>
      <w:r w:rsidR="00F679C8" w:rsidRPr="00C5229A">
        <w:rPr>
          <w:rFonts w:ascii="Times New Roman" w:hAnsi="Times New Roman"/>
          <w:sz w:val="28"/>
          <w:szCs w:val="28"/>
        </w:rPr>
        <w:t>программы</w:t>
      </w:r>
      <w:r w:rsidR="00AF053F" w:rsidRPr="00C5229A">
        <w:rPr>
          <w:rFonts w:ascii="Times New Roman" w:hAnsi="Times New Roman"/>
          <w:sz w:val="28"/>
          <w:szCs w:val="28"/>
        </w:rPr>
        <w:t xml:space="preserve"> </w:t>
      </w:r>
      <w:r w:rsidR="00F679C8" w:rsidRPr="00C5229A">
        <w:rPr>
          <w:rFonts w:ascii="Times New Roman" w:hAnsi="Times New Roman"/>
          <w:sz w:val="28"/>
          <w:szCs w:val="28"/>
        </w:rPr>
        <w:t xml:space="preserve">по ремонту </w:t>
      </w:r>
      <w:r w:rsidR="00F679C8">
        <w:rPr>
          <w:rFonts w:ascii="Times New Roman" w:hAnsi="Times New Roman"/>
          <w:sz w:val="28"/>
          <w:szCs w:val="28"/>
        </w:rPr>
        <w:t>и</w:t>
      </w:r>
      <w:r w:rsidR="005B6D61">
        <w:rPr>
          <w:rFonts w:ascii="Times New Roman" w:hAnsi="Times New Roman"/>
          <w:sz w:val="28"/>
          <w:szCs w:val="28"/>
        </w:rPr>
        <w:t xml:space="preserve"> (или) содержанию </w:t>
      </w:r>
      <w:r w:rsidR="00AF053F" w:rsidRPr="00C5229A">
        <w:rPr>
          <w:rFonts w:ascii="Times New Roman" w:hAnsi="Times New Roman"/>
          <w:sz w:val="28"/>
          <w:szCs w:val="28"/>
        </w:rPr>
        <w:t>автомобильных дорог</w:t>
      </w:r>
      <w:r w:rsidR="00317A7E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317A7E">
        <w:rPr>
          <w:rFonts w:ascii="Times New Roman" w:hAnsi="Times New Roman"/>
          <w:sz w:val="28"/>
          <w:szCs w:val="28"/>
        </w:rPr>
        <w:t>5.1.</w:t>
      </w:r>
      <w:r w:rsidRPr="00C5229A">
        <w:rPr>
          <w:rFonts w:ascii="Times New Roman" w:hAnsi="Times New Roman"/>
          <w:sz w:val="28"/>
          <w:szCs w:val="28"/>
        </w:rPr>
        <w:t xml:space="preserve"> Администрация </w:t>
      </w:r>
      <w:r w:rsidR="00A46894" w:rsidRPr="00A46894">
        <w:rPr>
          <w:rFonts w:ascii="Times New Roman" w:hAnsi="Times New Roman"/>
          <w:sz w:val="28"/>
          <w:szCs w:val="28"/>
        </w:rPr>
        <w:t>Старохворостанского</w:t>
      </w:r>
      <w:r w:rsidR="00D11010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 xml:space="preserve">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Pr="00C5229A">
        <w:rPr>
          <w:rFonts w:ascii="Times New Roman" w:hAnsi="Times New Roman"/>
          <w:sz w:val="28"/>
          <w:szCs w:val="28"/>
        </w:rPr>
        <w:t xml:space="preserve">у автомобильных дорог в очередном и плановом периоде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Pr="00C5229A">
        <w:rPr>
          <w:rFonts w:ascii="Times New Roman" w:hAnsi="Times New Roman"/>
          <w:sz w:val="28"/>
          <w:szCs w:val="28"/>
        </w:rPr>
        <w:t>у автомобильных дорог.</w:t>
      </w:r>
    </w:p>
    <w:p w:rsidR="00AF053F" w:rsidRPr="00C5229A" w:rsidRDefault="008C0CB4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F053F" w:rsidRPr="00C5229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Муниципальная</w:t>
      </w:r>
      <w:r w:rsidR="00AF053F" w:rsidRPr="00C5229A">
        <w:rPr>
          <w:rFonts w:ascii="Times New Roman" w:hAnsi="Times New Roman"/>
          <w:sz w:val="28"/>
          <w:szCs w:val="28"/>
        </w:rPr>
        <w:t xml:space="preserve"> программа 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>у ав</w:t>
      </w:r>
      <w:r w:rsidR="00D11010" w:rsidRPr="00C5229A">
        <w:rPr>
          <w:rFonts w:ascii="Times New Roman" w:hAnsi="Times New Roman"/>
          <w:sz w:val="28"/>
          <w:szCs w:val="28"/>
        </w:rPr>
        <w:t>томобильных дорог утверждается а</w:t>
      </w:r>
      <w:r w:rsidR="00594D62" w:rsidRPr="00C5229A">
        <w:rPr>
          <w:rFonts w:ascii="Times New Roman" w:hAnsi="Times New Roman"/>
          <w:sz w:val="28"/>
          <w:szCs w:val="28"/>
        </w:rPr>
        <w:t>дминистрацией</w:t>
      </w:r>
      <w:r w:rsidR="00AF053F" w:rsidRPr="00C5229A">
        <w:rPr>
          <w:rFonts w:ascii="Times New Roman" w:hAnsi="Times New Roman"/>
          <w:sz w:val="28"/>
          <w:szCs w:val="28"/>
        </w:rPr>
        <w:t xml:space="preserve"> </w:t>
      </w:r>
      <w:r w:rsidR="00A46894" w:rsidRPr="00A46894">
        <w:rPr>
          <w:rFonts w:ascii="Times New Roman" w:hAnsi="Times New Roman"/>
          <w:sz w:val="28"/>
          <w:szCs w:val="28"/>
        </w:rPr>
        <w:t xml:space="preserve">Старохворостанского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AF053F" w:rsidRPr="00C5229A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8C0CB4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F053F" w:rsidRPr="00C5229A">
        <w:rPr>
          <w:rFonts w:ascii="Times New Roman" w:hAnsi="Times New Roman"/>
          <w:sz w:val="28"/>
          <w:szCs w:val="28"/>
        </w:rPr>
        <w:t xml:space="preserve">3. Мероприятия 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 автомобильных дорог, включенные в </w:t>
      </w:r>
      <w:r>
        <w:rPr>
          <w:rFonts w:ascii="Times New Roman" w:hAnsi="Times New Roman"/>
          <w:sz w:val="28"/>
          <w:szCs w:val="28"/>
        </w:rPr>
        <w:t>муниципальную</w:t>
      </w:r>
      <w:r w:rsidR="00AF053F" w:rsidRPr="00C5229A">
        <w:rPr>
          <w:rFonts w:ascii="Times New Roman" w:hAnsi="Times New Roman"/>
          <w:sz w:val="28"/>
          <w:szCs w:val="28"/>
        </w:rPr>
        <w:t xml:space="preserve"> программу, отражаются в Плане проведения работ согласно запланированному году проведения соответствующих работ.</w:t>
      </w:r>
    </w:p>
    <w:p w:rsidR="00AF053F" w:rsidRPr="00C5229A" w:rsidRDefault="00D11010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6. Расчет ассигнований, необходимый для проведения </w:t>
      </w:r>
      <w:r w:rsidR="005B6D61">
        <w:rPr>
          <w:rFonts w:ascii="Times New Roman" w:hAnsi="Times New Roman"/>
          <w:sz w:val="28"/>
          <w:szCs w:val="28"/>
        </w:rPr>
        <w:t>ремонта и</w:t>
      </w:r>
      <w:r w:rsidR="00AF053F" w:rsidRPr="00C5229A">
        <w:rPr>
          <w:rFonts w:ascii="Times New Roman" w:hAnsi="Times New Roman"/>
          <w:sz w:val="28"/>
          <w:szCs w:val="28"/>
        </w:rPr>
        <w:t xml:space="preserve"> содержания автомобильных дорог</w:t>
      </w:r>
      <w:r w:rsidR="008C0CB4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На основании нормативов финансовых затрат на </w:t>
      </w:r>
      <w:r w:rsidR="005B6D61">
        <w:rPr>
          <w:rFonts w:ascii="Times New Roman" w:hAnsi="Times New Roman"/>
          <w:sz w:val="28"/>
          <w:szCs w:val="28"/>
        </w:rPr>
        <w:t xml:space="preserve">ремонт и </w:t>
      </w:r>
      <w:r w:rsidRPr="00C5229A">
        <w:rPr>
          <w:rFonts w:ascii="Times New Roman" w:hAnsi="Times New Roman"/>
          <w:sz w:val="28"/>
          <w:szCs w:val="28"/>
        </w:rPr>
        <w:t>содержание дорог местного значения и правил расчета размера ассигнований, направляемых на</w:t>
      </w:r>
      <w:r w:rsidR="005B6D61">
        <w:rPr>
          <w:rFonts w:ascii="Times New Roman" w:hAnsi="Times New Roman"/>
          <w:sz w:val="28"/>
          <w:szCs w:val="28"/>
        </w:rPr>
        <w:t xml:space="preserve"> ремонт и </w:t>
      </w:r>
      <w:r w:rsidRPr="00C5229A">
        <w:rPr>
          <w:rFonts w:ascii="Times New Roman" w:hAnsi="Times New Roman"/>
          <w:sz w:val="28"/>
          <w:szCs w:val="28"/>
        </w:rPr>
        <w:t xml:space="preserve"> содержание </w:t>
      </w:r>
      <w:r w:rsidR="00F679C8">
        <w:rPr>
          <w:rFonts w:ascii="Times New Roman" w:hAnsi="Times New Roman"/>
          <w:sz w:val="28"/>
          <w:szCs w:val="28"/>
        </w:rPr>
        <w:t xml:space="preserve">автомобильных </w:t>
      </w:r>
      <w:r w:rsidRPr="00C5229A">
        <w:rPr>
          <w:rFonts w:ascii="Times New Roman" w:hAnsi="Times New Roman"/>
          <w:sz w:val="28"/>
          <w:szCs w:val="28"/>
        </w:rPr>
        <w:t>дорог местного значения, с учетом утвержденного Плана проведени</w:t>
      </w:r>
      <w:r w:rsidR="00594D62" w:rsidRPr="00C5229A">
        <w:rPr>
          <w:rFonts w:ascii="Times New Roman" w:hAnsi="Times New Roman"/>
          <w:sz w:val="28"/>
          <w:szCs w:val="28"/>
        </w:rPr>
        <w:t xml:space="preserve">я работ, </w:t>
      </w:r>
      <w:r w:rsidR="001D1AC1">
        <w:rPr>
          <w:rFonts w:ascii="Times New Roman" w:hAnsi="Times New Roman"/>
          <w:sz w:val="28"/>
          <w:szCs w:val="28"/>
        </w:rPr>
        <w:t xml:space="preserve">в соответствии с  Соглашением о передаче осуществления отдельных полномочий </w:t>
      </w:r>
      <w:r w:rsidR="001D1AC1" w:rsidRPr="00C5229A">
        <w:rPr>
          <w:rFonts w:ascii="Times New Roman" w:hAnsi="Times New Roman"/>
          <w:sz w:val="28"/>
          <w:szCs w:val="28"/>
        </w:rPr>
        <w:t>администраци</w:t>
      </w:r>
      <w:r w:rsidR="001D1AC1">
        <w:rPr>
          <w:rFonts w:ascii="Times New Roman" w:hAnsi="Times New Roman"/>
          <w:sz w:val="28"/>
          <w:szCs w:val="28"/>
        </w:rPr>
        <w:t xml:space="preserve">ей Лискинского муниципального района Воронежской области администрации </w:t>
      </w:r>
      <w:r w:rsidR="00A46894" w:rsidRPr="00A46894">
        <w:rPr>
          <w:rFonts w:ascii="Times New Roman" w:hAnsi="Times New Roman"/>
          <w:sz w:val="28"/>
          <w:szCs w:val="28"/>
        </w:rPr>
        <w:t>Старохворостанского</w:t>
      </w:r>
      <w:r w:rsidR="001D1AC1">
        <w:rPr>
          <w:rFonts w:ascii="Times New Roman" w:hAnsi="Times New Roman"/>
          <w:sz w:val="28"/>
          <w:szCs w:val="28"/>
        </w:rPr>
        <w:t xml:space="preserve"> сельского поселения  Лискинского муниципального района Воронежской области, утвержденного решением Совета народных депутатов </w:t>
      </w:r>
      <w:r w:rsidR="00A46894" w:rsidRPr="00A46894">
        <w:rPr>
          <w:rFonts w:ascii="Times New Roman" w:hAnsi="Times New Roman"/>
          <w:sz w:val="28"/>
          <w:szCs w:val="28"/>
        </w:rPr>
        <w:t xml:space="preserve">Старохворостанского </w:t>
      </w:r>
      <w:r w:rsidR="001D1AC1"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Воронежской области от </w:t>
      </w:r>
      <w:r w:rsidR="0096023A" w:rsidRPr="0096023A">
        <w:rPr>
          <w:rFonts w:ascii="Times New Roman" w:hAnsi="Times New Roman"/>
          <w:sz w:val="28"/>
          <w:szCs w:val="28"/>
        </w:rPr>
        <w:t>25.12.2016 г. № 52</w:t>
      </w:r>
      <w:r w:rsidR="001D1AC1" w:rsidRPr="0096023A">
        <w:rPr>
          <w:rFonts w:ascii="Times New Roman" w:hAnsi="Times New Roman"/>
          <w:sz w:val="28"/>
          <w:szCs w:val="28"/>
        </w:rPr>
        <w:t>,</w:t>
      </w:r>
      <w:r w:rsidR="001D1AC1">
        <w:rPr>
          <w:rFonts w:ascii="Times New Roman" w:hAnsi="Times New Roman"/>
          <w:sz w:val="28"/>
          <w:szCs w:val="28"/>
        </w:rPr>
        <w:t xml:space="preserve"> </w:t>
      </w:r>
      <w:r w:rsidR="0062071D">
        <w:rPr>
          <w:rFonts w:ascii="Times New Roman" w:hAnsi="Times New Roman"/>
          <w:sz w:val="28"/>
          <w:szCs w:val="28"/>
        </w:rPr>
        <w:t>Лискинский муниципальный район Воронежской области</w:t>
      </w:r>
      <w:r w:rsidR="00C47E85">
        <w:rPr>
          <w:rFonts w:ascii="Times New Roman" w:hAnsi="Times New Roman"/>
          <w:sz w:val="28"/>
          <w:szCs w:val="28"/>
        </w:rPr>
        <w:t xml:space="preserve"> (далее – Лискинский муниципальный район)</w:t>
      </w:r>
      <w:r w:rsidR="0062071D">
        <w:rPr>
          <w:rFonts w:ascii="Times New Roman" w:hAnsi="Times New Roman"/>
          <w:sz w:val="28"/>
          <w:szCs w:val="28"/>
        </w:rPr>
        <w:t xml:space="preserve"> передает в бюджет </w:t>
      </w:r>
      <w:r w:rsidR="00A46894" w:rsidRPr="00A46894">
        <w:rPr>
          <w:rFonts w:ascii="Times New Roman" w:hAnsi="Times New Roman"/>
          <w:sz w:val="28"/>
          <w:szCs w:val="28"/>
        </w:rPr>
        <w:t>Старохворостанского</w:t>
      </w:r>
      <w:r w:rsidR="0062071D">
        <w:rPr>
          <w:rFonts w:ascii="Times New Roman" w:hAnsi="Times New Roman"/>
          <w:sz w:val="28"/>
          <w:szCs w:val="28"/>
        </w:rPr>
        <w:t xml:space="preserve"> сельского поселения межбюджетные</w:t>
      </w:r>
      <w:r w:rsidR="001D1AC1">
        <w:rPr>
          <w:rFonts w:ascii="Times New Roman" w:hAnsi="Times New Roman"/>
          <w:sz w:val="28"/>
          <w:szCs w:val="28"/>
        </w:rPr>
        <w:t xml:space="preserve"> трансферты, необходимые</w:t>
      </w:r>
      <w:r w:rsidRPr="00C5229A">
        <w:rPr>
          <w:rFonts w:ascii="Times New Roman" w:hAnsi="Times New Roman"/>
          <w:sz w:val="28"/>
          <w:szCs w:val="28"/>
        </w:rPr>
        <w:t xml:space="preserve"> для проведения 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Pr="00C5229A">
        <w:rPr>
          <w:rFonts w:ascii="Times New Roman" w:hAnsi="Times New Roman"/>
          <w:sz w:val="28"/>
          <w:szCs w:val="28"/>
        </w:rPr>
        <w:t>а</w:t>
      </w:r>
      <w:r w:rsidR="00D521DC">
        <w:rPr>
          <w:rFonts w:ascii="Times New Roman" w:hAnsi="Times New Roman"/>
          <w:sz w:val="28"/>
          <w:szCs w:val="28"/>
        </w:rPr>
        <w:t xml:space="preserve"> и </w:t>
      </w:r>
      <w:r w:rsidRPr="00C5229A">
        <w:rPr>
          <w:rFonts w:ascii="Times New Roman" w:hAnsi="Times New Roman"/>
          <w:sz w:val="28"/>
          <w:szCs w:val="28"/>
        </w:rPr>
        <w:t xml:space="preserve"> содержания автомобильных дорог</w:t>
      </w:r>
      <w:r w:rsidR="001D1AC1">
        <w:rPr>
          <w:rFonts w:ascii="Times New Roman" w:hAnsi="Times New Roman"/>
          <w:sz w:val="28"/>
          <w:szCs w:val="28"/>
        </w:rPr>
        <w:t xml:space="preserve"> местного значения.</w:t>
      </w:r>
      <w:r w:rsidRPr="00C5229A">
        <w:rPr>
          <w:rFonts w:ascii="Times New Roman" w:hAnsi="Times New Roman"/>
          <w:sz w:val="28"/>
          <w:szCs w:val="28"/>
        </w:rPr>
        <w:t xml:space="preserve"> </w:t>
      </w:r>
    </w:p>
    <w:p w:rsidR="005B0AD8" w:rsidRDefault="005B0AD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22375" w:rsidRPr="00C5229A" w:rsidRDefault="00F679C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Планирование работ по </w:t>
      </w:r>
      <w:r w:rsidR="00AF053F" w:rsidRPr="00C5229A">
        <w:rPr>
          <w:rFonts w:ascii="Times New Roman" w:hAnsi="Times New Roman"/>
          <w:sz w:val="28"/>
          <w:szCs w:val="28"/>
        </w:rPr>
        <w:t xml:space="preserve">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 и содержанию </w:t>
      </w: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2.1</w:t>
      </w:r>
      <w:r w:rsidR="00AF053F" w:rsidRPr="00C5229A">
        <w:rPr>
          <w:rFonts w:ascii="Times New Roman" w:hAnsi="Times New Roman"/>
          <w:sz w:val="28"/>
          <w:szCs w:val="28"/>
        </w:rPr>
        <w:t>. Оценка технического состояния автомобильных дорог</w:t>
      </w:r>
      <w:r w:rsidR="008C0CB4">
        <w:rPr>
          <w:rFonts w:ascii="Times New Roman" w:hAnsi="Times New Roman"/>
          <w:sz w:val="28"/>
          <w:szCs w:val="28"/>
        </w:rPr>
        <w:t>.</w:t>
      </w:r>
    </w:p>
    <w:p w:rsidR="00AF053F" w:rsidRDefault="001D1AC1" w:rsidP="001D1AC1">
      <w:pPr>
        <w:widowControl w:val="0"/>
        <w:autoSpaceDE w:val="0"/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2.1.</w:t>
      </w:r>
      <w:r w:rsidR="00AF053F" w:rsidRPr="00C5229A">
        <w:rPr>
          <w:rFonts w:ascii="Times New Roman" w:hAnsi="Times New Roman"/>
          <w:sz w:val="28"/>
          <w:szCs w:val="28"/>
        </w:rPr>
        <w:t xml:space="preserve">1. В целях организации планирования работ 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>у</w:t>
      </w:r>
      <w:r w:rsidR="005B6D61">
        <w:rPr>
          <w:rFonts w:ascii="Times New Roman" w:hAnsi="Times New Roman"/>
          <w:sz w:val="28"/>
          <w:szCs w:val="28"/>
        </w:rPr>
        <w:t xml:space="preserve"> и содержанию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</w:t>
      </w:r>
      <w:r w:rsidR="00594D62" w:rsidRPr="00C5229A">
        <w:rPr>
          <w:rFonts w:ascii="Times New Roman" w:hAnsi="Times New Roman"/>
          <w:sz w:val="28"/>
          <w:szCs w:val="28"/>
        </w:rPr>
        <w:t>регламентов</w:t>
      </w:r>
      <w:r>
        <w:rPr>
          <w:rFonts w:ascii="Times New Roman" w:hAnsi="Times New Roman"/>
          <w:sz w:val="28"/>
          <w:szCs w:val="28"/>
        </w:rPr>
        <w:t>,</w:t>
      </w:r>
      <w:r w:rsidR="00594D62" w:rsidRPr="00C5229A">
        <w:rPr>
          <w:rFonts w:ascii="Times New Roman" w:hAnsi="Times New Roman"/>
          <w:sz w:val="28"/>
          <w:szCs w:val="28"/>
        </w:rPr>
        <w:t xml:space="preserve"> а</w:t>
      </w:r>
      <w:r w:rsidR="00AF053F" w:rsidRPr="00C5229A">
        <w:rPr>
          <w:rFonts w:ascii="Times New Roman" w:hAnsi="Times New Roman"/>
          <w:sz w:val="28"/>
          <w:szCs w:val="28"/>
        </w:rPr>
        <w:t xml:space="preserve">дминистрация </w:t>
      </w:r>
      <w:r w:rsidR="00A46894" w:rsidRPr="00A46894">
        <w:rPr>
          <w:rFonts w:ascii="Times New Roman" w:hAnsi="Times New Roman"/>
          <w:sz w:val="28"/>
          <w:szCs w:val="28"/>
        </w:rPr>
        <w:t xml:space="preserve">Старохворостанского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AF053F" w:rsidRPr="00C5229A">
        <w:rPr>
          <w:rFonts w:ascii="Times New Roman" w:hAnsi="Times New Roman"/>
          <w:sz w:val="28"/>
          <w:szCs w:val="28"/>
        </w:rPr>
        <w:t xml:space="preserve">поселения </w:t>
      </w:r>
      <w:r w:rsidR="00336279">
        <w:rPr>
          <w:rFonts w:ascii="Times New Roman" w:hAnsi="Times New Roman"/>
          <w:sz w:val="28"/>
          <w:szCs w:val="28"/>
        </w:rPr>
        <w:t xml:space="preserve">создает комиссию по обследованию технического состояния автомобильных дорог общего пользования местного значения (далее – Комиссия), которая </w:t>
      </w:r>
      <w:r w:rsidR="00AF053F" w:rsidRPr="00C5229A">
        <w:rPr>
          <w:rFonts w:ascii="Times New Roman" w:hAnsi="Times New Roman"/>
          <w:sz w:val="28"/>
          <w:szCs w:val="28"/>
        </w:rPr>
        <w:t xml:space="preserve">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</w:t>
      </w:r>
      <w:r>
        <w:rPr>
          <w:rFonts w:ascii="Times New Roman" w:hAnsi="Times New Roman"/>
          <w:sz w:val="28"/>
          <w:szCs w:val="28"/>
        </w:rPr>
        <w:t>п</w:t>
      </w:r>
      <w:r w:rsidR="00AF053F" w:rsidRPr="00C5229A">
        <w:rPr>
          <w:rFonts w:ascii="Times New Roman" w:hAnsi="Times New Roman"/>
          <w:sz w:val="28"/>
          <w:szCs w:val="28"/>
        </w:rPr>
        <w:t>риказом Министерства транспорта Российской Федерации от</w:t>
      </w:r>
      <w:r w:rsidR="00AF053F" w:rsidRPr="00C5229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C0CB4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F053F" w:rsidRPr="00C5229A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8C0CB4">
        <w:rPr>
          <w:rFonts w:ascii="Times New Roman" w:hAnsi="Times New Roman"/>
          <w:sz w:val="28"/>
          <w:szCs w:val="28"/>
          <w:shd w:val="clear" w:color="auto" w:fill="FFFFFF"/>
        </w:rPr>
        <w:t>.08.</w:t>
      </w:r>
      <w:r w:rsidR="00AF053F" w:rsidRPr="00C5229A">
        <w:rPr>
          <w:rFonts w:ascii="Times New Roman" w:hAnsi="Times New Roman"/>
          <w:sz w:val="28"/>
          <w:szCs w:val="28"/>
          <w:shd w:val="clear" w:color="auto" w:fill="FFFFFF"/>
        </w:rPr>
        <w:t>2020</w:t>
      </w:r>
      <w:r w:rsidR="008C0C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053F" w:rsidRPr="00C5229A">
        <w:rPr>
          <w:rFonts w:ascii="Times New Roman" w:hAnsi="Times New Roman"/>
          <w:sz w:val="28"/>
          <w:szCs w:val="28"/>
          <w:shd w:val="clear" w:color="auto" w:fill="FFFFFF"/>
        </w:rPr>
        <w:t>№ 288.</w:t>
      </w:r>
    </w:p>
    <w:p w:rsidR="00AF053F" w:rsidRPr="00C5229A" w:rsidRDefault="001D1AC1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AF053F" w:rsidRPr="00C5229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Периодичность проведения оценки технического состояния автомобильных дорог осуществляется по результатам обследований, регламентируемым </w:t>
      </w:r>
      <w:r w:rsidRPr="00C5229A">
        <w:rPr>
          <w:rFonts w:ascii="Times New Roman" w:hAnsi="Times New Roman"/>
          <w:sz w:val="28"/>
          <w:szCs w:val="28"/>
        </w:rPr>
        <w:t xml:space="preserve">Порядком проведения оценки технического состояния автомобильных дорог, установленным </w:t>
      </w:r>
      <w:r w:rsidR="00C47E85">
        <w:rPr>
          <w:rFonts w:ascii="Times New Roman" w:hAnsi="Times New Roman"/>
          <w:sz w:val="28"/>
          <w:szCs w:val="28"/>
        </w:rPr>
        <w:t>п</w:t>
      </w:r>
      <w:r w:rsidRPr="00C5229A">
        <w:rPr>
          <w:rFonts w:ascii="Times New Roman" w:hAnsi="Times New Roman"/>
          <w:sz w:val="28"/>
          <w:szCs w:val="28"/>
        </w:rPr>
        <w:t>риказом Министерства транспорта Российской Федерации от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</w:rPr>
        <w:t>.08.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№ 288.</w:t>
      </w:r>
    </w:p>
    <w:p w:rsidR="00AF053F" w:rsidRPr="00C5229A" w:rsidRDefault="001D1AC1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AF053F" w:rsidRPr="00C5229A">
        <w:rPr>
          <w:rFonts w:ascii="Times New Roman" w:hAnsi="Times New Roman"/>
          <w:sz w:val="28"/>
          <w:szCs w:val="28"/>
        </w:rPr>
        <w:t xml:space="preserve">3. Основанием для проведения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>а автомобильных дорог является несоответствие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F053F" w:rsidRPr="00C5229A">
        <w:rPr>
          <w:rFonts w:ascii="Times New Roman" w:hAnsi="Times New Roman"/>
          <w:sz w:val="28"/>
          <w:szCs w:val="28"/>
        </w:rPr>
        <w:t>транспортно</w:t>
      </w:r>
      <w:r>
        <w:rPr>
          <w:rFonts w:ascii="Times New Roman" w:hAnsi="Times New Roman"/>
          <w:sz w:val="28"/>
          <w:szCs w:val="28"/>
        </w:rPr>
        <w:t>–</w:t>
      </w:r>
      <w:r w:rsidRPr="00C5229A">
        <w:rPr>
          <w:rFonts w:ascii="Times New Roman" w:hAnsi="Times New Roman"/>
          <w:sz w:val="28"/>
          <w:szCs w:val="28"/>
        </w:rPr>
        <w:t>эксплуатационных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характеристик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 требованиям технических регламентов.</w:t>
      </w:r>
    </w:p>
    <w:p w:rsidR="00AF053F" w:rsidRPr="00C5229A" w:rsidRDefault="00594D62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2.2</w:t>
      </w:r>
      <w:r w:rsidR="00AF053F" w:rsidRPr="00C5229A">
        <w:rPr>
          <w:rFonts w:ascii="Times New Roman" w:hAnsi="Times New Roman"/>
          <w:sz w:val="28"/>
          <w:szCs w:val="28"/>
        </w:rPr>
        <w:t>. Формирование плана разработки проектов и (или) сметных расчетов</w:t>
      </w:r>
      <w:r w:rsidR="00716B03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B914AD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AF053F" w:rsidRPr="00C5229A">
        <w:rPr>
          <w:rFonts w:ascii="Times New Roman" w:hAnsi="Times New Roman"/>
          <w:sz w:val="28"/>
          <w:szCs w:val="28"/>
        </w:rPr>
        <w:t xml:space="preserve">1. По результатам оценки технического состояния автомобильных дорог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A46894" w:rsidRPr="00A46894">
        <w:rPr>
          <w:rFonts w:ascii="Times New Roman" w:hAnsi="Times New Roman"/>
          <w:sz w:val="28"/>
          <w:szCs w:val="28"/>
        </w:rPr>
        <w:t>Старохворостанского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F053F" w:rsidRPr="00C5229A">
        <w:rPr>
          <w:rFonts w:ascii="Times New Roman" w:hAnsi="Times New Roman"/>
          <w:sz w:val="28"/>
          <w:szCs w:val="28"/>
        </w:rPr>
        <w:t xml:space="preserve">формирует сметные расчеты </w:t>
      </w:r>
      <w:r w:rsidR="009667AF">
        <w:rPr>
          <w:rFonts w:ascii="Times New Roman" w:hAnsi="Times New Roman"/>
          <w:sz w:val="28"/>
          <w:szCs w:val="28"/>
        </w:rPr>
        <w:t xml:space="preserve">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9667AF">
        <w:rPr>
          <w:rFonts w:ascii="Times New Roman" w:hAnsi="Times New Roman"/>
          <w:sz w:val="28"/>
          <w:szCs w:val="28"/>
        </w:rPr>
        <w:t>у</w:t>
      </w:r>
      <w:r w:rsidR="005B6D61">
        <w:rPr>
          <w:rFonts w:ascii="Times New Roman" w:hAnsi="Times New Roman"/>
          <w:sz w:val="28"/>
          <w:szCs w:val="28"/>
        </w:rPr>
        <w:t xml:space="preserve"> и </w:t>
      </w:r>
      <w:r w:rsidR="00AF053F" w:rsidRPr="00C5229A">
        <w:rPr>
          <w:rFonts w:ascii="Times New Roman" w:hAnsi="Times New Roman"/>
          <w:sz w:val="28"/>
          <w:szCs w:val="28"/>
        </w:rPr>
        <w:t xml:space="preserve"> содержанию автомобильных дорог.</w:t>
      </w:r>
    </w:p>
    <w:p w:rsidR="00AF053F" w:rsidRPr="00C5229A" w:rsidRDefault="00133A00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914AD">
        <w:rPr>
          <w:rFonts w:ascii="Times New Roman" w:hAnsi="Times New Roman"/>
          <w:sz w:val="28"/>
          <w:szCs w:val="28"/>
        </w:rPr>
        <w:t>2. На основании сметных расче</w:t>
      </w:r>
      <w:r w:rsidR="00AF053F" w:rsidRPr="00C5229A">
        <w:rPr>
          <w:rFonts w:ascii="Times New Roman" w:hAnsi="Times New Roman"/>
          <w:sz w:val="28"/>
          <w:szCs w:val="28"/>
        </w:rPr>
        <w:t>тов администрацией</w:t>
      </w:r>
      <w:r w:rsidR="00B914AD">
        <w:rPr>
          <w:rFonts w:ascii="Times New Roman" w:hAnsi="Times New Roman"/>
          <w:sz w:val="28"/>
          <w:szCs w:val="28"/>
        </w:rPr>
        <w:t xml:space="preserve"> </w:t>
      </w:r>
      <w:r w:rsidR="00A46894" w:rsidRPr="00A46894">
        <w:rPr>
          <w:rFonts w:ascii="Times New Roman" w:hAnsi="Times New Roman"/>
          <w:sz w:val="28"/>
          <w:szCs w:val="28"/>
        </w:rPr>
        <w:t>Старохворостанского</w:t>
      </w:r>
      <w:r w:rsidR="00B914AD">
        <w:rPr>
          <w:rFonts w:ascii="Times New Roman" w:hAnsi="Times New Roman"/>
          <w:sz w:val="28"/>
          <w:szCs w:val="28"/>
        </w:rPr>
        <w:t xml:space="preserve"> сельского</w:t>
      </w:r>
      <w:r w:rsidR="00AF053F" w:rsidRPr="00C5229A">
        <w:rPr>
          <w:rFonts w:ascii="Times New Roman" w:hAnsi="Times New Roman"/>
          <w:sz w:val="28"/>
          <w:szCs w:val="28"/>
        </w:rPr>
        <w:t xml:space="preserve"> поселения </w:t>
      </w:r>
      <w:r w:rsidR="00594D62" w:rsidRPr="00C5229A">
        <w:rPr>
          <w:rFonts w:ascii="Times New Roman" w:hAnsi="Times New Roman"/>
          <w:sz w:val="28"/>
          <w:szCs w:val="28"/>
        </w:rPr>
        <w:t xml:space="preserve">осуществляется </w:t>
      </w:r>
      <w:r w:rsidR="00AF053F" w:rsidRPr="00C5229A">
        <w:rPr>
          <w:rFonts w:ascii="Times New Roman" w:hAnsi="Times New Roman"/>
          <w:sz w:val="28"/>
          <w:szCs w:val="28"/>
        </w:rPr>
        <w:t xml:space="preserve">формирование ежегодных планов проведения работ </w:t>
      </w:r>
      <w:r w:rsidR="005B6D61">
        <w:rPr>
          <w:rFonts w:ascii="Times New Roman" w:hAnsi="Times New Roman"/>
          <w:sz w:val="28"/>
          <w:szCs w:val="28"/>
        </w:rPr>
        <w:t>по ремонт</w:t>
      </w:r>
      <w:r w:rsidR="00AF053F" w:rsidRPr="00C5229A">
        <w:rPr>
          <w:rFonts w:ascii="Times New Roman" w:hAnsi="Times New Roman"/>
          <w:sz w:val="28"/>
          <w:szCs w:val="28"/>
        </w:rPr>
        <w:t>у</w:t>
      </w:r>
      <w:r w:rsidR="005B6D61">
        <w:rPr>
          <w:rFonts w:ascii="Times New Roman" w:hAnsi="Times New Roman"/>
          <w:sz w:val="28"/>
          <w:szCs w:val="28"/>
        </w:rPr>
        <w:t xml:space="preserve"> и содержанию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дорог. Указанные пла</w:t>
      </w:r>
      <w:r w:rsidR="00594D62" w:rsidRPr="00C5229A">
        <w:rPr>
          <w:rFonts w:ascii="Times New Roman" w:hAnsi="Times New Roman"/>
          <w:sz w:val="28"/>
          <w:szCs w:val="28"/>
        </w:rPr>
        <w:t xml:space="preserve">ны утверждаются </w:t>
      </w:r>
      <w:r w:rsidR="00C5229A">
        <w:rPr>
          <w:rFonts w:ascii="Times New Roman" w:hAnsi="Times New Roman"/>
          <w:sz w:val="28"/>
          <w:szCs w:val="28"/>
        </w:rPr>
        <w:t>г</w:t>
      </w:r>
      <w:r w:rsidR="00594D62" w:rsidRPr="00C5229A">
        <w:rPr>
          <w:rFonts w:ascii="Times New Roman" w:hAnsi="Times New Roman"/>
          <w:sz w:val="28"/>
          <w:szCs w:val="28"/>
        </w:rPr>
        <w:t xml:space="preserve">лавой </w:t>
      </w:r>
      <w:r w:rsidR="00A46894" w:rsidRPr="00A46894">
        <w:rPr>
          <w:rFonts w:ascii="Times New Roman" w:hAnsi="Times New Roman"/>
          <w:sz w:val="28"/>
          <w:szCs w:val="28"/>
        </w:rPr>
        <w:t>Старохворостанского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36279">
        <w:rPr>
          <w:rFonts w:ascii="Times New Roman" w:hAnsi="Times New Roman"/>
          <w:sz w:val="28"/>
          <w:szCs w:val="28"/>
        </w:rPr>
        <w:t xml:space="preserve"> (далее – глава </w:t>
      </w:r>
      <w:r w:rsidR="00A46894" w:rsidRPr="00A46894">
        <w:rPr>
          <w:rFonts w:ascii="Times New Roman" w:hAnsi="Times New Roman"/>
          <w:sz w:val="28"/>
          <w:szCs w:val="28"/>
        </w:rPr>
        <w:t>Старохворостанского</w:t>
      </w:r>
      <w:r w:rsidR="00336279">
        <w:rPr>
          <w:rFonts w:ascii="Times New Roman" w:hAnsi="Times New Roman"/>
          <w:sz w:val="28"/>
          <w:szCs w:val="28"/>
        </w:rPr>
        <w:t xml:space="preserve"> сельского поселения)</w:t>
      </w:r>
      <w:r w:rsidR="00AF053F" w:rsidRPr="00C5229A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133A00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AF053F" w:rsidRPr="00C5229A">
        <w:rPr>
          <w:rFonts w:ascii="Times New Roman" w:hAnsi="Times New Roman"/>
          <w:sz w:val="28"/>
          <w:szCs w:val="28"/>
        </w:rPr>
        <w:t xml:space="preserve">3. При разработке сметных расчетов </w:t>
      </w:r>
      <w:r w:rsidR="005B6D61">
        <w:rPr>
          <w:rFonts w:ascii="Times New Roman" w:hAnsi="Times New Roman"/>
          <w:sz w:val="28"/>
          <w:szCs w:val="28"/>
        </w:rPr>
        <w:t>по ремонт</w:t>
      </w:r>
      <w:r w:rsidR="009667AF">
        <w:rPr>
          <w:rFonts w:ascii="Times New Roman" w:hAnsi="Times New Roman"/>
          <w:sz w:val="28"/>
          <w:szCs w:val="28"/>
        </w:rPr>
        <w:t>у</w:t>
      </w:r>
      <w:r w:rsidR="00AF053F" w:rsidRPr="00C5229A">
        <w:rPr>
          <w:rFonts w:ascii="Times New Roman" w:hAnsi="Times New Roman"/>
          <w:sz w:val="28"/>
          <w:szCs w:val="28"/>
        </w:rPr>
        <w:t xml:space="preserve"> и содержанию автомобильных дорог должны учитываться следующие приоритеты:</w:t>
      </w:r>
    </w:p>
    <w:p w:rsidR="00AF053F" w:rsidRPr="00C5229A" w:rsidRDefault="00AF053F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Pr="00C5229A">
        <w:rPr>
          <w:rFonts w:ascii="Times New Roman" w:hAnsi="Times New Roman"/>
          <w:sz w:val="28"/>
          <w:szCs w:val="28"/>
        </w:rPr>
        <w:t xml:space="preserve"> покрытий;</w:t>
      </w:r>
    </w:p>
    <w:p w:rsidR="00AF053F" w:rsidRPr="00C5229A" w:rsidRDefault="00AF053F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AF053F" w:rsidRPr="00C5229A" w:rsidRDefault="00594D62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2.3</w:t>
      </w:r>
      <w:r w:rsidR="00AF053F" w:rsidRPr="00C5229A">
        <w:rPr>
          <w:rFonts w:ascii="Times New Roman" w:hAnsi="Times New Roman"/>
          <w:sz w:val="28"/>
          <w:szCs w:val="28"/>
        </w:rPr>
        <w:t xml:space="preserve">. Заключение муниципальных контрактов </w:t>
      </w:r>
      <w:r w:rsidR="005B6D61">
        <w:rPr>
          <w:rFonts w:ascii="Times New Roman" w:hAnsi="Times New Roman"/>
          <w:sz w:val="28"/>
          <w:szCs w:val="28"/>
        </w:rPr>
        <w:t xml:space="preserve">и сроки проведения работ по </w:t>
      </w:r>
      <w:r w:rsidR="00AF053F" w:rsidRPr="00C5229A">
        <w:rPr>
          <w:rFonts w:ascii="Times New Roman" w:hAnsi="Times New Roman"/>
          <w:sz w:val="28"/>
          <w:szCs w:val="28"/>
        </w:rPr>
        <w:t xml:space="preserve">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 </w:t>
      </w:r>
      <w:r w:rsidR="005B6D61">
        <w:rPr>
          <w:rFonts w:ascii="Times New Roman" w:hAnsi="Times New Roman"/>
          <w:sz w:val="28"/>
          <w:szCs w:val="28"/>
        </w:rPr>
        <w:t xml:space="preserve">и содержанию </w:t>
      </w:r>
      <w:r w:rsidR="00AF053F" w:rsidRPr="00C5229A">
        <w:rPr>
          <w:rFonts w:ascii="Times New Roman" w:hAnsi="Times New Roman"/>
          <w:sz w:val="28"/>
          <w:szCs w:val="28"/>
        </w:rPr>
        <w:t>автомобильных дорог</w:t>
      </w:r>
      <w:r w:rsidR="00C47E85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336279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AF053F" w:rsidRPr="00C5229A">
        <w:rPr>
          <w:rFonts w:ascii="Times New Roman" w:hAnsi="Times New Roman"/>
          <w:sz w:val="28"/>
          <w:szCs w:val="28"/>
        </w:rPr>
        <w:t xml:space="preserve">1. Работы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C47E85">
        <w:rPr>
          <w:rFonts w:ascii="Times New Roman" w:hAnsi="Times New Roman"/>
          <w:sz w:val="28"/>
          <w:szCs w:val="28"/>
        </w:rPr>
        <w:t xml:space="preserve">у и </w:t>
      </w:r>
      <w:r w:rsidR="005B6D61">
        <w:rPr>
          <w:rFonts w:ascii="Times New Roman" w:hAnsi="Times New Roman"/>
          <w:sz w:val="28"/>
          <w:szCs w:val="28"/>
        </w:rPr>
        <w:t xml:space="preserve">содержанию </w:t>
      </w:r>
      <w:r w:rsidR="00594D62" w:rsidRPr="00C5229A">
        <w:rPr>
          <w:rFonts w:ascii="Times New Roman" w:hAnsi="Times New Roman"/>
          <w:sz w:val="28"/>
          <w:szCs w:val="28"/>
        </w:rPr>
        <w:t>автомобильных дорог</w:t>
      </w:r>
      <w:r w:rsidR="00AF053F" w:rsidRPr="00C5229A">
        <w:rPr>
          <w:rFonts w:ascii="Times New Roman" w:hAnsi="Times New Roman"/>
          <w:sz w:val="28"/>
          <w:szCs w:val="28"/>
        </w:rPr>
        <w:t xml:space="preserve">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AF053F" w:rsidRPr="00C5229A" w:rsidRDefault="00336279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AF053F" w:rsidRPr="00C5229A">
        <w:rPr>
          <w:rFonts w:ascii="Times New Roman" w:hAnsi="Times New Roman"/>
          <w:sz w:val="28"/>
          <w:szCs w:val="28"/>
        </w:rPr>
        <w:t xml:space="preserve"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</w:t>
      </w:r>
      <w:r w:rsidR="005B6D61">
        <w:rPr>
          <w:rFonts w:ascii="Times New Roman" w:hAnsi="Times New Roman"/>
          <w:sz w:val="28"/>
          <w:szCs w:val="28"/>
        </w:rPr>
        <w:t>по</w:t>
      </w:r>
      <w:r w:rsidR="00AF053F" w:rsidRPr="00C5229A">
        <w:rPr>
          <w:rFonts w:ascii="Times New Roman" w:hAnsi="Times New Roman"/>
          <w:sz w:val="28"/>
          <w:szCs w:val="28"/>
        </w:rPr>
        <w:t xml:space="preserve">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 </w:t>
      </w:r>
      <w:r w:rsidR="005B6D61">
        <w:rPr>
          <w:rFonts w:ascii="Times New Roman" w:hAnsi="Times New Roman"/>
          <w:sz w:val="28"/>
          <w:szCs w:val="28"/>
        </w:rPr>
        <w:t xml:space="preserve">и содержанию </w:t>
      </w:r>
      <w:r w:rsidR="00AF053F" w:rsidRPr="00C5229A">
        <w:rPr>
          <w:rFonts w:ascii="Times New Roman" w:hAnsi="Times New Roman"/>
          <w:sz w:val="28"/>
          <w:szCs w:val="28"/>
        </w:rPr>
        <w:t>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7B2F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Порядок содержания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3.1</w:t>
      </w:r>
      <w:r w:rsidR="00AF053F" w:rsidRPr="00C5229A">
        <w:rPr>
          <w:rFonts w:ascii="Times New Roman" w:hAnsi="Times New Roman"/>
          <w:sz w:val="28"/>
          <w:szCs w:val="28"/>
        </w:rPr>
        <w:t>. Цели и задачи содержания автомобильных дорог</w:t>
      </w:r>
      <w:r w:rsidR="00336279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336279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AF053F" w:rsidRPr="00C5229A">
        <w:rPr>
          <w:rFonts w:ascii="Times New Roman" w:hAnsi="Times New Roman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C5229A" w:rsidRDefault="005B0AD8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AF053F" w:rsidRPr="00C5229A">
        <w:rPr>
          <w:rFonts w:ascii="Times New Roman" w:hAnsi="Times New Roman"/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AF053F" w:rsidRPr="00C5229A" w:rsidRDefault="00594D62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содержанию автомобильных дорог</w:t>
      </w:r>
      <w:r w:rsidR="00582C4B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595FEE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AF053F" w:rsidRPr="00C5229A">
        <w:rPr>
          <w:rFonts w:ascii="Times New Roman" w:hAnsi="Times New Roman"/>
          <w:sz w:val="28"/>
          <w:szCs w:val="28"/>
        </w:rPr>
        <w:t>1. Мероприятия по содержанию автомобильных дорог организуются и осуществляются</w:t>
      </w:r>
      <w:r w:rsidR="00C47E85">
        <w:rPr>
          <w:rFonts w:ascii="Times New Roman" w:hAnsi="Times New Roman"/>
          <w:sz w:val="28"/>
          <w:szCs w:val="28"/>
        </w:rPr>
        <w:t>,</w:t>
      </w:r>
      <w:r w:rsidR="00AF053F" w:rsidRPr="00C5229A">
        <w:rPr>
          <w:rFonts w:ascii="Times New Roman" w:hAnsi="Times New Roman"/>
          <w:sz w:val="28"/>
          <w:szCs w:val="28"/>
        </w:rPr>
        <w:t xml:space="preserve"> с учетом двух временных периодов: весенне-летне-осеннего и зимнего</w:t>
      </w:r>
      <w:r w:rsidR="00C47E85">
        <w:rPr>
          <w:rFonts w:ascii="Times New Roman" w:hAnsi="Times New Roman"/>
          <w:sz w:val="28"/>
          <w:szCs w:val="28"/>
        </w:rPr>
        <w:t>,</w:t>
      </w:r>
      <w:r w:rsidR="00AF053F" w:rsidRPr="00C5229A">
        <w:rPr>
          <w:rFonts w:ascii="Times New Roman" w:hAnsi="Times New Roman"/>
          <w:sz w:val="28"/>
          <w:szCs w:val="28"/>
        </w:rPr>
        <w:t xml:space="preserve">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42092" w:rsidRPr="00B42092">
        <w:rPr>
          <w:rFonts w:ascii="Times New Roman" w:hAnsi="Times New Roman"/>
          <w:sz w:val="28"/>
          <w:szCs w:val="28"/>
        </w:rPr>
        <w:t xml:space="preserve">Старохворостанского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AF053F" w:rsidRPr="00C5229A">
        <w:rPr>
          <w:rFonts w:ascii="Times New Roman" w:hAnsi="Times New Roman"/>
          <w:sz w:val="28"/>
          <w:szCs w:val="28"/>
        </w:rPr>
        <w:t>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F053F" w:rsidRPr="00C5229A" w:rsidRDefault="00AF053F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F053F" w:rsidRPr="00C5229A" w:rsidRDefault="00AF053F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</w:t>
      </w:r>
      <w:r w:rsidR="009667AF">
        <w:rPr>
          <w:rFonts w:ascii="Times New Roman" w:hAnsi="Times New Roman"/>
          <w:sz w:val="28"/>
          <w:szCs w:val="28"/>
        </w:rPr>
        <w:t>ее время, включая очистку дорог</w:t>
      </w:r>
      <w:r w:rsidRPr="00C5229A">
        <w:rPr>
          <w:rFonts w:ascii="Times New Roman" w:hAnsi="Times New Roman"/>
          <w:sz w:val="28"/>
          <w:szCs w:val="28"/>
        </w:rPr>
        <w:t xml:space="preserve"> от снега, защиту дорог от снежных заносов и борьбу с зимней скользкостью.</w:t>
      </w:r>
    </w:p>
    <w:p w:rsidR="00AF053F" w:rsidRPr="00C5229A" w:rsidRDefault="00595FEE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AF053F" w:rsidRPr="00C5229A">
        <w:rPr>
          <w:rFonts w:ascii="Times New Roman" w:hAnsi="Times New Roman"/>
          <w:sz w:val="28"/>
          <w:szCs w:val="28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у,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 и содержанию автомобильных дорог общего пользования и искусственных сооружений на них, утвержденной </w:t>
      </w:r>
      <w:r>
        <w:rPr>
          <w:rFonts w:ascii="Times New Roman" w:hAnsi="Times New Roman"/>
          <w:sz w:val="28"/>
          <w:szCs w:val="28"/>
        </w:rPr>
        <w:t>п</w:t>
      </w:r>
      <w:r w:rsidR="00AF053F" w:rsidRPr="00C5229A">
        <w:rPr>
          <w:rFonts w:ascii="Times New Roman" w:hAnsi="Times New Roman"/>
          <w:sz w:val="28"/>
          <w:szCs w:val="28"/>
        </w:rPr>
        <w:t xml:space="preserve">риказом Министерства транспорта Российской Федерации </w:t>
      </w:r>
      <w:r w:rsidR="00AF053F" w:rsidRPr="00C5229A">
        <w:rPr>
          <w:rFonts w:ascii="Times New Roman" w:hAnsi="Times New Roman"/>
          <w:sz w:val="28"/>
          <w:szCs w:val="28"/>
          <w:shd w:val="clear" w:color="auto" w:fill="FFFFFF"/>
        </w:rPr>
        <w:t>от 16</w:t>
      </w:r>
      <w:r>
        <w:rPr>
          <w:rFonts w:ascii="Times New Roman" w:hAnsi="Times New Roman"/>
          <w:sz w:val="28"/>
          <w:szCs w:val="28"/>
          <w:shd w:val="clear" w:color="auto" w:fill="FFFFFF"/>
        </w:rPr>
        <w:t>.11.</w:t>
      </w:r>
      <w:r w:rsidR="00AF053F" w:rsidRPr="00C5229A">
        <w:rPr>
          <w:rFonts w:ascii="Times New Roman" w:hAnsi="Times New Roman"/>
          <w:sz w:val="28"/>
          <w:szCs w:val="28"/>
          <w:shd w:val="clear" w:color="auto" w:fill="FFFFFF"/>
        </w:rPr>
        <w:t>2012  № 402. </w:t>
      </w:r>
    </w:p>
    <w:p w:rsidR="00AF053F" w:rsidRPr="00C5229A" w:rsidRDefault="00594D62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содержанию автомобильной дороги</w:t>
      </w:r>
      <w:r w:rsidR="00595FEE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595FEE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AF053F" w:rsidRPr="00C5229A">
        <w:rPr>
          <w:rFonts w:ascii="Times New Roman" w:hAnsi="Times New Roman"/>
          <w:sz w:val="28"/>
          <w:szCs w:val="28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595FEE" w:rsidRDefault="00594D62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3.4</w:t>
      </w:r>
      <w:r w:rsidR="00AF053F" w:rsidRPr="00C5229A">
        <w:rPr>
          <w:rFonts w:ascii="Times New Roman" w:hAnsi="Times New Roman"/>
          <w:sz w:val="28"/>
          <w:szCs w:val="28"/>
        </w:rPr>
        <w:t xml:space="preserve">. Проведение </w:t>
      </w:r>
      <w:r w:rsidR="00595FEE">
        <w:rPr>
          <w:rFonts w:ascii="Times New Roman" w:hAnsi="Times New Roman"/>
          <w:sz w:val="28"/>
          <w:szCs w:val="28"/>
        </w:rPr>
        <w:t>работ по содержанию автомобильных дорог.</w:t>
      </w:r>
    </w:p>
    <w:p w:rsidR="00AF053F" w:rsidRPr="00C5229A" w:rsidRDefault="00595FEE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AF053F" w:rsidRPr="00C5229A">
        <w:rPr>
          <w:rFonts w:ascii="Times New Roman" w:hAnsi="Times New Roman"/>
          <w:sz w:val="28"/>
          <w:szCs w:val="28"/>
        </w:rPr>
        <w:t xml:space="preserve">1. Проведение </w:t>
      </w:r>
      <w:r>
        <w:rPr>
          <w:rFonts w:ascii="Times New Roman" w:hAnsi="Times New Roman"/>
          <w:sz w:val="28"/>
          <w:szCs w:val="28"/>
        </w:rPr>
        <w:t>работ по содержанию автомобильных</w:t>
      </w:r>
      <w:r w:rsidR="00AF053F" w:rsidRPr="00C5229A">
        <w:rPr>
          <w:rFonts w:ascii="Times New Roman" w:hAnsi="Times New Roman"/>
          <w:sz w:val="28"/>
          <w:szCs w:val="28"/>
        </w:rPr>
        <w:t xml:space="preserve"> дорог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D82DAF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содержанию автомобильных дорог</w:t>
      </w:r>
      <w:r w:rsidR="00595FEE">
        <w:rPr>
          <w:rFonts w:ascii="Times New Roman" w:hAnsi="Times New Roman"/>
          <w:sz w:val="28"/>
          <w:szCs w:val="28"/>
        </w:rPr>
        <w:t>.</w:t>
      </w:r>
    </w:p>
    <w:p w:rsidR="00716B03" w:rsidRPr="00716B03" w:rsidRDefault="00716B03" w:rsidP="0033627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 w:rsidRPr="00C5229A">
        <w:rPr>
          <w:rFonts w:ascii="Times New Roman" w:hAnsi="Times New Roman"/>
          <w:sz w:val="28"/>
          <w:szCs w:val="28"/>
        </w:rPr>
        <w:t>Приемка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 xml:space="preserve"> результатов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5229A">
        <w:rPr>
          <w:rFonts w:ascii="Times New Roman" w:hAnsi="Times New Roman"/>
          <w:sz w:val="28"/>
          <w:szCs w:val="28"/>
        </w:rPr>
        <w:t xml:space="preserve">выполненных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5229A">
        <w:rPr>
          <w:rFonts w:ascii="Times New Roman" w:hAnsi="Times New Roman"/>
          <w:sz w:val="28"/>
          <w:szCs w:val="28"/>
        </w:rPr>
        <w:t xml:space="preserve">работ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 xml:space="preserve">по </w:t>
      </w:r>
      <w:r w:rsidRPr="00595FEE">
        <w:rPr>
          <w:rFonts w:ascii="Times New Roman" w:hAnsi="Times New Roman"/>
          <w:bCs/>
          <w:sz w:val="28"/>
          <w:szCs w:val="28"/>
        </w:rPr>
        <w:t>с</w:t>
      </w:r>
      <w:r w:rsidRPr="00C5229A">
        <w:rPr>
          <w:rFonts w:ascii="Times New Roman" w:hAnsi="Times New Roman"/>
          <w:sz w:val="28"/>
          <w:szCs w:val="28"/>
        </w:rPr>
        <w:t>одержанию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716B03">
        <w:rPr>
          <w:rFonts w:ascii="Times New Roman" w:hAnsi="Times New Roman"/>
          <w:bCs/>
          <w:sz w:val="28"/>
          <w:szCs w:val="28"/>
        </w:rPr>
        <w:t>а</w:t>
      </w:r>
      <w:r w:rsidRPr="00716B03">
        <w:rPr>
          <w:rFonts w:ascii="Times New Roman" w:hAnsi="Times New Roman"/>
          <w:sz w:val="28"/>
          <w:szCs w:val="28"/>
        </w:rPr>
        <w:t xml:space="preserve">втомобильных дорог осуществляется </w:t>
      </w:r>
      <w:r w:rsidR="00595FEE">
        <w:rPr>
          <w:rFonts w:ascii="Times New Roman" w:hAnsi="Times New Roman"/>
          <w:sz w:val="28"/>
          <w:szCs w:val="28"/>
        </w:rPr>
        <w:t xml:space="preserve">организациями в </w:t>
      </w:r>
      <w:r w:rsidR="009667AF">
        <w:rPr>
          <w:rFonts w:ascii="Times New Roman" w:hAnsi="Times New Roman"/>
          <w:sz w:val="28"/>
          <w:szCs w:val="28"/>
        </w:rPr>
        <w:t>соответствии</w:t>
      </w:r>
      <w:r w:rsidR="00595FEE">
        <w:rPr>
          <w:rFonts w:ascii="Times New Roman" w:hAnsi="Times New Roman"/>
          <w:sz w:val="28"/>
          <w:szCs w:val="28"/>
        </w:rPr>
        <w:t xml:space="preserve"> с условиями заключенного </w:t>
      </w:r>
      <w:r w:rsidR="00B72806">
        <w:rPr>
          <w:rFonts w:ascii="Times New Roman" w:hAnsi="Times New Roman"/>
          <w:sz w:val="28"/>
          <w:szCs w:val="28"/>
        </w:rPr>
        <w:t>контракта</w:t>
      </w:r>
      <w:r w:rsidR="00595FEE">
        <w:rPr>
          <w:rFonts w:ascii="Times New Roman" w:hAnsi="Times New Roman"/>
          <w:sz w:val="28"/>
          <w:szCs w:val="28"/>
        </w:rPr>
        <w:t xml:space="preserve"> на их выполнение путем оценки  уровня содержания автомобильных дорог, </w:t>
      </w:r>
      <w:r w:rsidR="00561FDD">
        <w:rPr>
          <w:rFonts w:ascii="Times New Roman" w:hAnsi="Times New Roman"/>
          <w:sz w:val="28"/>
          <w:szCs w:val="28"/>
        </w:rPr>
        <w:t>проводимой в соответствии с П</w:t>
      </w:r>
      <w:r w:rsidRPr="00C5229A">
        <w:rPr>
          <w:rFonts w:ascii="Times New Roman" w:hAnsi="Times New Roman"/>
          <w:sz w:val="28"/>
          <w:szCs w:val="28"/>
        </w:rPr>
        <w:t>орядком</w:t>
      </w:r>
      <w:r w:rsidR="00561FDD">
        <w:rPr>
          <w:rFonts w:ascii="Times New Roman" w:hAnsi="Times New Roman"/>
          <w:sz w:val="28"/>
          <w:szCs w:val="28"/>
        </w:rPr>
        <w:t xml:space="preserve"> проведения оценки технического состояния автомобильных дорог</w:t>
      </w:r>
      <w:r w:rsidRPr="00C5229A">
        <w:rPr>
          <w:rFonts w:ascii="Times New Roman" w:hAnsi="Times New Roman"/>
          <w:sz w:val="28"/>
          <w:szCs w:val="28"/>
        </w:rPr>
        <w:t xml:space="preserve">, утвержденным </w:t>
      </w:r>
      <w:r w:rsidRPr="00595FEE">
        <w:rPr>
          <w:rFonts w:ascii="Times New Roman" w:hAnsi="Times New Roman"/>
          <w:bCs/>
          <w:sz w:val="28"/>
          <w:szCs w:val="28"/>
        </w:rPr>
        <w:t>п</w:t>
      </w:r>
      <w:r w:rsidRPr="00595FEE">
        <w:rPr>
          <w:rFonts w:ascii="Times New Roman" w:hAnsi="Times New Roman"/>
          <w:sz w:val="28"/>
          <w:szCs w:val="28"/>
        </w:rPr>
        <w:t>р</w:t>
      </w:r>
      <w:r w:rsidRPr="00C5229A">
        <w:rPr>
          <w:rFonts w:ascii="Times New Roman" w:hAnsi="Times New Roman"/>
          <w:sz w:val="28"/>
          <w:szCs w:val="28"/>
        </w:rPr>
        <w:t xml:space="preserve">иказом </w:t>
      </w:r>
      <w:r w:rsidRPr="00716B03">
        <w:rPr>
          <w:rFonts w:ascii="Times New Roman" w:hAnsi="Times New Roman"/>
          <w:sz w:val="28"/>
          <w:szCs w:val="28"/>
        </w:rPr>
        <w:t xml:space="preserve">Министерства транспорта Российской Федерации от </w:t>
      </w:r>
      <w:r w:rsidRPr="00716B03">
        <w:rPr>
          <w:rFonts w:ascii="Times New Roman" w:hAnsi="Times New Roman"/>
          <w:bCs/>
          <w:sz w:val="28"/>
          <w:szCs w:val="28"/>
        </w:rPr>
        <w:t>07.08.</w:t>
      </w:r>
      <w:r w:rsidRPr="00716B03">
        <w:rPr>
          <w:rFonts w:ascii="Times New Roman" w:hAnsi="Times New Roman"/>
          <w:sz w:val="28"/>
          <w:szCs w:val="28"/>
        </w:rPr>
        <w:t>2020 № 288</w:t>
      </w:r>
      <w:r w:rsidRPr="00716B03">
        <w:rPr>
          <w:rFonts w:ascii="Times New Roman" w:hAnsi="Times New Roman"/>
          <w:bCs/>
          <w:sz w:val="28"/>
          <w:szCs w:val="28"/>
        </w:rPr>
        <w:t>.</w:t>
      </w:r>
    </w:p>
    <w:p w:rsidR="00716B03" w:rsidRDefault="00716B03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C5229A">
        <w:rPr>
          <w:rFonts w:ascii="Times New Roman" w:hAnsi="Times New Roman"/>
          <w:sz w:val="28"/>
          <w:szCs w:val="28"/>
        </w:rPr>
        <w:t xml:space="preserve"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</w:t>
      </w:r>
      <w:r w:rsidR="00595FEE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42092" w:rsidRPr="00B42092">
        <w:rPr>
          <w:rFonts w:ascii="Times New Roman" w:hAnsi="Times New Roman"/>
          <w:sz w:val="28"/>
          <w:szCs w:val="28"/>
        </w:rPr>
        <w:t>Старохворостанского</w:t>
      </w:r>
      <w:r w:rsidR="00595FE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61FDD">
        <w:rPr>
          <w:rFonts w:ascii="Times New Roman" w:hAnsi="Times New Roman"/>
          <w:sz w:val="28"/>
          <w:szCs w:val="28"/>
        </w:rPr>
        <w:t xml:space="preserve"> и администрации Лискинского муниципального района</w:t>
      </w:r>
      <w:r w:rsidRPr="00C5229A">
        <w:rPr>
          <w:rFonts w:ascii="Times New Roman" w:hAnsi="Times New Roman"/>
          <w:sz w:val="28"/>
          <w:szCs w:val="28"/>
        </w:rPr>
        <w:t>, и иные лица, в соответствии с заключенным контрактом (далее — приемочная комиссия).</w:t>
      </w:r>
    </w:p>
    <w:p w:rsidR="00716B03" w:rsidRPr="00C5229A" w:rsidRDefault="00716B03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5.3.</w:t>
      </w:r>
      <w:r w:rsidRPr="00C5229A">
        <w:rPr>
          <w:rFonts w:ascii="Times New Roman" w:hAnsi="Times New Roman"/>
          <w:sz w:val="28"/>
          <w:szCs w:val="28"/>
        </w:rPr>
        <w:t xml:space="preserve">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D82DAF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содержанию автомобильных дорог</w:t>
      </w:r>
      <w:r w:rsidR="00716B03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716B03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AF053F" w:rsidRPr="00C5229A">
        <w:rPr>
          <w:rFonts w:ascii="Times New Roman" w:hAnsi="Times New Roman"/>
          <w:sz w:val="28"/>
          <w:szCs w:val="28"/>
        </w:rPr>
        <w:t xml:space="preserve"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</w:t>
      </w:r>
      <w:r w:rsidR="00561FDD">
        <w:rPr>
          <w:rFonts w:ascii="Times New Roman" w:hAnsi="Times New Roman"/>
          <w:sz w:val="28"/>
          <w:szCs w:val="28"/>
        </w:rPr>
        <w:t>соответствии с условиями заключенного контракта на выполнение работ.</w:t>
      </w:r>
    </w:p>
    <w:p w:rsidR="00AF053F" w:rsidRPr="00C5229A" w:rsidRDefault="00716B03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AF053F"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4. Порядок </w:t>
      </w:r>
      <w:r w:rsidR="009667AF">
        <w:rPr>
          <w:rFonts w:ascii="Times New Roman" w:hAnsi="Times New Roman"/>
          <w:sz w:val="28"/>
          <w:szCs w:val="28"/>
        </w:rPr>
        <w:t xml:space="preserve">проведения </w:t>
      </w:r>
      <w:r w:rsidR="005B6D61">
        <w:rPr>
          <w:rFonts w:ascii="Times New Roman" w:hAnsi="Times New Roman"/>
          <w:sz w:val="28"/>
          <w:szCs w:val="28"/>
        </w:rPr>
        <w:t>ремонта</w:t>
      </w:r>
      <w:r w:rsidRPr="00C5229A">
        <w:rPr>
          <w:rFonts w:ascii="Times New Roman" w:hAnsi="Times New Roman"/>
          <w:sz w:val="28"/>
          <w:szCs w:val="28"/>
        </w:rPr>
        <w:t xml:space="preserve">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4.1</w:t>
      </w:r>
      <w:r w:rsidR="00AF053F" w:rsidRPr="00C5229A">
        <w:rPr>
          <w:rFonts w:ascii="Times New Roman" w:hAnsi="Times New Roman"/>
          <w:sz w:val="28"/>
          <w:szCs w:val="28"/>
        </w:rPr>
        <w:t xml:space="preserve">. Цели </w:t>
      </w:r>
      <w:r w:rsidR="005B6D61">
        <w:rPr>
          <w:rFonts w:ascii="Times New Roman" w:hAnsi="Times New Roman"/>
          <w:sz w:val="28"/>
          <w:szCs w:val="28"/>
        </w:rPr>
        <w:t>ремонта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716B03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5B6D61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C5229A" w:rsidRDefault="00D82DAF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4.2</w:t>
      </w:r>
      <w:r w:rsidR="00AF053F" w:rsidRPr="00C5229A">
        <w:rPr>
          <w:rFonts w:ascii="Times New Roman" w:hAnsi="Times New Roman"/>
          <w:sz w:val="28"/>
          <w:szCs w:val="28"/>
        </w:rPr>
        <w:t xml:space="preserve">. Виды работ и мероприятия </w:t>
      </w:r>
      <w:r w:rsidR="009667AF">
        <w:rPr>
          <w:rFonts w:ascii="Times New Roman" w:hAnsi="Times New Roman"/>
          <w:sz w:val="28"/>
          <w:szCs w:val="28"/>
        </w:rPr>
        <w:t xml:space="preserve">по ремонту, </w:t>
      </w:r>
      <w:r w:rsidR="00AF053F" w:rsidRPr="00C5229A">
        <w:rPr>
          <w:rFonts w:ascii="Times New Roman" w:hAnsi="Times New Roman"/>
          <w:sz w:val="28"/>
          <w:szCs w:val="28"/>
        </w:rPr>
        <w:t>автомобильных дорог</w:t>
      </w:r>
      <w:r w:rsidR="00716B03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AF053F" w:rsidRPr="00C5229A">
        <w:rPr>
          <w:rFonts w:ascii="Times New Roman" w:hAnsi="Times New Roman"/>
          <w:sz w:val="28"/>
          <w:szCs w:val="28"/>
        </w:rPr>
        <w:t xml:space="preserve">1. Состав и виды </w:t>
      </w:r>
      <w:r w:rsidR="00F679C8" w:rsidRPr="00C5229A">
        <w:rPr>
          <w:rFonts w:ascii="Times New Roman" w:hAnsi="Times New Roman"/>
          <w:sz w:val="28"/>
          <w:szCs w:val="28"/>
        </w:rPr>
        <w:t xml:space="preserve">работ </w:t>
      </w:r>
      <w:r w:rsidR="00F679C8">
        <w:rPr>
          <w:rFonts w:ascii="Times New Roman" w:hAnsi="Times New Roman"/>
          <w:sz w:val="28"/>
          <w:szCs w:val="28"/>
        </w:rPr>
        <w:t>по</w:t>
      </w:r>
      <w:r w:rsidR="005B6D61">
        <w:rPr>
          <w:rFonts w:ascii="Times New Roman" w:hAnsi="Times New Roman"/>
          <w:sz w:val="28"/>
          <w:szCs w:val="28"/>
        </w:rPr>
        <w:t xml:space="preserve"> </w:t>
      </w:r>
      <w:r w:rsidR="009667AF">
        <w:rPr>
          <w:rFonts w:ascii="Times New Roman" w:hAnsi="Times New Roman"/>
          <w:sz w:val="28"/>
          <w:szCs w:val="28"/>
        </w:rPr>
        <w:t>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 определяются в соответствии с Классификацией работ по капитальному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у,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>у и содержанию автомобильных дорог общего пользования и искусственных с</w:t>
      </w:r>
      <w:r w:rsidR="009667AF">
        <w:rPr>
          <w:rFonts w:ascii="Times New Roman" w:hAnsi="Times New Roman"/>
          <w:sz w:val="28"/>
          <w:szCs w:val="28"/>
        </w:rPr>
        <w:t>ооружений на них, утвержденной п</w:t>
      </w:r>
      <w:r w:rsidR="00AF053F" w:rsidRPr="00C5229A">
        <w:rPr>
          <w:rFonts w:ascii="Times New Roman" w:hAnsi="Times New Roman"/>
          <w:sz w:val="28"/>
          <w:szCs w:val="28"/>
        </w:rPr>
        <w:t xml:space="preserve">риказом Министерства транспорта Российской Федерации </w:t>
      </w:r>
      <w:r w:rsidR="00AF053F" w:rsidRPr="00C5229A">
        <w:rPr>
          <w:rFonts w:ascii="Times New Roman" w:hAnsi="Times New Roman"/>
          <w:sz w:val="28"/>
          <w:szCs w:val="28"/>
          <w:shd w:val="clear" w:color="auto" w:fill="FFFFFF"/>
        </w:rPr>
        <w:t>от 16</w:t>
      </w:r>
      <w:r w:rsidR="00595FEE">
        <w:rPr>
          <w:rFonts w:ascii="Times New Roman" w:hAnsi="Times New Roman"/>
          <w:sz w:val="28"/>
          <w:szCs w:val="28"/>
          <w:shd w:val="clear" w:color="auto" w:fill="FFFFFF"/>
        </w:rPr>
        <w:t>.11.</w:t>
      </w:r>
      <w:r w:rsidR="00AF053F" w:rsidRPr="00C5229A">
        <w:rPr>
          <w:rFonts w:ascii="Times New Roman" w:hAnsi="Times New Roman"/>
          <w:sz w:val="28"/>
          <w:szCs w:val="28"/>
          <w:shd w:val="clear" w:color="auto" w:fill="FFFFFF"/>
        </w:rPr>
        <w:t xml:space="preserve"> 2012  № 402. 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AF053F" w:rsidRPr="00C5229A">
        <w:rPr>
          <w:rFonts w:ascii="Times New Roman" w:hAnsi="Times New Roman"/>
          <w:sz w:val="28"/>
          <w:szCs w:val="28"/>
        </w:rPr>
        <w:t xml:space="preserve">2. Основные мероприятия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 проводятся в весенне-летне-осенний период.</w:t>
      </w:r>
    </w:p>
    <w:p w:rsidR="00AF053F" w:rsidRPr="00C5229A" w:rsidRDefault="00D82DAF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4.3</w:t>
      </w:r>
      <w:r w:rsidR="00AF053F" w:rsidRPr="00C5229A">
        <w:rPr>
          <w:rFonts w:ascii="Times New Roman" w:hAnsi="Times New Roman"/>
          <w:sz w:val="28"/>
          <w:szCs w:val="28"/>
        </w:rPr>
        <w:t xml:space="preserve">. Подготовительные мероприятия к выполнению работ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дороги</w:t>
      </w:r>
      <w:r w:rsidR="00595FEE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AF053F" w:rsidRPr="00C5229A">
        <w:rPr>
          <w:rFonts w:ascii="Times New Roman" w:hAnsi="Times New Roman"/>
          <w:sz w:val="28"/>
          <w:szCs w:val="28"/>
        </w:rPr>
        <w:t>1. В целях обеспечения б</w:t>
      </w:r>
      <w:r w:rsidR="00D82DAF" w:rsidRPr="00C5229A">
        <w:rPr>
          <w:rFonts w:ascii="Times New Roman" w:hAnsi="Times New Roman"/>
          <w:sz w:val="28"/>
          <w:szCs w:val="28"/>
        </w:rPr>
        <w:t>езопасности дорожного движения администрация</w:t>
      </w:r>
      <w:r w:rsidR="00AF053F" w:rsidRPr="00C5229A">
        <w:rPr>
          <w:rFonts w:ascii="Times New Roman" w:hAnsi="Times New Roman"/>
          <w:sz w:val="28"/>
          <w:szCs w:val="28"/>
        </w:rPr>
        <w:t xml:space="preserve"> </w:t>
      </w:r>
      <w:r w:rsidR="00B42092" w:rsidRPr="00B42092">
        <w:rPr>
          <w:rFonts w:ascii="Times New Roman" w:hAnsi="Times New Roman"/>
          <w:sz w:val="28"/>
          <w:szCs w:val="28"/>
        </w:rPr>
        <w:t>Старохворостанского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F053F" w:rsidRPr="00C5229A">
        <w:rPr>
          <w:rFonts w:ascii="Times New Roman" w:hAnsi="Times New Roman"/>
          <w:sz w:val="28"/>
          <w:szCs w:val="28"/>
        </w:rPr>
        <w:t xml:space="preserve">поселения совместно с организациями, осуществляющими работы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AF053F" w:rsidRPr="00C5229A">
        <w:rPr>
          <w:rFonts w:ascii="Times New Roman" w:hAnsi="Times New Roman"/>
          <w:sz w:val="28"/>
          <w:szCs w:val="28"/>
        </w:rPr>
        <w:t xml:space="preserve">2. Организации, осуществляющие работы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</w:t>
      </w:r>
      <w:r w:rsidR="009667AF">
        <w:rPr>
          <w:rFonts w:ascii="Times New Roman" w:hAnsi="Times New Roman"/>
          <w:sz w:val="28"/>
          <w:szCs w:val="28"/>
        </w:rPr>
        <w:t>по</w:t>
      </w:r>
      <w:r w:rsidR="00AF053F" w:rsidRPr="00C5229A">
        <w:rPr>
          <w:rFonts w:ascii="Times New Roman" w:hAnsi="Times New Roman"/>
          <w:sz w:val="28"/>
          <w:szCs w:val="28"/>
        </w:rPr>
        <w:t xml:space="preserve"> </w:t>
      </w:r>
      <w:r w:rsidR="009667AF">
        <w:rPr>
          <w:rFonts w:ascii="Times New Roman" w:hAnsi="Times New Roman"/>
          <w:sz w:val="28"/>
          <w:szCs w:val="28"/>
        </w:rPr>
        <w:t xml:space="preserve">ремонту </w:t>
      </w:r>
      <w:r w:rsidR="00AF053F" w:rsidRPr="00C5229A">
        <w:rPr>
          <w:rFonts w:ascii="Times New Roman" w:hAnsi="Times New Roman"/>
          <w:sz w:val="28"/>
          <w:szCs w:val="28"/>
        </w:rPr>
        <w:t xml:space="preserve">срок начала и окончания проведения работ, а также размещают направление движения транспортных средств в целях объезда участка дороги, на которой проводится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D82DAF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4.4</w:t>
      </w:r>
      <w:r w:rsidR="00AF053F" w:rsidRPr="00C5229A">
        <w:rPr>
          <w:rFonts w:ascii="Times New Roman" w:hAnsi="Times New Roman"/>
          <w:sz w:val="28"/>
          <w:szCs w:val="28"/>
        </w:rPr>
        <w:t xml:space="preserve">. Проведение работ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дороги</w:t>
      </w:r>
      <w:r w:rsidR="00716B03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595FEE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AF053F" w:rsidRPr="00C5229A">
        <w:rPr>
          <w:rFonts w:ascii="Times New Roman" w:hAnsi="Times New Roman"/>
          <w:sz w:val="28"/>
          <w:szCs w:val="28"/>
        </w:rPr>
        <w:t xml:space="preserve">1. Проведение работ </w:t>
      </w:r>
      <w:r w:rsidR="009667AF">
        <w:rPr>
          <w:rFonts w:ascii="Times New Roman" w:hAnsi="Times New Roman"/>
          <w:sz w:val="28"/>
          <w:szCs w:val="28"/>
        </w:rPr>
        <w:t>по</w:t>
      </w:r>
      <w:r w:rsidR="00F679C8">
        <w:rPr>
          <w:rFonts w:ascii="Times New Roman" w:hAnsi="Times New Roman"/>
          <w:sz w:val="28"/>
          <w:szCs w:val="28"/>
        </w:rPr>
        <w:t xml:space="preserve"> </w:t>
      </w:r>
      <w:r w:rsidR="009667AF">
        <w:rPr>
          <w:rFonts w:ascii="Times New Roman" w:hAnsi="Times New Roman"/>
          <w:sz w:val="28"/>
          <w:szCs w:val="28"/>
        </w:rPr>
        <w:t>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AF053F" w:rsidRPr="00C5229A" w:rsidRDefault="00AF053F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Работы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Pr="00C5229A">
        <w:rPr>
          <w:rFonts w:ascii="Times New Roman" w:hAnsi="Times New Roman"/>
          <w:sz w:val="28"/>
          <w:szCs w:val="28"/>
        </w:rPr>
        <w:t xml:space="preserve">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D82DAF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4.5</w:t>
      </w:r>
      <w:r w:rsidR="00AF053F" w:rsidRPr="00C5229A">
        <w:rPr>
          <w:rFonts w:ascii="Times New Roman" w:hAnsi="Times New Roman"/>
          <w:sz w:val="28"/>
          <w:szCs w:val="28"/>
        </w:rPr>
        <w:t xml:space="preserve">. Приемка результатов выполненных работ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716B03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AF053F" w:rsidRPr="00C5229A">
        <w:rPr>
          <w:rFonts w:ascii="Times New Roman" w:hAnsi="Times New Roman"/>
          <w:sz w:val="28"/>
          <w:szCs w:val="28"/>
        </w:rPr>
        <w:t xml:space="preserve">1. Приемка результатов выполненных работ </w:t>
      </w:r>
      <w:r w:rsidR="00F679C8">
        <w:rPr>
          <w:rFonts w:ascii="Times New Roman" w:hAnsi="Times New Roman"/>
          <w:sz w:val="28"/>
          <w:szCs w:val="28"/>
        </w:rPr>
        <w:t>по</w:t>
      </w:r>
      <w:r w:rsidR="009667AF">
        <w:rPr>
          <w:rFonts w:ascii="Times New Roman" w:hAnsi="Times New Roman"/>
          <w:sz w:val="28"/>
          <w:szCs w:val="28"/>
        </w:rPr>
        <w:t xml:space="preserve">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 осуществляется в соответствии с условиями заключенного контракта на их выполнение.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AF053F" w:rsidRPr="00C5229A">
        <w:rPr>
          <w:rFonts w:ascii="Times New Roman" w:hAnsi="Times New Roman"/>
          <w:sz w:val="28"/>
          <w:szCs w:val="28"/>
        </w:rPr>
        <w:t xml:space="preserve">2. В приемке результатов выполненных работ принимают участие заказчик, организации, осуществившие работы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>, представители комиссии и иные лица, в соответствии с заключенным контрактом.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AF053F" w:rsidRPr="00C5229A">
        <w:rPr>
          <w:rFonts w:ascii="Times New Roman" w:hAnsi="Times New Roman"/>
          <w:sz w:val="28"/>
          <w:szCs w:val="28"/>
        </w:rPr>
        <w:t xml:space="preserve">3. По результатам оценки выполненных работ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D82DAF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4.6</w:t>
      </w:r>
      <w:r w:rsidR="00AF053F" w:rsidRPr="00C5229A">
        <w:rPr>
          <w:rFonts w:ascii="Times New Roman" w:hAnsi="Times New Roman"/>
          <w:sz w:val="28"/>
          <w:szCs w:val="28"/>
        </w:rPr>
        <w:t xml:space="preserve">. Устранение недостатков выполненных работ </w:t>
      </w:r>
      <w:r w:rsidR="009667AF">
        <w:rPr>
          <w:rFonts w:ascii="Times New Roman" w:hAnsi="Times New Roman"/>
          <w:sz w:val="28"/>
          <w:szCs w:val="28"/>
        </w:rPr>
        <w:t>по 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716B03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AF053F" w:rsidRPr="00C5229A">
        <w:rPr>
          <w:rFonts w:ascii="Times New Roman" w:hAnsi="Times New Roman"/>
          <w:sz w:val="28"/>
          <w:szCs w:val="28"/>
        </w:rPr>
        <w:t xml:space="preserve">1. Организациями, осуществившими работы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</w:t>
      </w:r>
      <w:r w:rsidR="00BC2609" w:rsidRPr="00C5229A">
        <w:rPr>
          <w:rFonts w:ascii="Times New Roman" w:hAnsi="Times New Roman"/>
          <w:sz w:val="28"/>
          <w:szCs w:val="28"/>
        </w:rPr>
        <w:t>дороги в случае, если</w:t>
      </w:r>
      <w:r w:rsidR="00AF053F" w:rsidRPr="00C5229A">
        <w:rPr>
          <w:rFonts w:ascii="Times New Roman" w:hAnsi="Times New Roman"/>
          <w:sz w:val="28"/>
          <w:szCs w:val="28"/>
        </w:rPr>
        <w:t xml:space="preserve"> в акте о выполненных работах</w:t>
      </w:r>
      <w:r w:rsidR="00F679C8">
        <w:rPr>
          <w:rFonts w:ascii="Times New Roman" w:hAnsi="Times New Roman"/>
          <w:sz w:val="28"/>
          <w:szCs w:val="28"/>
        </w:rPr>
        <w:t xml:space="preserve"> по</w:t>
      </w:r>
      <w:r w:rsidR="009667AF">
        <w:rPr>
          <w:rFonts w:ascii="Times New Roman" w:hAnsi="Times New Roman"/>
          <w:sz w:val="28"/>
          <w:szCs w:val="28"/>
        </w:rPr>
        <w:t xml:space="preserve"> 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AF053F" w:rsidRPr="00C5229A">
        <w:rPr>
          <w:rFonts w:ascii="Times New Roman" w:hAnsi="Times New Roman"/>
          <w:sz w:val="28"/>
          <w:szCs w:val="28"/>
        </w:rPr>
        <w:t xml:space="preserve">2. В случае если в контракте сроки устранения недостатков выполненных работ не отражены, организация, осуществившая работы </w:t>
      </w:r>
      <w:r w:rsidR="005B7340">
        <w:rPr>
          <w:rFonts w:ascii="Times New Roman" w:hAnsi="Times New Roman"/>
          <w:sz w:val="28"/>
          <w:szCs w:val="28"/>
        </w:rPr>
        <w:t>по</w:t>
      </w:r>
      <w:r w:rsidR="009667AF">
        <w:rPr>
          <w:rFonts w:ascii="Times New Roman" w:hAnsi="Times New Roman"/>
          <w:sz w:val="28"/>
          <w:szCs w:val="28"/>
        </w:rPr>
        <w:t xml:space="preserve">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5. Заключительные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 w:rsidP="00B72806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5.1</w:t>
      </w:r>
      <w:r w:rsidR="00AF053F" w:rsidRPr="00C5229A">
        <w:rPr>
          <w:rFonts w:ascii="Times New Roman" w:hAnsi="Times New Roman"/>
          <w:sz w:val="28"/>
          <w:szCs w:val="28"/>
        </w:rPr>
        <w:t xml:space="preserve">. Источники финансирования работ по </w:t>
      </w:r>
      <w:r w:rsidR="009667AF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 </w:t>
      </w:r>
      <w:r w:rsidR="00F679C8">
        <w:rPr>
          <w:rFonts w:ascii="Times New Roman" w:hAnsi="Times New Roman"/>
          <w:sz w:val="28"/>
          <w:szCs w:val="28"/>
        </w:rPr>
        <w:t xml:space="preserve">и содержанию </w:t>
      </w:r>
      <w:r w:rsidR="00AF053F" w:rsidRPr="00C5229A">
        <w:rPr>
          <w:rFonts w:ascii="Times New Roman" w:hAnsi="Times New Roman"/>
          <w:sz w:val="28"/>
          <w:szCs w:val="28"/>
        </w:rPr>
        <w:t>автомобильных дорог</w:t>
      </w:r>
      <w:r w:rsidR="009A08A8">
        <w:rPr>
          <w:rFonts w:ascii="Times New Roman" w:hAnsi="Times New Roman"/>
          <w:sz w:val="28"/>
          <w:szCs w:val="28"/>
        </w:rPr>
        <w:t>.</w:t>
      </w:r>
    </w:p>
    <w:p w:rsidR="009A08A8" w:rsidRPr="006164CF" w:rsidRDefault="009A08A8" w:rsidP="00B72806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64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Дорожная деятельность в отношении автомобильных дорог осуществляется за счет </w:t>
      </w:r>
      <w:r w:rsidR="008B22D1" w:rsidRPr="006164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межбюджетных трансфертов</w:t>
      </w:r>
      <w:r w:rsidRPr="006164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передаваемых бюджету </w:t>
      </w:r>
      <w:r w:rsidR="00B42092" w:rsidRPr="00B42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Старохворостанского</w:t>
      </w:r>
      <w:r w:rsidR="00561FDD" w:rsidRPr="006164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</w:t>
      </w:r>
      <w:r w:rsidRPr="006164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поселения из бюджета</w:t>
      </w:r>
      <w:r w:rsidR="00561FDD" w:rsidRPr="006164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Лискинского муниципального </w:t>
      </w:r>
      <w:r w:rsidRPr="006164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района,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</w:p>
    <w:p w:rsidR="008B22D1" w:rsidRDefault="008B22D1" w:rsidP="008B22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C522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Информирование администрации </w:t>
      </w:r>
      <w:r w:rsidR="00B42092" w:rsidRPr="00B42092">
        <w:rPr>
          <w:rFonts w:ascii="Times New Roman" w:hAnsi="Times New Roman"/>
          <w:sz w:val="28"/>
          <w:szCs w:val="28"/>
        </w:rPr>
        <w:t>Старохворостанского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выполненных раб</w:t>
      </w:r>
      <w:r w:rsidR="005B7340">
        <w:rPr>
          <w:rFonts w:ascii="Times New Roman" w:hAnsi="Times New Roman"/>
          <w:sz w:val="28"/>
          <w:szCs w:val="28"/>
        </w:rPr>
        <w:t>отах по</w:t>
      </w:r>
      <w:r w:rsidR="009667AF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у </w:t>
      </w:r>
      <w:r w:rsidR="005B7340">
        <w:rPr>
          <w:rFonts w:ascii="Times New Roman" w:hAnsi="Times New Roman"/>
          <w:sz w:val="28"/>
          <w:szCs w:val="28"/>
        </w:rPr>
        <w:t xml:space="preserve">и содержанию </w:t>
      </w:r>
      <w:r>
        <w:rPr>
          <w:rFonts w:ascii="Times New Roman" w:hAnsi="Times New Roman"/>
          <w:sz w:val="28"/>
          <w:szCs w:val="28"/>
        </w:rPr>
        <w:t>автомобильных дорог.</w:t>
      </w:r>
    </w:p>
    <w:p w:rsidR="008B22D1" w:rsidRDefault="008B22D1" w:rsidP="008B22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Организации, осуществляющие работы </w:t>
      </w:r>
      <w:r w:rsidR="00F679C8">
        <w:rPr>
          <w:rFonts w:ascii="Times New Roman" w:hAnsi="Times New Roman"/>
          <w:sz w:val="28"/>
          <w:szCs w:val="28"/>
        </w:rPr>
        <w:t xml:space="preserve">по </w:t>
      </w:r>
      <w:r w:rsidR="009667AF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 xml:space="preserve">у </w:t>
      </w:r>
      <w:r w:rsidR="005B7340">
        <w:rPr>
          <w:rFonts w:ascii="Times New Roman" w:hAnsi="Times New Roman"/>
          <w:sz w:val="28"/>
          <w:szCs w:val="28"/>
        </w:rPr>
        <w:t xml:space="preserve"> и содержанию </w:t>
      </w:r>
      <w:r>
        <w:rPr>
          <w:rFonts w:ascii="Times New Roman" w:hAnsi="Times New Roman"/>
          <w:sz w:val="28"/>
          <w:szCs w:val="28"/>
        </w:rPr>
        <w:t xml:space="preserve">автомобильных дорог информируют администрацию </w:t>
      </w:r>
      <w:r w:rsidR="00B42092" w:rsidRPr="00B42092">
        <w:rPr>
          <w:rFonts w:ascii="Times New Roman" w:hAnsi="Times New Roman"/>
          <w:sz w:val="28"/>
          <w:szCs w:val="28"/>
        </w:rPr>
        <w:t xml:space="preserve">Старохворостанского </w:t>
      </w:r>
      <w:r>
        <w:rPr>
          <w:rFonts w:ascii="Times New Roman" w:hAnsi="Times New Roman"/>
          <w:sz w:val="28"/>
          <w:szCs w:val="28"/>
        </w:rPr>
        <w:t>сельского поселения о выполненных работах и о произведенных расходах на</w:t>
      </w:r>
      <w:r w:rsidR="005B7340">
        <w:rPr>
          <w:rFonts w:ascii="Times New Roman" w:hAnsi="Times New Roman"/>
          <w:sz w:val="28"/>
          <w:szCs w:val="28"/>
        </w:rPr>
        <w:t xml:space="preserve">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5B734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содержание дорог.</w:t>
      </w:r>
    </w:p>
    <w:p w:rsidR="008B22D1" w:rsidRDefault="008B22D1" w:rsidP="008B22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 Организации, осуществившие работы </w:t>
      </w:r>
      <w:r w:rsidR="009667AF">
        <w:rPr>
          <w:rFonts w:ascii="Times New Roman" w:hAnsi="Times New Roman"/>
          <w:sz w:val="28"/>
          <w:szCs w:val="28"/>
        </w:rPr>
        <w:t xml:space="preserve">по </w:t>
      </w:r>
      <w:r w:rsidR="00F679C8">
        <w:rPr>
          <w:rFonts w:ascii="Times New Roman" w:hAnsi="Times New Roman"/>
          <w:sz w:val="28"/>
          <w:szCs w:val="28"/>
        </w:rPr>
        <w:t>р</w:t>
      </w:r>
      <w:r w:rsidR="009667AF">
        <w:rPr>
          <w:rFonts w:ascii="Times New Roman" w:hAnsi="Times New Roman"/>
          <w:sz w:val="28"/>
          <w:szCs w:val="28"/>
        </w:rPr>
        <w:t>емонту</w:t>
      </w:r>
      <w:r w:rsidR="005B7340">
        <w:rPr>
          <w:rFonts w:ascii="Times New Roman" w:hAnsi="Times New Roman"/>
          <w:sz w:val="28"/>
          <w:szCs w:val="28"/>
        </w:rPr>
        <w:t xml:space="preserve"> </w:t>
      </w:r>
      <w:r w:rsidR="00F679C8">
        <w:rPr>
          <w:rFonts w:ascii="Times New Roman" w:hAnsi="Times New Roman"/>
          <w:sz w:val="28"/>
          <w:szCs w:val="28"/>
        </w:rPr>
        <w:t xml:space="preserve">и содержанию </w:t>
      </w:r>
      <w:r>
        <w:rPr>
          <w:rFonts w:ascii="Times New Roman" w:hAnsi="Times New Roman"/>
          <w:sz w:val="28"/>
          <w:szCs w:val="28"/>
        </w:rPr>
        <w:t xml:space="preserve">автомобильных дорог, по результатам выполненных работ представляют в администрацию </w:t>
      </w:r>
      <w:r w:rsidR="00B42092" w:rsidRPr="00B42092">
        <w:rPr>
          <w:rFonts w:ascii="Times New Roman" w:hAnsi="Times New Roman"/>
          <w:sz w:val="28"/>
          <w:szCs w:val="28"/>
        </w:rPr>
        <w:t xml:space="preserve">Старохворостанского </w:t>
      </w:r>
      <w:r>
        <w:rPr>
          <w:rFonts w:ascii="Times New Roman" w:hAnsi="Times New Roman"/>
          <w:sz w:val="28"/>
          <w:szCs w:val="28"/>
        </w:rPr>
        <w:t>сельского поселения информацию о выполненных работах, произведенных расходах на выполнение работ, сроках начала и окончания выполненных работ, в том числе о сроках, в течение которых были устранены выявленные недостатки, о гарантийном сроке на выполненные работы в соответствии с заключенным контрактом.</w:t>
      </w:r>
    </w:p>
    <w:p w:rsidR="00AF053F" w:rsidRPr="00C5229A" w:rsidRDefault="00D82DAF" w:rsidP="00B72806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</w:t>
      </w:r>
      <w:r w:rsidR="008B22D1">
        <w:rPr>
          <w:rFonts w:ascii="Times New Roman" w:hAnsi="Times New Roman"/>
          <w:sz w:val="28"/>
          <w:szCs w:val="28"/>
        </w:rPr>
        <w:t>3</w:t>
      </w:r>
      <w:r w:rsidR="00AF053F" w:rsidRPr="00C5229A">
        <w:rPr>
          <w:rFonts w:ascii="Times New Roman" w:hAnsi="Times New Roman"/>
          <w:sz w:val="28"/>
          <w:szCs w:val="28"/>
        </w:rPr>
        <w:t xml:space="preserve">. Контроль за обеспечением </w:t>
      </w:r>
      <w:r w:rsidR="005B6D61">
        <w:rPr>
          <w:rFonts w:ascii="Times New Roman" w:hAnsi="Times New Roman"/>
          <w:sz w:val="28"/>
          <w:szCs w:val="28"/>
        </w:rPr>
        <w:t>ремонта</w:t>
      </w:r>
      <w:r w:rsidR="00AF053F" w:rsidRPr="00C5229A">
        <w:rPr>
          <w:rFonts w:ascii="Times New Roman" w:hAnsi="Times New Roman"/>
          <w:sz w:val="28"/>
          <w:szCs w:val="28"/>
        </w:rPr>
        <w:t xml:space="preserve"> </w:t>
      </w:r>
      <w:r w:rsidR="005B7340">
        <w:rPr>
          <w:rFonts w:ascii="Times New Roman" w:hAnsi="Times New Roman"/>
          <w:sz w:val="28"/>
          <w:szCs w:val="28"/>
        </w:rPr>
        <w:t xml:space="preserve">и содержания </w:t>
      </w:r>
      <w:r w:rsidR="00AF053F" w:rsidRPr="00C5229A">
        <w:rPr>
          <w:rFonts w:ascii="Times New Roman" w:hAnsi="Times New Roman"/>
          <w:sz w:val="28"/>
          <w:szCs w:val="28"/>
        </w:rPr>
        <w:t>автомобильных дорог</w:t>
      </w:r>
      <w:r w:rsidR="009A08A8">
        <w:rPr>
          <w:rFonts w:ascii="Times New Roman" w:hAnsi="Times New Roman"/>
          <w:sz w:val="28"/>
          <w:szCs w:val="28"/>
        </w:rPr>
        <w:t>.</w:t>
      </w:r>
    </w:p>
    <w:p w:rsidR="00AD6C58" w:rsidRDefault="008B22D1" w:rsidP="00B728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9A08A8">
        <w:rPr>
          <w:rFonts w:ascii="Times New Roman" w:hAnsi="Times New Roman"/>
          <w:sz w:val="28"/>
          <w:szCs w:val="28"/>
        </w:rPr>
        <w:t>.</w:t>
      </w:r>
      <w:r w:rsidR="00AF053F" w:rsidRPr="00C5229A">
        <w:rPr>
          <w:rFonts w:ascii="Times New Roman" w:hAnsi="Times New Roman"/>
          <w:sz w:val="28"/>
          <w:szCs w:val="28"/>
        </w:rPr>
        <w:t xml:space="preserve">1. Контроль за обеспечением </w:t>
      </w:r>
      <w:r w:rsidR="005B6D61">
        <w:rPr>
          <w:rFonts w:ascii="Times New Roman" w:hAnsi="Times New Roman"/>
          <w:sz w:val="28"/>
          <w:szCs w:val="28"/>
        </w:rPr>
        <w:t>ремонта</w:t>
      </w:r>
      <w:r w:rsidR="00AF053F" w:rsidRPr="00C5229A">
        <w:rPr>
          <w:rFonts w:ascii="Times New Roman" w:hAnsi="Times New Roman"/>
          <w:sz w:val="28"/>
          <w:szCs w:val="28"/>
        </w:rPr>
        <w:t xml:space="preserve"> </w:t>
      </w:r>
      <w:r w:rsidR="005B7340">
        <w:rPr>
          <w:rFonts w:ascii="Times New Roman" w:hAnsi="Times New Roman"/>
          <w:sz w:val="28"/>
          <w:szCs w:val="28"/>
        </w:rPr>
        <w:t xml:space="preserve">и содержания </w:t>
      </w:r>
      <w:r w:rsidR="00AF053F" w:rsidRPr="00C5229A">
        <w:rPr>
          <w:rFonts w:ascii="Times New Roman" w:hAnsi="Times New Roman"/>
          <w:sz w:val="28"/>
          <w:szCs w:val="28"/>
        </w:rPr>
        <w:t>ав</w:t>
      </w:r>
      <w:r w:rsidR="00D82DAF" w:rsidRPr="00C5229A">
        <w:rPr>
          <w:rFonts w:ascii="Times New Roman" w:hAnsi="Times New Roman"/>
          <w:sz w:val="28"/>
          <w:szCs w:val="28"/>
        </w:rPr>
        <w:t xml:space="preserve">томобильных дорог осуществляют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B42092" w:rsidRPr="00B42092">
        <w:rPr>
          <w:rFonts w:ascii="Times New Roman" w:hAnsi="Times New Roman"/>
          <w:sz w:val="28"/>
          <w:szCs w:val="28"/>
        </w:rPr>
        <w:t xml:space="preserve">Старохворостанского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="00D82DAF" w:rsidRPr="00C5229A">
        <w:rPr>
          <w:rFonts w:ascii="Times New Roman" w:hAnsi="Times New Roman"/>
          <w:sz w:val="28"/>
          <w:szCs w:val="28"/>
        </w:rPr>
        <w:t>а</w:t>
      </w:r>
      <w:r w:rsidR="00AF053F" w:rsidRPr="00C5229A">
        <w:rPr>
          <w:rFonts w:ascii="Times New Roman" w:hAnsi="Times New Roman"/>
          <w:sz w:val="28"/>
          <w:szCs w:val="28"/>
        </w:rPr>
        <w:t xml:space="preserve">дминистрация </w:t>
      </w:r>
      <w:r w:rsidR="00B42092" w:rsidRPr="00B42092">
        <w:rPr>
          <w:rFonts w:ascii="Times New Roman" w:hAnsi="Times New Roman"/>
          <w:sz w:val="28"/>
          <w:szCs w:val="28"/>
        </w:rPr>
        <w:t>Старохворостанского</w:t>
      </w:r>
      <w:r w:rsidR="008C7BE6">
        <w:rPr>
          <w:rFonts w:ascii="Times New Roman" w:hAnsi="Times New Roman"/>
          <w:sz w:val="28"/>
          <w:szCs w:val="28"/>
        </w:rPr>
        <w:t xml:space="preserve"> </w:t>
      </w:r>
      <w:r w:rsidR="00AF053F" w:rsidRPr="00C5229A">
        <w:rPr>
          <w:rFonts w:ascii="Times New Roman" w:hAnsi="Times New Roman"/>
          <w:sz w:val="28"/>
          <w:szCs w:val="28"/>
        </w:rPr>
        <w:t xml:space="preserve">поселения и </w:t>
      </w:r>
      <w:r w:rsidR="008C7BE6">
        <w:rPr>
          <w:rFonts w:ascii="Times New Roman" w:hAnsi="Times New Roman"/>
          <w:sz w:val="28"/>
          <w:szCs w:val="28"/>
        </w:rPr>
        <w:t>Контрольно-счетная палата Лискинского муниципального района Воронежской об</w:t>
      </w:r>
      <w:r w:rsidR="00AD6C58">
        <w:rPr>
          <w:rFonts w:ascii="Times New Roman" w:hAnsi="Times New Roman"/>
          <w:sz w:val="28"/>
          <w:szCs w:val="28"/>
        </w:rPr>
        <w:t>ласти</w:t>
      </w:r>
      <w:r w:rsidR="00561FDD">
        <w:rPr>
          <w:rFonts w:ascii="Times New Roman" w:hAnsi="Times New Roman"/>
          <w:sz w:val="28"/>
          <w:szCs w:val="28"/>
        </w:rPr>
        <w:t xml:space="preserve"> (Контрольно-счетная палата)</w:t>
      </w:r>
      <w:r w:rsidR="00AD6C58">
        <w:rPr>
          <w:rFonts w:ascii="Times New Roman" w:hAnsi="Times New Roman"/>
          <w:sz w:val="28"/>
          <w:szCs w:val="28"/>
        </w:rPr>
        <w:t xml:space="preserve">, </w:t>
      </w:r>
      <w:r w:rsidR="00AD6C58" w:rsidRPr="00C5229A">
        <w:rPr>
          <w:rFonts w:ascii="Times New Roman" w:hAnsi="Times New Roman"/>
          <w:sz w:val="28"/>
          <w:szCs w:val="28"/>
        </w:rPr>
        <w:t xml:space="preserve">в соответствии с </w:t>
      </w:r>
      <w:r w:rsidR="00AD6C58">
        <w:rPr>
          <w:rFonts w:ascii="Times New Roman" w:hAnsi="Times New Roman"/>
          <w:sz w:val="28"/>
          <w:szCs w:val="28"/>
        </w:rPr>
        <w:t xml:space="preserve">Соглашением </w:t>
      </w:r>
      <w:r w:rsidR="00AD6C58" w:rsidRPr="008C7BE6">
        <w:rPr>
          <w:rFonts w:ascii="Times New Roman" w:hAnsi="Times New Roman"/>
          <w:sz w:val="28"/>
          <w:szCs w:val="28"/>
        </w:rPr>
        <w:t xml:space="preserve">о передаче Контрольно-счетной палате Лискинского муниципального района Воронежской области полномочий контрольно-счетного органа </w:t>
      </w:r>
      <w:r w:rsidR="00B42092" w:rsidRPr="00B42092">
        <w:rPr>
          <w:rFonts w:ascii="Times New Roman" w:hAnsi="Times New Roman"/>
          <w:sz w:val="28"/>
          <w:szCs w:val="28"/>
        </w:rPr>
        <w:t>Старохворостанского</w:t>
      </w:r>
      <w:r w:rsidR="00AD6C58" w:rsidRPr="008C7BE6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осуществлению внешнего муниципального финансового контроля</w:t>
      </w:r>
      <w:r w:rsidR="00AD6C58">
        <w:rPr>
          <w:rFonts w:ascii="Times New Roman" w:hAnsi="Times New Roman"/>
          <w:sz w:val="28"/>
          <w:szCs w:val="28"/>
        </w:rPr>
        <w:t xml:space="preserve">, утвержденного решением Совета народных депутатов </w:t>
      </w:r>
      <w:r w:rsidR="00B42092" w:rsidRPr="00B42092">
        <w:rPr>
          <w:rFonts w:ascii="Times New Roman" w:hAnsi="Times New Roman"/>
          <w:sz w:val="28"/>
          <w:szCs w:val="28"/>
        </w:rPr>
        <w:t>Старохворостанского</w:t>
      </w:r>
      <w:r w:rsidR="00AD6C5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13.11.2019 № 187.</w:t>
      </w:r>
    </w:p>
    <w:p w:rsidR="008B22D1" w:rsidRPr="00C5229A" w:rsidRDefault="008B22D1" w:rsidP="008B22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C5229A">
        <w:rPr>
          <w:rFonts w:ascii="Times New Roman" w:hAnsi="Times New Roman"/>
          <w:sz w:val="28"/>
          <w:szCs w:val="28"/>
        </w:rPr>
        <w:t xml:space="preserve">2. Администрация поселения ежегодно в срок до 1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C5229A">
        <w:rPr>
          <w:rFonts w:ascii="Times New Roman" w:hAnsi="Times New Roman"/>
          <w:sz w:val="28"/>
          <w:szCs w:val="28"/>
        </w:rPr>
        <w:t xml:space="preserve">на основании информации, представленной организациями, осуществляющими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5B7340">
        <w:rPr>
          <w:rFonts w:ascii="Times New Roman" w:hAnsi="Times New Roman"/>
          <w:sz w:val="28"/>
          <w:szCs w:val="28"/>
        </w:rPr>
        <w:t xml:space="preserve"> и содержание </w:t>
      </w:r>
      <w:r w:rsidRPr="00C5229A">
        <w:rPr>
          <w:rFonts w:ascii="Times New Roman" w:hAnsi="Times New Roman"/>
          <w:sz w:val="28"/>
          <w:szCs w:val="28"/>
        </w:rPr>
        <w:t xml:space="preserve">автомобильных дорог, представляет в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B42092" w:rsidRPr="00B42092">
        <w:rPr>
          <w:rFonts w:ascii="Times New Roman" w:hAnsi="Times New Roman"/>
          <w:sz w:val="28"/>
          <w:szCs w:val="28"/>
        </w:rPr>
        <w:t>Старохворостанского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5229A">
        <w:rPr>
          <w:rFonts w:ascii="Times New Roman" w:hAnsi="Times New Roman"/>
          <w:sz w:val="28"/>
          <w:szCs w:val="28"/>
        </w:rPr>
        <w:t>информацию о проведенных работах</w:t>
      </w:r>
      <w:r w:rsidR="005B7340">
        <w:rPr>
          <w:rFonts w:ascii="Times New Roman" w:hAnsi="Times New Roman"/>
          <w:sz w:val="28"/>
          <w:szCs w:val="28"/>
        </w:rPr>
        <w:t xml:space="preserve"> по</w:t>
      </w:r>
      <w:r w:rsidR="009667AF">
        <w:rPr>
          <w:rFonts w:ascii="Times New Roman" w:hAnsi="Times New Roman"/>
          <w:sz w:val="28"/>
          <w:szCs w:val="28"/>
        </w:rPr>
        <w:t xml:space="preserve"> ремонт</w:t>
      </w:r>
      <w:r w:rsidRPr="00C5229A">
        <w:rPr>
          <w:rFonts w:ascii="Times New Roman" w:hAnsi="Times New Roman"/>
          <w:sz w:val="28"/>
          <w:szCs w:val="28"/>
        </w:rPr>
        <w:t>у и</w:t>
      </w:r>
      <w:r w:rsidR="005B7340">
        <w:rPr>
          <w:rFonts w:ascii="Times New Roman" w:hAnsi="Times New Roman"/>
          <w:sz w:val="28"/>
          <w:szCs w:val="28"/>
        </w:rPr>
        <w:t xml:space="preserve"> содержанию автомобильных дорог</w:t>
      </w:r>
      <w:r w:rsidRPr="00C5229A">
        <w:rPr>
          <w:rFonts w:ascii="Times New Roman" w:hAnsi="Times New Roman"/>
          <w:sz w:val="28"/>
          <w:szCs w:val="28"/>
        </w:rPr>
        <w:t xml:space="preserve"> за предыдущий год.</w:t>
      </w:r>
    </w:p>
    <w:p w:rsidR="008B22D1" w:rsidRPr="00C5229A" w:rsidRDefault="008B22D1" w:rsidP="008B22D1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отчете должна содержаться информация о выполненных работах по</w:t>
      </w:r>
      <w:r w:rsidR="005B7340">
        <w:rPr>
          <w:rFonts w:ascii="Times New Roman" w:hAnsi="Times New Roman"/>
          <w:sz w:val="28"/>
          <w:szCs w:val="28"/>
        </w:rPr>
        <w:t xml:space="preserve"> ремонту и </w:t>
      </w:r>
      <w:r w:rsidRPr="00C5229A">
        <w:rPr>
          <w:rFonts w:ascii="Times New Roman" w:hAnsi="Times New Roman"/>
          <w:sz w:val="28"/>
          <w:szCs w:val="28"/>
        </w:rPr>
        <w:t xml:space="preserve">содержанию </w:t>
      </w:r>
      <w:r w:rsidR="005B7340">
        <w:rPr>
          <w:rFonts w:ascii="Times New Roman" w:hAnsi="Times New Roman"/>
          <w:sz w:val="28"/>
          <w:szCs w:val="28"/>
        </w:rPr>
        <w:t xml:space="preserve">автомобильных </w:t>
      </w:r>
      <w:r w:rsidRPr="00C5229A">
        <w:rPr>
          <w:rFonts w:ascii="Times New Roman" w:hAnsi="Times New Roman"/>
          <w:sz w:val="28"/>
          <w:szCs w:val="28"/>
        </w:rPr>
        <w:t xml:space="preserve">дорог, средствах, выделенных и реализованных на мероприятия </w:t>
      </w:r>
      <w:r w:rsidR="005B7340">
        <w:rPr>
          <w:rFonts w:ascii="Times New Roman" w:hAnsi="Times New Roman"/>
          <w:sz w:val="28"/>
          <w:szCs w:val="28"/>
        </w:rPr>
        <w:t>по</w:t>
      </w:r>
      <w:r w:rsidR="009667AF">
        <w:rPr>
          <w:rFonts w:ascii="Times New Roman" w:hAnsi="Times New Roman"/>
          <w:sz w:val="28"/>
          <w:szCs w:val="28"/>
        </w:rPr>
        <w:t xml:space="preserve"> ремонт</w:t>
      </w:r>
      <w:r w:rsidRPr="00C5229A">
        <w:rPr>
          <w:rFonts w:ascii="Times New Roman" w:hAnsi="Times New Roman"/>
          <w:sz w:val="28"/>
          <w:szCs w:val="28"/>
        </w:rPr>
        <w:t>у</w:t>
      </w:r>
      <w:r w:rsidR="005B7340">
        <w:rPr>
          <w:rFonts w:ascii="Times New Roman" w:hAnsi="Times New Roman"/>
          <w:sz w:val="28"/>
          <w:szCs w:val="28"/>
        </w:rPr>
        <w:t xml:space="preserve"> и содержанию </w:t>
      </w:r>
      <w:r w:rsidRPr="00C5229A">
        <w:rPr>
          <w:rFonts w:ascii="Times New Roman" w:hAnsi="Times New Roman"/>
          <w:sz w:val="28"/>
          <w:szCs w:val="28"/>
        </w:rPr>
        <w:t xml:space="preserve"> автомобильных дорог.</w:t>
      </w:r>
    </w:p>
    <w:p w:rsidR="00D8333C" w:rsidRDefault="008B22D1" w:rsidP="00D8333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D833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D8333C">
        <w:rPr>
          <w:rFonts w:ascii="Times New Roman" w:hAnsi="Times New Roman"/>
          <w:sz w:val="28"/>
          <w:szCs w:val="28"/>
        </w:rPr>
        <w:t>.</w:t>
      </w:r>
      <w:r w:rsidR="00D8333C" w:rsidRPr="00C5229A">
        <w:rPr>
          <w:rFonts w:ascii="Times New Roman" w:hAnsi="Times New Roman"/>
          <w:sz w:val="28"/>
          <w:szCs w:val="28"/>
        </w:rPr>
        <w:t xml:space="preserve"> </w:t>
      </w:r>
      <w:r w:rsidR="00D8333C"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 w:rsidR="00D8333C" w:rsidRPr="00C5229A">
        <w:rPr>
          <w:rFonts w:ascii="Times New Roman" w:hAnsi="Times New Roman"/>
          <w:sz w:val="28"/>
          <w:szCs w:val="28"/>
        </w:rPr>
        <w:t xml:space="preserve">осуществляет контроль за целевым использованием средств местного бюджета, предусмотренных на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5B7340">
        <w:rPr>
          <w:rFonts w:ascii="Times New Roman" w:hAnsi="Times New Roman"/>
          <w:sz w:val="28"/>
          <w:szCs w:val="28"/>
        </w:rPr>
        <w:t xml:space="preserve"> и содержание</w:t>
      </w:r>
      <w:r w:rsidR="00D8333C" w:rsidRPr="00C5229A">
        <w:rPr>
          <w:rFonts w:ascii="Times New Roman" w:hAnsi="Times New Roman"/>
          <w:sz w:val="28"/>
          <w:szCs w:val="28"/>
        </w:rPr>
        <w:t xml:space="preserve"> автомобильных дор</w:t>
      </w:r>
      <w:r w:rsidR="00D8333C">
        <w:rPr>
          <w:rFonts w:ascii="Times New Roman" w:hAnsi="Times New Roman"/>
          <w:sz w:val="28"/>
          <w:szCs w:val="28"/>
        </w:rPr>
        <w:t>ог.</w:t>
      </w:r>
    </w:p>
    <w:p w:rsidR="008B22D1" w:rsidRDefault="008B22D1" w:rsidP="00B72806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8B22D1" w:rsidSect="0089622A">
      <w:pgSz w:w="11906" w:h="16838"/>
      <w:pgMar w:top="1134" w:right="680" w:bottom="1701" w:left="1985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31" w:rsidRDefault="00F65631" w:rsidP="00C16E03">
      <w:r>
        <w:separator/>
      </w:r>
    </w:p>
  </w:endnote>
  <w:endnote w:type="continuationSeparator" w:id="0">
    <w:p w:rsidR="00F65631" w:rsidRDefault="00F65631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31" w:rsidRDefault="00F65631" w:rsidP="00C16E03">
      <w:r>
        <w:separator/>
      </w:r>
    </w:p>
  </w:footnote>
  <w:footnote w:type="continuationSeparator" w:id="0">
    <w:p w:rsidR="00F65631" w:rsidRDefault="00F65631" w:rsidP="00C1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0"/>
    <w:rsid w:val="0001118A"/>
    <w:rsid w:val="00034225"/>
    <w:rsid w:val="000402CF"/>
    <w:rsid w:val="000E2834"/>
    <w:rsid w:val="000F7023"/>
    <w:rsid w:val="00103DDE"/>
    <w:rsid w:val="00133A00"/>
    <w:rsid w:val="001431DF"/>
    <w:rsid w:val="00152ABB"/>
    <w:rsid w:val="0015445D"/>
    <w:rsid w:val="001C5666"/>
    <w:rsid w:val="001C59BB"/>
    <w:rsid w:val="001D1AC1"/>
    <w:rsid w:val="001E19CF"/>
    <w:rsid w:val="00216E7F"/>
    <w:rsid w:val="002359ED"/>
    <w:rsid w:val="002676CE"/>
    <w:rsid w:val="00271931"/>
    <w:rsid w:val="00275F36"/>
    <w:rsid w:val="002A46C6"/>
    <w:rsid w:val="002E6E7A"/>
    <w:rsid w:val="002F2E2D"/>
    <w:rsid w:val="00317A7E"/>
    <w:rsid w:val="00336279"/>
    <w:rsid w:val="003629E4"/>
    <w:rsid w:val="00370011"/>
    <w:rsid w:val="0039306A"/>
    <w:rsid w:val="003C6ACB"/>
    <w:rsid w:val="00406C53"/>
    <w:rsid w:val="004116C2"/>
    <w:rsid w:val="004122D5"/>
    <w:rsid w:val="00426378"/>
    <w:rsid w:val="00430CFC"/>
    <w:rsid w:val="004314AC"/>
    <w:rsid w:val="00443DD6"/>
    <w:rsid w:val="004533A4"/>
    <w:rsid w:val="004A0C73"/>
    <w:rsid w:val="004D01D6"/>
    <w:rsid w:val="00541551"/>
    <w:rsid w:val="00550D18"/>
    <w:rsid w:val="00555555"/>
    <w:rsid w:val="00555A86"/>
    <w:rsid w:val="00561FDD"/>
    <w:rsid w:val="00582C4B"/>
    <w:rsid w:val="00594D62"/>
    <w:rsid w:val="00595FEE"/>
    <w:rsid w:val="005B0AD8"/>
    <w:rsid w:val="005B6D61"/>
    <w:rsid w:val="005B7340"/>
    <w:rsid w:val="005C2AFF"/>
    <w:rsid w:val="005E7BE1"/>
    <w:rsid w:val="00604850"/>
    <w:rsid w:val="00612949"/>
    <w:rsid w:val="0061572C"/>
    <w:rsid w:val="006164CF"/>
    <w:rsid w:val="0062071D"/>
    <w:rsid w:val="00716B03"/>
    <w:rsid w:val="00722163"/>
    <w:rsid w:val="00731C79"/>
    <w:rsid w:val="00780BB2"/>
    <w:rsid w:val="00792C2C"/>
    <w:rsid w:val="007937D3"/>
    <w:rsid w:val="007B2F4E"/>
    <w:rsid w:val="008841E0"/>
    <w:rsid w:val="0089622A"/>
    <w:rsid w:val="008B22D1"/>
    <w:rsid w:val="008C0CB4"/>
    <w:rsid w:val="008C7BE6"/>
    <w:rsid w:val="0096023A"/>
    <w:rsid w:val="009667AF"/>
    <w:rsid w:val="00973CE6"/>
    <w:rsid w:val="009A08A8"/>
    <w:rsid w:val="009B603F"/>
    <w:rsid w:val="009F10A7"/>
    <w:rsid w:val="00A206B5"/>
    <w:rsid w:val="00A22375"/>
    <w:rsid w:val="00A25638"/>
    <w:rsid w:val="00A46894"/>
    <w:rsid w:val="00AA6387"/>
    <w:rsid w:val="00AB7FE3"/>
    <w:rsid w:val="00AD6C58"/>
    <w:rsid w:val="00AF053F"/>
    <w:rsid w:val="00B163E6"/>
    <w:rsid w:val="00B31814"/>
    <w:rsid w:val="00B42092"/>
    <w:rsid w:val="00B53BCB"/>
    <w:rsid w:val="00B6363B"/>
    <w:rsid w:val="00B72806"/>
    <w:rsid w:val="00B90192"/>
    <w:rsid w:val="00B914AD"/>
    <w:rsid w:val="00BB329D"/>
    <w:rsid w:val="00BC2609"/>
    <w:rsid w:val="00BD610A"/>
    <w:rsid w:val="00BE0FCC"/>
    <w:rsid w:val="00C12002"/>
    <w:rsid w:val="00C16E03"/>
    <w:rsid w:val="00C47E85"/>
    <w:rsid w:val="00C5229A"/>
    <w:rsid w:val="00CA5597"/>
    <w:rsid w:val="00CC6615"/>
    <w:rsid w:val="00CD7D2F"/>
    <w:rsid w:val="00D11010"/>
    <w:rsid w:val="00D521DC"/>
    <w:rsid w:val="00D76338"/>
    <w:rsid w:val="00D82DAF"/>
    <w:rsid w:val="00D8314C"/>
    <w:rsid w:val="00D8333C"/>
    <w:rsid w:val="00DB4F1E"/>
    <w:rsid w:val="00E04D8F"/>
    <w:rsid w:val="00E33406"/>
    <w:rsid w:val="00E411ED"/>
    <w:rsid w:val="00E45291"/>
    <w:rsid w:val="00E46687"/>
    <w:rsid w:val="00E503C8"/>
    <w:rsid w:val="00E732AC"/>
    <w:rsid w:val="00F11805"/>
    <w:rsid w:val="00F2630E"/>
    <w:rsid w:val="00F65631"/>
    <w:rsid w:val="00F679C8"/>
    <w:rsid w:val="00F925D5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FC2A7B"/>
  <w15:chartTrackingRefBased/>
  <w15:docId w15:val="{3B8C4C00-CDBE-42A1-84EF-12DAFA50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6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6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6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6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6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6">
    <w:name w:val="header"/>
    <w:basedOn w:val="a"/>
    <w:link w:val="a7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6E03"/>
    <w:rPr>
      <w:color w:val="000000"/>
      <w:sz w:val="25"/>
      <w:szCs w:val="22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6E03"/>
    <w:rPr>
      <w:color w:val="000000"/>
      <w:sz w:val="25"/>
      <w:szCs w:val="22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0342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2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2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6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676C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03422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6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2676CE"/>
    <w:rPr>
      <w:color w:val="0000FF"/>
      <w:u w:val="none"/>
    </w:rPr>
  </w:style>
  <w:style w:type="table" w:styleId="af">
    <w:name w:val="Table Grid"/>
    <w:basedOn w:val="a1"/>
    <w:uiPriority w:val="39"/>
    <w:rsid w:val="0003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676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6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6C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0">
    <w:name w:val="No Spacing"/>
    <w:uiPriority w:val="1"/>
    <w:qFormat/>
    <w:rsid w:val="002359ED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C1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3;&#1055;&#1040;-2010%20-%202022%20&#1075;&#1086;&#1076;&#1099;\&#1055;&#1054;&#1057;&#1058;&#1040;&#1053;&#1054;&#1042;&#1051;&#1045;&#1053;&#1048;&#1071;-2010&#1075;\2023%20&#1075;&#1086;&#1076;\&#1072;&#1074;&#1075;&#1091;&#1089;&#1090;&#1072;%202023%20&#1075;\&#1055;-54%20(&#1087;&#1086;&#1088;&#1103;&#1076;&#1086;&#1082;%20%20&#1089;&#1086;&#1076;&#1077;&#1088;&#1078;&#1072;&#1085;&#1080;&#1103;%20&#1080;%20&#1088;&#1077;&#1084;&#1086;&#1085;&#1090;&#1072;%20&#1076;&#1086;&#1088;&#1086;&#1075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AB1A-D5FB-44FC-9971-10C209C7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П-54 (порядок  содержания и ремонта дорог)</Template>
  <TotalTime>2</TotalTime>
  <Pages>1</Pages>
  <Words>3293</Words>
  <Characters>18776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АДМИНИСТРАЦИЯ </vt:lpstr>
      <vt:lpstr>СТАРОХВОРОСТАНСКОГО  СЕЛЬСКОГО ПОСЕЛЕНИЯ</vt:lpstr>
      <vt:lpstr>ЛИСКИНСКОГО МУНИЦИПАЛЬНОГО РАЙОНА </vt:lpstr>
      <vt:lpstr>ВОРОНЕЖСКОЙ ОБЛАСТИ</vt:lpstr>
      <vt:lpstr>О порядке содержания и ремонта автомобильных дорог общего пользования местного з</vt:lpstr>
      <vt:lpstr/>
    </vt:vector>
  </TitlesOfParts>
  <Company>SPecialiST RePack</Company>
  <LinksUpToDate>false</LinksUpToDate>
  <CharactersWithSpaces>22025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4</cp:revision>
  <cp:lastPrinted>2023-08-11T07:40:00Z</cp:lastPrinted>
  <dcterms:created xsi:type="dcterms:W3CDTF">2023-09-12T07:03:00Z</dcterms:created>
  <dcterms:modified xsi:type="dcterms:W3CDTF">2023-09-12T07:06:00Z</dcterms:modified>
</cp:coreProperties>
</file>