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96" w:rsidRPr="00AF1096" w:rsidRDefault="00AF1096" w:rsidP="00AF109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b/>
          <w:bCs/>
          <w:color w:val="212121"/>
          <w:sz w:val="21"/>
          <w:szCs w:val="21"/>
          <w:lang w:eastAsia="ru-RU"/>
        </w:rPr>
        <w:t>АДМИНИСТРАЦИЯ СТАРОХВОРОСТАНСКОГО</w:t>
      </w:r>
    </w:p>
    <w:p w:rsidR="00AF1096" w:rsidRPr="00AF1096" w:rsidRDefault="00AF1096" w:rsidP="00AF109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b/>
          <w:bCs/>
          <w:color w:val="212121"/>
          <w:sz w:val="21"/>
          <w:szCs w:val="21"/>
          <w:lang w:eastAsia="ru-RU"/>
        </w:rPr>
        <w:t>СЕЛЬСКОГО ПОСЕЛЕНИЯ </w:t>
      </w:r>
    </w:p>
    <w:p w:rsidR="00AF1096" w:rsidRPr="00AF1096" w:rsidRDefault="00AF1096" w:rsidP="00AF109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b/>
          <w:bCs/>
          <w:color w:val="212121"/>
          <w:sz w:val="21"/>
          <w:szCs w:val="21"/>
          <w:lang w:eastAsia="ru-RU"/>
        </w:rPr>
        <w:t>ЛИСКИНСКОГО МУНИЦИПАЛЬНОГО РАЙОНА </w:t>
      </w:r>
    </w:p>
    <w:p w:rsidR="00AF1096" w:rsidRPr="00AF1096" w:rsidRDefault="00AF1096" w:rsidP="00AF109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b/>
          <w:bCs/>
          <w:color w:val="212121"/>
          <w:sz w:val="21"/>
          <w:szCs w:val="21"/>
          <w:lang w:eastAsia="ru-RU"/>
        </w:rPr>
        <w:t>ВОРОНЕЖСКОЙ ОБЛАСТИ</w:t>
      </w:r>
    </w:p>
    <w:p w:rsidR="00AF1096" w:rsidRPr="00AF1096" w:rsidRDefault="00AF1096" w:rsidP="00AF1096">
      <w:pPr>
        <w:spacing w:after="0" w:line="240" w:lineRule="auto"/>
        <w:rPr>
          <w:rFonts w:ascii="Times New Roman" w:eastAsia="Times New Roman" w:hAnsi="Times New Roman" w:cs="Times New Roman"/>
          <w:sz w:val="24"/>
          <w:szCs w:val="24"/>
          <w:lang w:eastAsia="ru-RU"/>
        </w:rPr>
      </w:pP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b/>
          <w:bCs/>
          <w:color w:val="212121"/>
          <w:sz w:val="21"/>
          <w:szCs w:val="21"/>
          <w:shd w:val="clear" w:color="auto" w:fill="FFFFFF"/>
          <w:lang w:eastAsia="ru-RU"/>
        </w:rPr>
        <w:t>ПОСТАНОВЛЕНИЕ</w:t>
      </w:r>
      <w:r w:rsidRPr="00AF1096">
        <w:rPr>
          <w:rFonts w:ascii="Times New Roman" w:eastAsia="Times New Roman" w:hAnsi="Times New Roman" w:cs="Times New Roman"/>
          <w:b/>
          <w:bCs/>
          <w:color w:val="212121"/>
          <w:sz w:val="21"/>
          <w:szCs w:val="21"/>
          <w:shd w:val="clear" w:color="auto" w:fill="FFFFFF"/>
          <w:lang w:eastAsia="ru-RU"/>
        </w:rPr>
        <w:br/>
        <w:t>от «13» декабря 2012 г. № 157</w:t>
      </w:r>
      <w:r w:rsidRPr="00AF1096">
        <w:rPr>
          <w:rFonts w:ascii="Times New Roman" w:eastAsia="Times New Roman" w:hAnsi="Times New Roman" w:cs="Times New Roman"/>
          <w:b/>
          <w:bCs/>
          <w:color w:val="212121"/>
          <w:sz w:val="21"/>
          <w:szCs w:val="21"/>
          <w:shd w:val="clear" w:color="auto" w:fill="FFFFFF"/>
          <w:lang w:eastAsia="ru-RU"/>
        </w:rPr>
        <w:br/>
        <w:t>Об утверждении административного</w:t>
      </w:r>
      <w:r w:rsidRPr="00AF1096">
        <w:rPr>
          <w:rFonts w:ascii="Times New Roman" w:eastAsia="Times New Roman" w:hAnsi="Times New Roman" w:cs="Times New Roman"/>
          <w:b/>
          <w:bCs/>
          <w:color w:val="212121"/>
          <w:sz w:val="21"/>
          <w:szCs w:val="21"/>
          <w:shd w:val="clear" w:color="auto" w:fill="FFFFFF"/>
          <w:lang w:eastAsia="ru-RU"/>
        </w:rPr>
        <w:br/>
        <w:t>регламента администрации Старохворостанского</w:t>
      </w:r>
      <w:r w:rsidRPr="00AF1096">
        <w:rPr>
          <w:rFonts w:ascii="Times New Roman" w:eastAsia="Times New Roman" w:hAnsi="Times New Roman" w:cs="Times New Roman"/>
          <w:b/>
          <w:bCs/>
          <w:color w:val="212121"/>
          <w:sz w:val="21"/>
          <w:szCs w:val="21"/>
          <w:shd w:val="clear" w:color="auto" w:fill="FFFFFF"/>
          <w:lang w:eastAsia="ru-RU"/>
        </w:rPr>
        <w:br/>
        <w:t>сельского поселения Лискинского</w:t>
      </w:r>
      <w:r w:rsidRPr="00AF1096">
        <w:rPr>
          <w:rFonts w:ascii="Times New Roman" w:eastAsia="Times New Roman" w:hAnsi="Times New Roman" w:cs="Times New Roman"/>
          <w:b/>
          <w:bCs/>
          <w:color w:val="212121"/>
          <w:sz w:val="21"/>
          <w:szCs w:val="21"/>
          <w:shd w:val="clear" w:color="auto" w:fill="FFFFFF"/>
          <w:lang w:eastAsia="ru-RU"/>
        </w:rPr>
        <w:br/>
        <w:t>муниципального района Воронежской</w:t>
      </w:r>
      <w:r w:rsidRPr="00AF1096">
        <w:rPr>
          <w:rFonts w:ascii="Times New Roman" w:eastAsia="Times New Roman" w:hAnsi="Times New Roman" w:cs="Times New Roman"/>
          <w:b/>
          <w:bCs/>
          <w:color w:val="212121"/>
          <w:sz w:val="21"/>
          <w:szCs w:val="21"/>
          <w:shd w:val="clear" w:color="auto" w:fill="FFFFFF"/>
          <w:lang w:eastAsia="ru-RU"/>
        </w:rPr>
        <w:br/>
        <w:t>области по предоставлению муниципальной</w:t>
      </w:r>
      <w:r w:rsidRPr="00AF1096">
        <w:rPr>
          <w:rFonts w:ascii="Times New Roman" w:eastAsia="Times New Roman" w:hAnsi="Times New Roman" w:cs="Times New Roman"/>
          <w:b/>
          <w:bCs/>
          <w:color w:val="212121"/>
          <w:sz w:val="21"/>
          <w:szCs w:val="21"/>
          <w:shd w:val="clear" w:color="auto" w:fill="FFFFFF"/>
          <w:lang w:eastAsia="ru-RU"/>
        </w:rPr>
        <w:br/>
        <w:t>услуги «Назначение пенсии за выслугу лет,</w:t>
      </w:r>
      <w:r w:rsidRPr="00AF1096">
        <w:rPr>
          <w:rFonts w:ascii="Times New Roman" w:eastAsia="Times New Roman" w:hAnsi="Times New Roman" w:cs="Times New Roman"/>
          <w:b/>
          <w:bCs/>
          <w:color w:val="212121"/>
          <w:sz w:val="21"/>
          <w:szCs w:val="21"/>
          <w:shd w:val="clear" w:color="auto" w:fill="FFFFFF"/>
          <w:lang w:eastAsia="ru-RU"/>
        </w:rPr>
        <w:br/>
        <w:t>установление доплаты к пенсии»</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shd w:val="clear" w:color="auto" w:fill="FFFFFF"/>
          <w:lang w:eastAsia="ru-RU"/>
        </w:rPr>
        <w:t>В соответствии с Федеральным законом от 27.07.2010 г.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w:t>
      </w:r>
      <w:r w:rsidRPr="00AF1096">
        <w:rPr>
          <w:rFonts w:ascii="Times New Roman" w:eastAsia="Times New Roman" w:hAnsi="Times New Roman" w:cs="Times New Roman"/>
          <w:color w:val="212121"/>
          <w:sz w:val="21"/>
          <w:szCs w:val="21"/>
          <w:lang w:eastAsia="ru-RU"/>
        </w:rPr>
        <w:br/>
      </w:r>
    </w:p>
    <w:p w:rsidR="00AF1096" w:rsidRPr="00AF1096" w:rsidRDefault="00AF1096" w:rsidP="00AF109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b/>
          <w:bCs/>
          <w:color w:val="212121"/>
          <w:sz w:val="21"/>
          <w:szCs w:val="21"/>
          <w:lang w:eastAsia="ru-RU"/>
        </w:rPr>
        <w:t>ПОСТАНОВЛЯЕТ:</w:t>
      </w:r>
    </w:p>
    <w:p w:rsidR="00AF1096" w:rsidRPr="00AF1096" w:rsidRDefault="00AF1096" w:rsidP="00AF1096">
      <w:pPr>
        <w:shd w:val="clear" w:color="auto" w:fill="FFFFFF"/>
        <w:spacing w:after="0" w:line="240" w:lineRule="auto"/>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color w:val="212121"/>
          <w:sz w:val="21"/>
          <w:szCs w:val="21"/>
          <w:lang w:eastAsia="ru-RU"/>
        </w:rPr>
        <w:br/>
        <w:t>1. Утвердить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«Назначение пенсии за выслугу лет, установление доплаты к пенсии» согласно приложению.</w:t>
      </w:r>
      <w:r w:rsidRPr="00AF1096">
        <w:rPr>
          <w:rFonts w:ascii="Times New Roman" w:eastAsia="Times New Roman" w:hAnsi="Times New Roman" w:cs="Times New Roman"/>
          <w:color w:val="212121"/>
          <w:sz w:val="21"/>
          <w:szCs w:val="21"/>
          <w:lang w:eastAsia="ru-RU"/>
        </w:rPr>
        <w:br/>
        <w:t>2. Контроль за исполнением настоящего постановления оставляю за собой.</w:t>
      </w:r>
      <w:r w:rsidRPr="00AF1096">
        <w:rPr>
          <w:rFonts w:ascii="Times New Roman" w:eastAsia="Times New Roman" w:hAnsi="Times New Roman" w:cs="Times New Roman"/>
          <w:color w:val="212121"/>
          <w:sz w:val="21"/>
          <w:szCs w:val="21"/>
          <w:lang w:eastAsia="ru-RU"/>
        </w:rPr>
        <w:br/>
        <w:t>3. Настоящее постановление вступает в силу с момента его обнародования.</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Глава администрации Старохворостанского</w:t>
      </w:r>
      <w:r w:rsidRPr="00AF1096">
        <w:rPr>
          <w:rFonts w:ascii="Times New Roman" w:eastAsia="Times New Roman" w:hAnsi="Times New Roman" w:cs="Times New Roman"/>
          <w:color w:val="212121"/>
          <w:sz w:val="21"/>
          <w:szCs w:val="21"/>
          <w:lang w:eastAsia="ru-RU"/>
        </w:rPr>
        <w:br/>
        <w:t>сельского поселения Ю.И.Карайчев</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Приложение к постановлению администрации Старохворостанского сельского поселения Лискинского муниципального района</w:t>
      </w:r>
      <w:r w:rsidRPr="00AF1096">
        <w:rPr>
          <w:rFonts w:ascii="Times New Roman" w:eastAsia="Times New Roman" w:hAnsi="Times New Roman" w:cs="Times New Roman"/>
          <w:color w:val="212121"/>
          <w:sz w:val="21"/>
          <w:szCs w:val="21"/>
          <w:lang w:eastAsia="ru-RU"/>
        </w:rPr>
        <w:br/>
        <w:t>от 13 декабря 2012 года № 157</w:t>
      </w:r>
      <w:r w:rsidRPr="00AF1096">
        <w:rPr>
          <w:rFonts w:ascii="Times New Roman" w:eastAsia="Times New Roman" w:hAnsi="Times New Roman" w:cs="Times New Roman"/>
          <w:color w:val="212121"/>
          <w:sz w:val="21"/>
          <w:szCs w:val="21"/>
          <w:lang w:eastAsia="ru-RU"/>
        </w:rPr>
        <w:br/>
      </w:r>
    </w:p>
    <w:p w:rsidR="00AF1096" w:rsidRPr="00AF1096" w:rsidRDefault="00AF1096" w:rsidP="00AF109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b/>
          <w:bCs/>
          <w:color w:val="212121"/>
          <w:sz w:val="21"/>
          <w:szCs w:val="21"/>
          <w:lang w:eastAsia="ru-RU"/>
        </w:rPr>
        <w:t>Административный регламент</w:t>
      </w:r>
    </w:p>
    <w:p w:rsidR="00AF1096" w:rsidRPr="00AF1096" w:rsidRDefault="00AF1096" w:rsidP="00AF109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b/>
          <w:bCs/>
          <w:color w:val="212121"/>
          <w:sz w:val="21"/>
          <w:szCs w:val="21"/>
          <w:lang w:eastAsia="ru-RU"/>
        </w:rPr>
        <w:t>администрации Старохворостанского сельского поселения </w:t>
      </w:r>
    </w:p>
    <w:p w:rsidR="00AF1096" w:rsidRPr="00AF1096" w:rsidRDefault="00AF1096" w:rsidP="00AF109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b/>
          <w:bCs/>
          <w:color w:val="212121"/>
          <w:sz w:val="21"/>
          <w:szCs w:val="21"/>
          <w:lang w:eastAsia="ru-RU"/>
        </w:rPr>
        <w:t>Лискинского муниципального района Воронежской области</w:t>
      </w:r>
    </w:p>
    <w:p w:rsidR="00AF1096" w:rsidRPr="00AF1096" w:rsidRDefault="00AF1096" w:rsidP="00AF109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b/>
          <w:bCs/>
          <w:color w:val="212121"/>
          <w:sz w:val="21"/>
          <w:szCs w:val="21"/>
          <w:lang w:eastAsia="ru-RU"/>
        </w:rPr>
        <w:t>по предоставлению муниципальной услуги «Назначение пенсии </w:t>
      </w:r>
    </w:p>
    <w:p w:rsidR="00AF1096" w:rsidRPr="00AF1096" w:rsidRDefault="00AF1096" w:rsidP="00AF109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b/>
          <w:bCs/>
          <w:color w:val="212121"/>
          <w:sz w:val="21"/>
          <w:szCs w:val="21"/>
          <w:lang w:eastAsia="ru-RU"/>
        </w:rPr>
        <w:t>за выслугу лет, установление доплаты к пенсии»</w:t>
      </w:r>
    </w:p>
    <w:p w:rsidR="00AF1096" w:rsidRPr="00AF1096" w:rsidRDefault="00AF1096" w:rsidP="00AF1096">
      <w:pPr>
        <w:shd w:val="clear" w:color="auto" w:fill="FFFFFF"/>
        <w:spacing w:after="0" w:line="240" w:lineRule="auto"/>
        <w:rPr>
          <w:rFonts w:ascii="Times New Roman" w:eastAsia="Times New Roman" w:hAnsi="Times New Roman" w:cs="Times New Roman"/>
          <w:color w:val="212121"/>
          <w:sz w:val="21"/>
          <w:szCs w:val="21"/>
          <w:lang w:eastAsia="ru-RU"/>
        </w:rPr>
      </w:pPr>
      <w:r w:rsidRPr="00AF1096">
        <w:rPr>
          <w:rFonts w:ascii="Times New Roman" w:eastAsia="Times New Roman" w:hAnsi="Times New Roman" w:cs="Times New Roman"/>
          <w:color w:val="212121"/>
          <w:sz w:val="21"/>
          <w:szCs w:val="21"/>
          <w:lang w:eastAsia="ru-RU"/>
        </w:rPr>
        <w:br/>
        <w:t>1. Общие положения</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1.1.Административный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«Назначение пенсии за выслугу лет, установление доплаты к пенсии»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r w:rsidRPr="00AF1096">
        <w:rPr>
          <w:rFonts w:ascii="Times New Roman" w:eastAsia="Times New Roman" w:hAnsi="Times New Roman" w:cs="Times New Roman"/>
          <w:color w:val="212121"/>
          <w:sz w:val="21"/>
          <w:szCs w:val="21"/>
          <w:lang w:eastAsia="ru-RU"/>
        </w:rPr>
        <w:br/>
        <w:t>1.2. В настоящем административном регламенте используются следующие термины и понятия:</w:t>
      </w:r>
      <w:r w:rsidRPr="00AF1096">
        <w:rPr>
          <w:rFonts w:ascii="Times New Roman" w:eastAsia="Times New Roman" w:hAnsi="Times New Roman" w:cs="Times New Roman"/>
          <w:color w:val="212121"/>
          <w:sz w:val="21"/>
          <w:szCs w:val="21"/>
          <w:lang w:eastAsia="ru-RU"/>
        </w:rPr>
        <w:br/>
        <w:t>-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w:t>
      </w:r>
      <w:r w:rsidRPr="00AF1096">
        <w:rPr>
          <w:rFonts w:ascii="Times New Roman" w:eastAsia="Times New Roman" w:hAnsi="Times New Roman" w:cs="Times New Roman"/>
          <w:color w:val="212121"/>
          <w:sz w:val="21"/>
          <w:szCs w:val="21"/>
          <w:lang w:eastAsia="ru-RU"/>
        </w:rPr>
        <w:br/>
        <w:t>- заявитель - физическое лицо, либо его уполномоченный представитель,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r w:rsidRPr="00AF1096">
        <w:rPr>
          <w:rFonts w:ascii="Times New Roman" w:eastAsia="Times New Roman" w:hAnsi="Times New Roman" w:cs="Times New Roman"/>
          <w:color w:val="212121"/>
          <w:sz w:val="21"/>
          <w:szCs w:val="21"/>
          <w:lang w:eastAsia="ru-RU"/>
        </w:rPr>
        <w:br/>
        <w:t xml:space="preserve">- административный регламент - нормативный правовой акт, устанавливающий порядок </w:t>
      </w:r>
      <w:r w:rsidRPr="00AF1096">
        <w:rPr>
          <w:rFonts w:ascii="Times New Roman" w:eastAsia="Times New Roman" w:hAnsi="Times New Roman" w:cs="Times New Roman"/>
          <w:color w:val="212121"/>
          <w:sz w:val="21"/>
          <w:szCs w:val="21"/>
          <w:lang w:eastAsia="ru-RU"/>
        </w:rPr>
        <w:lastRenderedPageBreak/>
        <w:t>предоставления муниципальной услуги и стандарт предоставления муниципальной услуги;</w:t>
      </w:r>
      <w:r w:rsidRPr="00AF1096">
        <w:rPr>
          <w:rFonts w:ascii="Times New Roman" w:eastAsia="Times New Roman" w:hAnsi="Times New Roman" w:cs="Times New Roman"/>
          <w:color w:val="212121"/>
          <w:sz w:val="21"/>
          <w:szCs w:val="21"/>
          <w:lang w:eastAsia="ru-RU"/>
        </w:rPr>
        <w:br/>
        <w:t>- пенсия за выслугу лет - ежемесячная денежная выплата, право на получение которой определяется в соответствии с условиями и нормами, установленными законодательством РФ и Воронежской области, а также правовыми актами органов местного самоуправления Лискинского муниципального района Воронежской области.</w:t>
      </w:r>
      <w:r w:rsidRPr="00AF1096">
        <w:rPr>
          <w:rFonts w:ascii="Times New Roman" w:eastAsia="Times New Roman" w:hAnsi="Times New Roman" w:cs="Times New Roman"/>
          <w:color w:val="212121"/>
          <w:sz w:val="21"/>
          <w:szCs w:val="21"/>
          <w:lang w:eastAsia="ru-RU"/>
        </w:rPr>
        <w:br/>
        <w:t>1.3. Право на получение муниципальной услуги имеют лица, которым в соответствии с Федеральным законом от 17.12.2001 г. № 173-ФЗ «О трудовых пенсиях в Российской Федерации» назначена трудовая пенсия по старости (инвалидности):</w:t>
      </w:r>
      <w:r w:rsidRPr="00AF1096">
        <w:rPr>
          <w:rFonts w:ascii="Times New Roman" w:eastAsia="Times New Roman" w:hAnsi="Times New Roman" w:cs="Times New Roman"/>
          <w:color w:val="212121"/>
          <w:sz w:val="21"/>
          <w:szCs w:val="21"/>
          <w:lang w:eastAsia="ru-RU"/>
        </w:rPr>
        <w:br/>
        <w:t>1.3.1. Лица, замещавшие должности муниципальной службы в органах местного самоуправления Лискинского муниципального района Воронежской области, при условии наличия стажа муниципальной службы не менее 15 лет и освобождения от замещаемой должности не ранее 20 марта 1996 года при увольнении с муниципальной службы по одному из следующих оснований:</w:t>
      </w:r>
      <w:r w:rsidRPr="00AF1096">
        <w:rPr>
          <w:rFonts w:ascii="Times New Roman" w:eastAsia="Times New Roman" w:hAnsi="Times New Roman" w:cs="Times New Roman"/>
          <w:color w:val="212121"/>
          <w:sz w:val="21"/>
          <w:szCs w:val="21"/>
          <w:lang w:eastAsia="ru-RU"/>
        </w:rPr>
        <w:br/>
        <w:t>1.3.1.1. Соглашение сторон трудового договора.</w:t>
      </w:r>
      <w:r w:rsidRPr="00AF1096">
        <w:rPr>
          <w:rFonts w:ascii="Times New Roman" w:eastAsia="Times New Roman" w:hAnsi="Times New Roman" w:cs="Times New Roman"/>
          <w:color w:val="212121"/>
          <w:sz w:val="21"/>
          <w:szCs w:val="21"/>
          <w:lang w:eastAsia="ru-RU"/>
        </w:rPr>
        <w:br/>
        <w:t>1.3.1.2. Истечение срока действия срочного трудового договора.</w:t>
      </w:r>
      <w:r w:rsidRPr="00AF1096">
        <w:rPr>
          <w:rFonts w:ascii="Times New Roman" w:eastAsia="Times New Roman" w:hAnsi="Times New Roman" w:cs="Times New Roman"/>
          <w:color w:val="212121"/>
          <w:sz w:val="21"/>
          <w:szCs w:val="21"/>
          <w:lang w:eastAsia="ru-RU"/>
        </w:rPr>
        <w:br/>
        <w:t>1.3.1.3. Расторжение трудового договора по инициативе муниципального служащего.</w:t>
      </w:r>
      <w:r w:rsidRPr="00AF1096">
        <w:rPr>
          <w:rFonts w:ascii="Times New Roman" w:eastAsia="Times New Roman" w:hAnsi="Times New Roman" w:cs="Times New Roman"/>
          <w:color w:val="212121"/>
          <w:sz w:val="21"/>
          <w:szCs w:val="21"/>
          <w:lang w:eastAsia="ru-RU"/>
        </w:rPr>
        <w:br/>
        <w:t>1.3.1.4. Отказ муниципального служащего от предложенной для замещения иной должности муниципальной службы либо от профессиональной переподготовки или повышения квалификации в связи с сокращением должностей муниципальной службы, а также при непредоставлении ему в этих случаях иной должности муниципальной службы.</w:t>
      </w:r>
      <w:r w:rsidRPr="00AF1096">
        <w:rPr>
          <w:rFonts w:ascii="Times New Roman" w:eastAsia="Times New Roman" w:hAnsi="Times New Roman" w:cs="Times New Roman"/>
          <w:color w:val="212121"/>
          <w:sz w:val="21"/>
          <w:szCs w:val="21"/>
          <w:lang w:eastAsia="ru-RU"/>
        </w:rPr>
        <w:br/>
        <w:t>1.3.1.5.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r w:rsidRPr="00AF1096">
        <w:rPr>
          <w:rFonts w:ascii="Times New Roman" w:eastAsia="Times New Roman" w:hAnsi="Times New Roman" w:cs="Times New Roman"/>
          <w:color w:val="212121"/>
          <w:sz w:val="21"/>
          <w:szCs w:val="21"/>
          <w:lang w:eastAsia="ru-RU"/>
        </w:rPr>
        <w:br/>
        <w:t>1.3.1.6.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администрации муниципального района.</w:t>
      </w:r>
      <w:r w:rsidRPr="00AF1096">
        <w:rPr>
          <w:rFonts w:ascii="Times New Roman" w:eastAsia="Times New Roman" w:hAnsi="Times New Roman" w:cs="Times New Roman"/>
          <w:color w:val="212121"/>
          <w:sz w:val="21"/>
          <w:szCs w:val="21"/>
          <w:lang w:eastAsia="ru-RU"/>
        </w:rPr>
        <w:br/>
        <w:t>1.3.1.7. Несоответствие муниципального служащего замещаемой должности муниципальной службы:</w:t>
      </w:r>
      <w:r w:rsidRPr="00AF1096">
        <w:rPr>
          <w:rFonts w:ascii="Times New Roman" w:eastAsia="Times New Roman" w:hAnsi="Times New Roman" w:cs="Times New Roman"/>
          <w:color w:val="212121"/>
          <w:sz w:val="21"/>
          <w:szCs w:val="21"/>
          <w:lang w:eastAsia="ru-RU"/>
        </w:rPr>
        <w:br/>
        <w:t>- по состоянию здоровья в соответствии с медицинским заключением;</w:t>
      </w:r>
      <w:r w:rsidRPr="00AF1096">
        <w:rPr>
          <w:rFonts w:ascii="Times New Roman" w:eastAsia="Times New Roman" w:hAnsi="Times New Roman" w:cs="Times New Roman"/>
          <w:color w:val="212121"/>
          <w:sz w:val="21"/>
          <w:szCs w:val="21"/>
          <w:lang w:eastAsia="ru-RU"/>
        </w:rPr>
        <w:br/>
        <w:t>-вследствие недостаточной квалификации, подтвержденной результатами аттестации.</w:t>
      </w:r>
      <w:r w:rsidRPr="00AF1096">
        <w:rPr>
          <w:rFonts w:ascii="Times New Roman" w:eastAsia="Times New Roman" w:hAnsi="Times New Roman" w:cs="Times New Roman"/>
          <w:color w:val="212121"/>
          <w:sz w:val="21"/>
          <w:szCs w:val="21"/>
          <w:lang w:eastAsia="ru-RU"/>
        </w:rPr>
        <w:br/>
        <w:t>1.3.1.8. В связи с восстановлением на службе муниципального служащего, ранее замещавшего эту должность муниципальной службы, по решению суда.</w:t>
      </w:r>
      <w:r w:rsidRPr="00AF1096">
        <w:rPr>
          <w:rFonts w:ascii="Times New Roman" w:eastAsia="Times New Roman" w:hAnsi="Times New Roman" w:cs="Times New Roman"/>
          <w:color w:val="212121"/>
          <w:sz w:val="21"/>
          <w:szCs w:val="21"/>
          <w:lang w:eastAsia="ru-RU"/>
        </w:rPr>
        <w:br/>
        <w:t>1.3.1.9. В связи с избранием или назначением муниципального служащего на государственную должность Российской Федерации, государственную должность субъекта Российской Федерации, выборную муниципальную должность или должность государственной гражданской службы Воронежской области.</w:t>
      </w:r>
      <w:r w:rsidRPr="00AF1096">
        <w:rPr>
          <w:rFonts w:ascii="Times New Roman" w:eastAsia="Times New Roman" w:hAnsi="Times New Roman" w:cs="Times New Roman"/>
          <w:color w:val="212121"/>
          <w:sz w:val="21"/>
          <w:szCs w:val="21"/>
          <w:lang w:eastAsia="ru-RU"/>
        </w:rPr>
        <w:br/>
        <w:t>1.3.1.10. В связи с наступлением чрезвычайных обстоятельств, препятствующих продолжению отношений, связанных с муниципальной</w:t>
      </w:r>
      <w:r w:rsidRPr="00AF1096">
        <w:rPr>
          <w:rFonts w:ascii="Times New Roman" w:eastAsia="Times New Roman" w:hAnsi="Times New Roman" w:cs="Times New Roman"/>
          <w:color w:val="212121"/>
          <w:sz w:val="21"/>
          <w:szCs w:val="21"/>
          <w:lang w:eastAsia="ru-RU"/>
        </w:rPr>
        <w:br/>
        <w:t>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Воронежской области.</w:t>
      </w:r>
      <w:r w:rsidRPr="00AF1096">
        <w:rPr>
          <w:rFonts w:ascii="Times New Roman" w:eastAsia="Times New Roman" w:hAnsi="Times New Roman" w:cs="Times New Roman"/>
          <w:color w:val="212121"/>
          <w:sz w:val="21"/>
          <w:szCs w:val="21"/>
          <w:lang w:eastAsia="ru-RU"/>
        </w:rPr>
        <w:br/>
        <w:t>1.3.1.11. Признание муниципального служащего полностью нетрудоспособным в соответствии с медицинским заключением.</w:t>
      </w:r>
      <w:r w:rsidRPr="00AF1096">
        <w:rPr>
          <w:rFonts w:ascii="Times New Roman" w:eastAsia="Times New Roman" w:hAnsi="Times New Roman" w:cs="Times New Roman"/>
          <w:color w:val="212121"/>
          <w:sz w:val="21"/>
          <w:szCs w:val="21"/>
          <w:lang w:eastAsia="ru-RU"/>
        </w:rPr>
        <w:br/>
        <w:t>1.3.1.12. Признание муниципального служащего недееспособным или ограниченно дееспособным решением суда, вступившим в законную силу.</w:t>
      </w:r>
      <w:r w:rsidRPr="00AF1096">
        <w:rPr>
          <w:rFonts w:ascii="Times New Roman" w:eastAsia="Times New Roman" w:hAnsi="Times New Roman" w:cs="Times New Roman"/>
          <w:color w:val="212121"/>
          <w:sz w:val="21"/>
          <w:szCs w:val="21"/>
          <w:lang w:eastAsia="ru-RU"/>
        </w:rPr>
        <w:br/>
        <w:t>1.3.1.13. Достижение муниципальным служащим предельного возраста, установленного для замещения должности муниципальной службы.</w:t>
      </w:r>
      <w:r w:rsidRPr="00AF1096">
        <w:rPr>
          <w:rFonts w:ascii="Times New Roman" w:eastAsia="Times New Roman" w:hAnsi="Times New Roman" w:cs="Times New Roman"/>
          <w:color w:val="212121"/>
          <w:sz w:val="21"/>
          <w:szCs w:val="21"/>
          <w:lang w:eastAsia="ru-RU"/>
        </w:rPr>
        <w:br/>
        <w:t>1.3.2. Лица, уволенные с муниципальной службы по основаниям, предусмотренным подпунктами 1.3.1.1, 1.3.1.2, 1.3.1.3, 1.3.1.5, абзацем 2 подпункта 1.3.1.7 и подпунктом 1.3.1.13 пункта 1.3.1 настоящего административного регламента, если они замещали должности муниципальной службы не менее 12 полных месяцев непосредственно перед увольнением.</w:t>
      </w:r>
      <w:r w:rsidRPr="00AF1096">
        <w:rPr>
          <w:rFonts w:ascii="Times New Roman" w:eastAsia="Times New Roman" w:hAnsi="Times New Roman" w:cs="Times New Roman"/>
          <w:color w:val="212121"/>
          <w:sz w:val="21"/>
          <w:szCs w:val="21"/>
          <w:lang w:eastAsia="ru-RU"/>
        </w:rPr>
        <w:br/>
        <w:t>1.3.3. Лица, уволенные с муниципальной службы по основаниям, предусмотренным подпунктами 1.3.1.4, 1.3.1.6, абзацем 2 подпункта 1.3.1.7 и подпунктами 1.3.1.8 - 1.3.1.12 пункта 1.3.1 настоящего административного регламента,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1. Стандарт предоставления муниципальной услуги</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2.1. Наименование муниципальной услуги: «Назначение пенсии за выслугу лет, установление доплаты к пенсии».</w:t>
      </w:r>
      <w:r w:rsidRPr="00AF1096">
        <w:rPr>
          <w:rFonts w:ascii="Times New Roman" w:eastAsia="Times New Roman" w:hAnsi="Times New Roman" w:cs="Times New Roman"/>
          <w:color w:val="212121"/>
          <w:sz w:val="21"/>
          <w:szCs w:val="21"/>
          <w:lang w:eastAsia="ru-RU"/>
        </w:rPr>
        <w:br/>
        <w:t>2.2. Наименование органа, представляющего муниципальную услугу.</w:t>
      </w:r>
      <w:r w:rsidRPr="00AF1096">
        <w:rPr>
          <w:rFonts w:ascii="Times New Roman" w:eastAsia="Times New Roman" w:hAnsi="Times New Roman" w:cs="Times New Roman"/>
          <w:color w:val="212121"/>
          <w:sz w:val="21"/>
          <w:szCs w:val="21"/>
          <w:lang w:eastAsia="ru-RU"/>
        </w:rPr>
        <w:br/>
        <w:t xml:space="preserve">Орган, предоставляющий муниципальную услугу: администрация Старохворостанского сельского </w:t>
      </w:r>
      <w:r w:rsidRPr="00AF1096">
        <w:rPr>
          <w:rFonts w:ascii="Times New Roman" w:eastAsia="Times New Roman" w:hAnsi="Times New Roman" w:cs="Times New Roman"/>
          <w:color w:val="212121"/>
          <w:sz w:val="21"/>
          <w:szCs w:val="21"/>
          <w:lang w:eastAsia="ru-RU"/>
        </w:rPr>
        <w:lastRenderedPageBreak/>
        <w:t>поселения Лискинского муниципального района Воронежской области.</w:t>
      </w:r>
      <w:r w:rsidRPr="00AF1096">
        <w:rPr>
          <w:rFonts w:ascii="Times New Roman" w:eastAsia="Times New Roman" w:hAnsi="Times New Roman" w:cs="Times New Roman"/>
          <w:color w:val="212121"/>
          <w:sz w:val="21"/>
          <w:szCs w:val="21"/>
          <w:lang w:eastAsia="ru-RU"/>
        </w:rPr>
        <w:br/>
        <w:t>Место нахождения администрации Старохворостанского сельского поселения: с. Старая Хворостань, ул. Центральная, дом 1.</w:t>
      </w:r>
      <w:r w:rsidRPr="00AF1096">
        <w:rPr>
          <w:rFonts w:ascii="Times New Roman" w:eastAsia="Times New Roman" w:hAnsi="Times New Roman" w:cs="Times New Roman"/>
          <w:color w:val="212121"/>
          <w:sz w:val="21"/>
          <w:szCs w:val="21"/>
          <w:lang w:eastAsia="ru-RU"/>
        </w:rPr>
        <w:br/>
        <w:t>График работы: понедельник - пятница с 8-00 до 17-00, перерыв с 12-00 до 14-00.</w:t>
      </w:r>
      <w:r w:rsidRPr="00AF1096">
        <w:rPr>
          <w:rFonts w:ascii="Times New Roman" w:eastAsia="Times New Roman" w:hAnsi="Times New Roman" w:cs="Times New Roman"/>
          <w:color w:val="212121"/>
          <w:sz w:val="21"/>
          <w:szCs w:val="21"/>
          <w:lang w:eastAsia="ru-RU"/>
        </w:rPr>
        <w:br/>
        <w:t>Контактный телефон: 8 ( 47391) 62-2-11, 62-1-51.</w:t>
      </w:r>
      <w:r w:rsidRPr="00AF1096">
        <w:rPr>
          <w:rFonts w:ascii="Times New Roman" w:eastAsia="Times New Roman" w:hAnsi="Times New Roman" w:cs="Times New Roman"/>
          <w:color w:val="212121"/>
          <w:sz w:val="21"/>
          <w:szCs w:val="21"/>
          <w:lang w:eastAsia="ru-RU"/>
        </w:rPr>
        <w:br/>
        <w:t>Адрес официального сайта администрации Старохворостанского сельского поселения в сети Интернет: http //starohvorost.ru/.</w:t>
      </w:r>
      <w:r w:rsidRPr="00AF1096">
        <w:rPr>
          <w:rFonts w:ascii="Times New Roman" w:eastAsia="Times New Roman" w:hAnsi="Times New Roman" w:cs="Times New Roman"/>
          <w:color w:val="212121"/>
          <w:sz w:val="21"/>
          <w:szCs w:val="21"/>
          <w:lang w:eastAsia="ru-RU"/>
        </w:rPr>
        <w:br/>
        <w:t>Адрес электронной почты: starohvor.liski@govvrn.ru.</w:t>
      </w:r>
      <w:r w:rsidRPr="00AF1096">
        <w:rPr>
          <w:rFonts w:ascii="Times New Roman" w:eastAsia="Times New Roman" w:hAnsi="Times New Roman" w:cs="Times New Roman"/>
          <w:color w:val="212121"/>
          <w:sz w:val="21"/>
          <w:szCs w:val="21"/>
          <w:lang w:eastAsia="ru-RU"/>
        </w:rPr>
        <w:br/>
        <w:t>Информация заявителям по вопросам предоставления муниципальной услуги, в том числе о ходе предоставления муниципальной услуги, предоставляется одним из следующих способов: на личном приеме, по телефону, в письменном виде, через официальный сайт, посредством электронной почты.</w:t>
      </w:r>
      <w:r w:rsidRPr="00AF1096">
        <w:rPr>
          <w:rFonts w:ascii="Times New Roman" w:eastAsia="Times New Roman" w:hAnsi="Times New Roman" w:cs="Times New Roman"/>
          <w:color w:val="212121"/>
          <w:sz w:val="21"/>
          <w:szCs w:val="21"/>
          <w:lang w:eastAsia="ru-RU"/>
        </w:rPr>
        <w:br/>
        <w:t>2.3. Результат предоставления муниципальной услуги.</w:t>
      </w:r>
      <w:r w:rsidRPr="00AF1096">
        <w:rPr>
          <w:rFonts w:ascii="Times New Roman" w:eastAsia="Times New Roman" w:hAnsi="Times New Roman" w:cs="Times New Roman"/>
          <w:color w:val="212121"/>
          <w:sz w:val="21"/>
          <w:szCs w:val="21"/>
          <w:lang w:eastAsia="ru-RU"/>
        </w:rPr>
        <w:br/>
        <w:t>Результатом предоставления муниципальной услуги является назначение пенсии за выслугу лет лицам, замещавшим должности муниципальной службы в органах местного самоуправления муниципального района, либо уведомление об отказе в предоставлении муниципальной услуги.</w:t>
      </w:r>
      <w:r w:rsidRPr="00AF1096">
        <w:rPr>
          <w:rFonts w:ascii="Times New Roman" w:eastAsia="Times New Roman" w:hAnsi="Times New Roman" w:cs="Times New Roman"/>
          <w:color w:val="212121"/>
          <w:sz w:val="21"/>
          <w:szCs w:val="21"/>
          <w:lang w:eastAsia="ru-RU"/>
        </w:rPr>
        <w:br/>
        <w:t>2.4. Срок предоставления муниципальной услуги.</w:t>
      </w:r>
      <w:r w:rsidRPr="00AF1096">
        <w:rPr>
          <w:rFonts w:ascii="Times New Roman" w:eastAsia="Times New Roman" w:hAnsi="Times New Roman" w:cs="Times New Roman"/>
          <w:color w:val="212121"/>
          <w:sz w:val="21"/>
          <w:szCs w:val="21"/>
          <w:lang w:eastAsia="ru-RU"/>
        </w:rPr>
        <w:br/>
        <w:t>Срок предоставления муниципальной услуги не должен превышать 30 рабочих дней с даты регистрации поступившего заявления с приложением документов, указанных в пункте 2.6 к настоящему административному регламенту.</w:t>
      </w:r>
      <w:r w:rsidRPr="00AF1096">
        <w:rPr>
          <w:rFonts w:ascii="Times New Roman" w:eastAsia="Times New Roman" w:hAnsi="Times New Roman" w:cs="Times New Roman"/>
          <w:color w:val="212121"/>
          <w:sz w:val="21"/>
          <w:szCs w:val="21"/>
          <w:lang w:eastAsia="ru-RU"/>
        </w:rPr>
        <w:br/>
        <w:t>При предоставлении муниципальной услуги сроки прохождения отдельных административных процедур составляют:</w:t>
      </w:r>
      <w:r w:rsidRPr="00AF1096">
        <w:rPr>
          <w:rFonts w:ascii="Times New Roman" w:eastAsia="Times New Roman" w:hAnsi="Times New Roman" w:cs="Times New Roman"/>
          <w:color w:val="212121"/>
          <w:sz w:val="21"/>
          <w:szCs w:val="21"/>
          <w:lang w:eastAsia="ru-RU"/>
        </w:rPr>
        <w:br/>
        <w:t>- 1 час - прием и регистрация заявления и комплекта документов, либо отказ в приеме и регистрации;</w:t>
      </w:r>
      <w:r w:rsidRPr="00AF1096">
        <w:rPr>
          <w:rFonts w:ascii="Times New Roman" w:eastAsia="Times New Roman" w:hAnsi="Times New Roman" w:cs="Times New Roman"/>
          <w:color w:val="212121"/>
          <w:sz w:val="21"/>
          <w:szCs w:val="21"/>
          <w:lang w:eastAsia="ru-RU"/>
        </w:rPr>
        <w:br/>
        <w:t>- 7 дней - рассмотрение заявления и представленных документов на соответствие предъявляемым требованиям;</w:t>
      </w:r>
      <w:r w:rsidRPr="00AF1096">
        <w:rPr>
          <w:rFonts w:ascii="Times New Roman" w:eastAsia="Times New Roman" w:hAnsi="Times New Roman" w:cs="Times New Roman"/>
          <w:color w:val="212121"/>
          <w:sz w:val="21"/>
          <w:szCs w:val="21"/>
          <w:lang w:eastAsia="ru-RU"/>
        </w:rPr>
        <w:br/>
        <w:t>- 7 дней - формирование пенсионного дела заявителя;</w:t>
      </w:r>
      <w:r w:rsidRPr="00AF1096">
        <w:rPr>
          <w:rFonts w:ascii="Times New Roman" w:eastAsia="Times New Roman" w:hAnsi="Times New Roman" w:cs="Times New Roman"/>
          <w:color w:val="212121"/>
          <w:sz w:val="21"/>
          <w:szCs w:val="21"/>
          <w:lang w:eastAsia="ru-RU"/>
        </w:rPr>
        <w:br/>
        <w:t>- 7 дней - комиссионное рассмотрение пенсионного дела заявителя;</w:t>
      </w:r>
      <w:r w:rsidRPr="00AF1096">
        <w:rPr>
          <w:rFonts w:ascii="Times New Roman" w:eastAsia="Times New Roman" w:hAnsi="Times New Roman" w:cs="Times New Roman"/>
          <w:color w:val="212121"/>
          <w:sz w:val="21"/>
          <w:szCs w:val="21"/>
          <w:lang w:eastAsia="ru-RU"/>
        </w:rPr>
        <w:br/>
        <w:t>- 5 дней - подготовка проекта постановления администрации Старохворостанского сельского поселения Лискинского муниципального района о назначении пенсии за выслугу лет и подписание главой администрации Старохворостанского сельского поселения Лискинского муниципального района, либо отказ в предоставлении муниципальной услуги;</w:t>
      </w:r>
      <w:r w:rsidRPr="00AF1096">
        <w:rPr>
          <w:rFonts w:ascii="Times New Roman" w:eastAsia="Times New Roman" w:hAnsi="Times New Roman" w:cs="Times New Roman"/>
          <w:color w:val="212121"/>
          <w:sz w:val="21"/>
          <w:szCs w:val="21"/>
          <w:lang w:eastAsia="ru-RU"/>
        </w:rPr>
        <w:br/>
        <w:t>- 4 дня - подготовка и направление уведомления о назначении пенсии за выслугу лет.</w:t>
      </w:r>
      <w:r w:rsidRPr="00AF1096">
        <w:rPr>
          <w:rFonts w:ascii="Times New Roman" w:eastAsia="Times New Roman" w:hAnsi="Times New Roman" w:cs="Times New Roman"/>
          <w:color w:val="212121"/>
          <w:sz w:val="21"/>
          <w:szCs w:val="21"/>
          <w:lang w:eastAsia="ru-RU"/>
        </w:rPr>
        <w:br/>
        <w:t>2.5. Правовые основания для предоставления муниципальной услуги.</w:t>
      </w:r>
      <w:r w:rsidRPr="00AF1096">
        <w:rPr>
          <w:rFonts w:ascii="Times New Roman" w:eastAsia="Times New Roman" w:hAnsi="Times New Roman" w:cs="Times New Roman"/>
          <w:color w:val="212121"/>
          <w:sz w:val="21"/>
          <w:szCs w:val="21"/>
          <w:lang w:eastAsia="ru-RU"/>
        </w:rPr>
        <w:br/>
        <w:t>Предоставление муниципальной услуги «Назначение пенсии за выслугу лет, установление доплаты к пенсии» осуществляется в соответствии с:</w:t>
      </w:r>
      <w:r w:rsidRPr="00AF1096">
        <w:rPr>
          <w:rFonts w:ascii="Times New Roman" w:eastAsia="Times New Roman" w:hAnsi="Times New Roman" w:cs="Times New Roman"/>
          <w:color w:val="212121"/>
          <w:sz w:val="21"/>
          <w:szCs w:val="21"/>
          <w:lang w:eastAsia="ru-RU"/>
        </w:rPr>
        <w:br/>
        <w:t>- Конституцией Российской Федерации («Российская газета» № 238-239 от 08.12.1994 г.);</w:t>
      </w:r>
      <w:r w:rsidRPr="00AF1096">
        <w:rPr>
          <w:rFonts w:ascii="Times New Roman" w:eastAsia="Times New Roman" w:hAnsi="Times New Roman" w:cs="Times New Roman"/>
          <w:color w:val="212121"/>
          <w:sz w:val="21"/>
          <w:szCs w:val="21"/>
          <w:lang w:eastAsia="ru-RU"/>
        </w:rPr>
        <w:br/>
        <w:t>- Федеральным законом от 27.07.2010 г. № 210-ФЗ «Об организации предоставления государственных и муниципальных услуг» («Российская газета» № 168 от 30.07.2010 г.);</w:t>
      </w:r>
      <w:r w:rsidRPr="00AF1096">
        <w:rPr>
          <w:rFonts w:ascii="Times New Roman" w:eastAsia="Times New Roman" w:hAnsi="Times New Roman" w:cs="Times New Roman"/>
          <w:color w:val="212121"/>
          <w:sz w:val="21"/>
          <w:szCs w:val="21"/>
          <w:lang w:eastAsia="ru-RU"/>
        </w:rPr>
        <w:br/>
        <w:t>- Федеральным законом от 02.03.2007г. №25-ФЗ «О муниципальной службе в Российской Федерации» («Парламентская газета» №34 от</w:t>
      </w:r>
      <w:r w:rsidRPr="00AF1096">
        <w:rPr>
          <w:rFonts w:ascii="Times New Roman" w:eastAsia="Times New Roman" w:hAnsi="Times New Roman" w:cs="Times New Roman"/>
          <w:color w:val="212121"/>
          <w:sz w:val="21"/>
          <w:szCs w:val="21"/>
          <w:lang w:eastAsia="ru-RU"/>
        </w:rPr>
        <w:br/>
        <w:t>07.03.2007г.);</w:t>
      </w:r>
      <w:r w:rsidRPr="00AF1096">
        <w:rPr>
          <w:rFonts w:ascii="Times New Roman" w:eastAsia="Times New Roman" w:hAnsi="Times New Roman" w:cs="Times New Roman"/>
          <w:color w:val="212121"/>
          <w:sz w:val="21"/>
          <w:szCs w:val="21"/>
          <w:lang w:eastAsia="ru-RU"/>
        </w:rPr>
        <w:br/>
        <w:t>- Федеральным законом от 17.12.2001г. №173-ФЗ «О трудовых пенсиях в Российской Федерации» («Парламентская газета» №238-239 от 20.12.2001 г.);</w:t>
      </w:r>
      <w:r w:rsidRPr="00AF1096">
        <w:rPr>
          <w:rFonts w:ascii="Times New Roman" w:eastAsia="Times New Roman" w:hAnsi="Times New Roman" w:cs="Times New Roman"/>
          <w:color w:val="212121"/>
          <w:sz w:val="21"/>
          <w:szCs w:val="21"/>
          <w:lang w:eastAsia="ru-RU"/>
        </w:rPr>
        <w:br/>
        <w:t>- Законом Воронежской области от 05.06.2006г. № 42-ОЗ «О пенсиях за выслугу лет лицам, замещавшим должности государственной гражданской службы Воронежской области» («Коммуна» № 84-85 от 08.06.2006 г.);</w:t>
      </w:r>
      <w:r w:rsidRPr="00AF1096">
        <w:rPr>
          <w:rFonts w:ascii="Times New Roman" w:eastAsia="Times New Roman" w:hAnsi="Times New Roman" w:cs="Times New Roman"/>
          <w:color w:val="212121"/>
          <w:sz w:val="21"/>
          <w:szCs w:val="21"/>
          <w:lang w:eastAsia="ru-RU"/>
        </w:rPr>
        <w:br/>
        <w:t>- Законом Воронежской области от 28.12.2007г. №175-ОЗ «О муниципальной службе в Воронежской области» («Молодой коммунар» № 2 от 12.01.2008 г.);</w:t>
      </w:r>
      <w:r w:rsidRPr="00AF1096">
        <w:rPr>
          <w:rFonts w:ascii="Times New Roman" w:eastAsia="Times New Roman" w:hAnsi="Times New Roman" w:cs="Times New Roman"/>
          <w:color w:val="212121"/>
          <w:sz w:val="21"/>
          <w:szCs w:val="21"/>
          <w:lang w:eastAsia="ru-RU"/>
        </w:rPr>
        <w:br/>
        <w:t>- Законом Воронежской области от 05.06.2006г. №57-ОЗ «О доплате к пенсии Отдельным категориям пенсионеров в Воронежской области» («Коммуна» № 84-85 от 08.06.2006 г.);</w:t>
      </w:r>
      <w:r w:rsidRPr="00AF1096">
        <w:rPr>
          <w:rFonts w:ascii="Times New Roman" w:eastAsia="Times New Roman" w:hAnsi="Times New Roman" w:cs="Times New Roman"/>
          <w:color w:val="212121"/>
          <w:sz w:val="21"/>
          <w:szCs w:val="21"/>
          <w:lang w:eastAsia="ru-RU"/>
        </w:rPr>
        <w:br/>
        <w:t>- Уставом Старохворостанского сельского поселения Лискинского муниципального района Воронежской области;</w:t>
      </w:r>
      <w:r w:rsidRPr="00AF1096">
        <w:rPr>
          <w:rFonts w:ascii="Times New Roman" w:eastAsia="Times New Roman" w:hAnsi="Times New Roman" w:cs="Times New Roman"/>
          <w:color w:val="212121"/>
          <w:sz w:val="21"/>
          <w:szCs w:val="21"/>
          <w:lang w:eastAsia="ru-RU"/>
        </w:rPr>
        <w:br/>
        <w:t>- настоящим административным регламентом;</w:t>
      </w:r>
      <w:r w:rsidRPr="00AF1096">
        <w:rPr>
          <w:rFonts w:ascii="Times New Roman" w:eastAsia="Times New Roman" w:hAnsi="Times New Roman" w:cs="Times New Roman"/>
          <w:color w:val="212121"/>
          <w:sz w:val="21"/>
          <w:szCs w:val="21"/>
          <w:lang w:eastAsia="ru-RU"/>
        </w:rPr>
        <w:br/>
        <w:t>- иными нормативными правовыми актами.</w:t>
      </w:r>
      <w:r w:rsidRPr="00AF1096">
        <w:rPr>
          <w:rFonts w:ascii="Times New Roman" w:eastAsia="Times New Roman" w:hAnsi="Times New Roman" w:cs="Times New Roman"/>
          <w:color w:val="212121"/>
          <w:sz w:val="21"/>
          <w:szCs w:val="21"/>
          <w:lang w:eastAsia="ru-RU"/>
        </w:rPr>
        <w:b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AF1096">
        <w:rPr>
          <w:rFonts w:ascii="Times New Roman" w:eastAsia="Times New Roman" w:hAnsi="Times New Roman" w:cs="Times New Roman"/>
          <w:color w:val="212121"/>
          <w:sz w:val="21"/>
          <w:szCs w:val="21"/>
          <w:lang w:eastAsia="ru-RU"/>
        </w:rPr>
        <w:br/>
        <w:t>Перечень документов, необходимых для предоставления муниципальной услуги:</w:t>
      </w:r>
      <w:r w:rsidRPr="00AF1096">
        <w:rPr>
          <w:rFonts w:ascii="Times New Roman" w:eastAsia="Times New Roman" w:hAnsi="Times New Roman" w:cs="Times New Roman"/>
          <w:color w:val="212121"/>
          <w:sz w:val="21"/>
          <w:szCs w:val="21"/>
          <w:lang w:eastAsia="ru-RU"/>
        </w:rPr>
        <w:br/>
        <w:t>- заявление по форме, приведенной в приложении № 1 к настоящему административному регламенту;</w:t>
      </w:r>
      <w:r w:rsidRPr="00AF1096">
        <w:rPr>
          <w:rFonts w:ascii="Times New Roman" w:eastAsia="Times New Roman" w:hAnsi="Times New Roman" w:cs="Times New Roman"/>
          <w:color w:val="212121"/>
          <w:sz w:val="21"/>
          <w:szCs w:val="21"/>
          <w:lang w:eastAsia="ru-RU"/>
        </w:rPr>
        <w:br/>
        <w:t>- копия трудовой книжки;</w:t>
      </w:r>
      <w:r w:rsidRPr="00AF1096">
        <w:rPr>
          <w:rFonts w:ascii="Times New Roman" w:eastAsia="Times New Roman" w:hAnsi="Times New Roman" w:cs="Times New Roman"/>
          <w:color w:val="212121"/>
          <w:sz w:val="21"/>
          <w:szCs w:val="21"/>
          <w:lang w:eastAsia="ru-RU"/>
        </w:rPr>
        <w:br/>
        <w:t>- копия военного билета (для уволенных в запас);</w:t>
      </w:r>
      <w:r w:rsidRPr="00AF1096">
        <w:rPr>
          <w:rFonts w:ascii="Times New Roman" w:eastAsia="Times New Roman" w:hAnsi="Times New Roman" w:cs="Times New Roman"/>
          <w:color w:val="212121"/>
          <w:sz w:val="21"/>
          <w:szCs w:val="21"/>
          <w:lang w:eastAsia="ru-RU"/>
        </w:rPr>
        <w:br/>
        <w:t xml:space="preserve">- документ, удостоверяющий личность заявителя (копия страниц, удостоверяющих личность и место </w:t>
      </w:r>
      <w:r w:rsidRPr="00AF1096">
        <w:rPr>
          <w:rFonts w:ascii="Times New Roman" w:eastAsia="Times New Roman" w:hAnsi="Times New Roman" w:cs="Times New Roman"/>
          <w:color w:val="212121"/>
          <w:sz w:val="21"/>
          <w:szCs w:val="21"/>
          <w:lang w:eastAsia="ru-RU"/>
        </w:rPr>
        <w:lastRenderedPageBreak/>
        <w:t>регистрации);</w:t>
      </w:r>
      <w:r w:rsidRPr="00AF1096">
        <w:rPr>
          <w:rFonts w:ascii="Times New Roman" w:eastAsia="Times New Roman" w:hAnsi="Times New Roman" w:cs="Times New Roman"/>
          <w:color w:val="212121"/>
          <w:sz w:val="21"/>
          <w:szCs w:val="21"/>
          <w:lang w:eastAsia="ru-RU"/>
        </w:rPr>
        <w:br/>
        <w:t>- копия лицевой стороны сберегательной книжки.</w:t>
      </w:r>
      <w:r w:rsidRPr="00AF1096">
        <w:rPr>
          <w:rFonts w:ascii="Times New Roman" w:eastAsia="Times New Roman" w:hAnsi="Times New Roman" w:cs="Times New Roman"/>
          <w:color w:val="212121"/>
          <w:sz w:val="21"/>
          <w:szCs w:val="21"/>
          <w:lang w:eastAsia="ru-RU"/>
        </w:rPr>
        <w:br/>
        <w:t>- справка о дате, сроке назначения и размере страховой части трудовой пенсии по старости (трудовой пенсии по инвалидности) с указанием сумм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приходящихся на нетрудоспособных членов семьи, на увеличение фиксированного базового размера в связи с достижением возраста 80 лет, на увеличение фиксированного базового размера в связи с наличием инвалидности I группы, а также суммы, полагающейся в связи с валоризацией пенсионных прав;</w:t>
      </w:r>
      <w:r w:rsidRPr="00AF1096">
        <w:rPr>
          <w:rFonts w:ascii="Times New Roman" w:eastAsia="Times New Roman" w:hAnsi="Times New Roman" w:cs="Times New Roman"/>
          <w:color w:val="212121"/>
          <w:sz w:val="21"/>
          <w:szCs w:val="21"/>
          <w:lang w:eastAsia="ru-RU"/>
        </w:rPr>
        <w:br/>
        <w:t>- справка о размере среднемесячного заработка, из которого исчисляется размер пенсии за выслугу лет;</w:t>
      </w:r>
      <w:r w:rsidRPr="00AF1096">
        <w:rPr>
          <w:rFonts w:ascii="Times New Roman" w:eastAsia="Times New Roman" w:hAnsi="Times New Roman" w:cs="Times New Roman"/>
          <w:color w:val="212121"/>
          <w:sz w:val="21"/>
          <w:szCs w:val="21"/>
          <w:lang w:eastAsia="ru-RU"/>
        </w:rPr>
        <w:br/>
        <w:t>- копия документа (распоряжения, приказа) об увольнении заявителя с муниципальной службы;</w:t>
      </w:r>
      <w:r w:rsidRPr="00AF1096">
        <w:rPr>
          <w:rFonts w:ascii="Times New Roman" w:eastAsia="Times New Roman" w:hAnsi="Times New Roman" w:cs="Times New Roman"/>
          <w:color w:val="212121"/>
          <w:sz w:val="21"/>
          <w:szCs w:val="21"/>
          <w:lang w:eastAsia="ru-RU"/>
        </w:rPr>
        <w:br/>
        <w:t>- справка о стаже муниципальной службы;</w:t>
      </w:r>
      <w:r w:rsidRPr="00AF1096">
        <w:rPr>
          <w:rFonts w:ascii="Times New Roman" w:eastAsia="Times New Roman" w:hAnsi="Times New Roman" w:cs="Times New Roman"/>
          <w:color w:val="212121"/>
          <w:sz w:val="21"/>
          <w:szCs w:val="21"/>
          <w:lang w:eastAsia="ru-RU"/>
        </w:rPr>
        <w:br/>
        <w:t>2.7. Исчерпывающий перечень оснований для отказа в приеме документов, необходимых для предоставления муниципальной услуги:</w:t>
      </w:r>
      <w:r w:rsidRPr="00AF1096">
        <w:rPr>
          <w:rFonts w:ascii="Times New Roman" w:eastAsia="Times New Roman" w:hAnsi="Times New Roman" w:cs="Times New Roman"/>
          <w:color w:val="212121"/>
          <w:sz w:val="21"/>
          <w:szCs w:val="21"/>
          <w:lang w:eastAsia="ru-RU"/>
        </w:rPr>
        <w:br/>
        <w:t>- отсутствие документов, предусмотренных пунктом 2.6. настоящего административного регламента, или предоставление документов не в полном объеме;</w:t>
      </w:r>
      <w:r w:rsidRPr="00AF1096">
        <w:rPr>
          <w:rFonts w:ascii="Times New Roman" w:eastAsia="Times New Roman" w:hAnsi="Times New Roman" w:cs="Times New Roman"/>
          <w:color w:val="212121"/>
          <w:sz w:val="21"/>
          <w:szCs w:val="21"/>
          <w:lang w:eastAsia="ru-RU"/>
        </w:rPr>
        <w:br/>
        <w:t>- предоставление заявителем документов, содержащих недостоверные сведения, а также неточности указанных в них сведений (тексты документов написаны неразборчиво, наименования юридических лиц – с сокращениями, без указания мест их нахождения; фамилии, имена и отчества физических лиц, адреса их места жительства написаны неполностью; в документах имеются подчистки, приписки, зачеркнутые слова и иные неоговоренные исправления; документы исполнены карандашом; документы имеют серьезные повреждения, наличие которых не позволяет однозначно истолковать их содержание);</w:t>
      </w:r>
      <w:r w:rsidRPr="00AF1096">
        <w:rPr>
          <w:rFonts w:ascii="Times New Roman" w:eastAsia="Times New Roman" w:hAnsi="Times New Roman" w:cs="Times New Roman"/>
          <w:color w:val="212121"/>
          <w:sz w:val="21"/>
          <w:szCs w:val="21"/>
          <w:lang w:eastAsia="ru-RU"/>
        </w:rPr>
        <w:br/>
        <w:t>- заявление подано лицом, не уполномоченным совершать такого рода действия.</w:t>
      </w:r>
      <w:r w:rsidRPr="00AF1096">
        <w:rPr>
          <w:rFonts w:ascii="Times New Roman" w:eastAsia="Times New Roman" w:hAnsi="Times New Roman" w:cs="Times New Roman"/>
          <w:color w:val="212121"/>
          <w:sz w:val="21"/>
          <w:szCs w:val="21"/>
          <w:lang w:eastAsia="ru-RU"/>
        </w:rPr>
        <w:br/>
        <w:t>2.8. Исчерпывающий перечень оснований для отказа в предоставлении муниципальной услуги:</w:t>
      </w:r>
      <w:r w:rsidRPr="00AF1096">
        <w:rPr>
          <w:rFonts w:ascii="Times New Roman" w:eastAsia="Times New Roman" w:hAnsi="Times New Roman" w:cs="Times New Roman"/>
          <w:color w:val="212121"/>
          <w:sz w:val="21"/>
          <w:szCs w:val="21"/>
          <w:lang w:eastAsia="ru-RU"/>
        </w:rPr>
        <w:br/>
        <w:t>- статус заявителя не соответствует категории лиц, имеющих право на получение муниципальной услуги, указанных в пункте 1.3 настоящего административного регламента;</w:t>
      </w:r>
      <w:r w:rsidRPr="00AF1096">
        <w:rPr>
          <w:rFonts w:ascii="Times New Roman" w:eastAsia="Times New Roman" w:hAnsi="Times New Roman" w:cs="Times New Roman"/>
          <w:color w:val="212121"/>
          <w:sz w:val="21"/>
          <w:szCs w:val="21"/>
          <w:lang w:eastAsia="ru-RU"/>
        </w:rPr>
        <w:br/>
        <w:t>- наличие ранее назначенной в соответствии с законодательством Российской Федерации, Воронежской области, нормативными правовыми актами Лискинского муниципального района Воронежской области пенсии за выслугу лет, доплаты к трудовой пенсии по старости (инвалидности), ежемесячного пожизненного содержания, или установление дополнительного пожизненного ежемесячного материального обеспечения, или назначение пенсии за выслугу лет (установление доплаты к трудовой пенсии) органами местного самоуправления.</w:t>
      </w:r>
      <w:r w:rsidRPr="00AF1096">
        <w:rPr>
          <w:rFonts w:ascii="Times New Roman" w:eastAsia="Times New Roman" w:hAnsi="Times New Roman" w:cs="Times New Roman"/>
          <w:color w:val="212121"/>
          <w:sz w:val="21"/>
          <w:szCs w:val="21"/>
          <w:lang w:eastAsia="ru-RU"/>
        </w:rPr>
        <w:br/>
        <w:t>2.9. Размер платы, взимаемой с заявителя при предоставлении муниципальной услуги.</w:t>
      </w:r>
      <w:r w:rsidRPr="00AF1096">
        <w:rPr>
          <w:rFonts w:ascii="Times New Roman" w:eastAsia="Times New Roman" w:hAnsi="Times New Roman" w:cs="Times New Roman"/>
          <w:color w:val="212121"/>
          <w:sz w:val="21"/>
          <w:szCs w:val="21"/>
          <w:lang w:eastAsia="ru-RU"/>
        </w:rPr>
        <w:br/>
        <w:t>Муниципальная услуга предоставляется на бесплатной основе.</w:t>
      </w:r>
      <w:r w:rsidRPr="00AF1096">
        <w:rPr>
          <w:rFonts w:ascii="Times New Roman" w:eastAsia="Times New Roman" w:hAnsi="Times New Roman" w:cs="Times New Roman"/>
          <w:color w:val="212121"/>
          <w:sz w:val="21"/>
          <w:szCs w:val="21"/>
          <w:lang w:eastAsia="ru-RU"/>
        </w:rPr>
        <w:br/>
        <w:t>2.10 . Максимальный срок ожидания в очереди при подаче документов на получение муниципальной услуги - 30 минут.</w:t>
      </w:r>
      <w:r w:rsidRPr="00AF1096">
        <w:rPr>
          <w:rFonts w:ascii="Times New Roman" w:eastAsia="Times New Roman" w:hAnsi="Times New Roman" w:cs="Times New Roman"/>
          <w:color w:val="212121"/>
          <w:sz w:val="21"/>
          <w:szCs w:val="21"/>
          <w:lang w:eastAsia="ru-RU"/>
        </w:rPr>
        <w:br/>
        <w:t>Максимальный срок ожидания в очереди при получении результата предоставления муниципальной услуги - 20 минут.</w:t>
      </w:r>
      <w:r w:rsidRPr="00AF1096">
        <w:rPr>
          <w:rFonts w:ascii="Times New Roman" w:eastAsia="Times New Roman" w:hAnsi="Times New Roman" w:cs="Times New Roman"/>
          <w:color w:val="212121"/>
          <w:sz w:val="21"/>
          <w:szCs w:val="21"/>
          <w:lang w:eastAsia="ru-RU"/>
        </w:rPr>
        <w:br/>
        <w:t>2.11. Срок регистрации заявления о предоставлении муниципальной услуги - не более 1 часа, при получении запроса посредством почтового отправления, электронной почты - в течение рабочего дня.</w:t>
      </w:r>
      <w:r w:rsidRPr="00AF1096">
        <w:rPr>
          <w:rFonts w:ascii="Times New Roman" w:eastAsia="Times New Roman" w:hAnsi="Times New Roman" w:cs="Times New Roman"/>
          <w:color w:val="212121"/>
          <w:sz w:val="21"/>
          <w:szCs w:val="21"/>
          <w:lang w:eastAsia="ru-RU"/>
        </w:rPr>
        <w:b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AF1096">
        <w:rPr>
          <w:rFonts w:ascii="Times New Roman" w:eastAsia="Times New Roman" w:hAnsi="Times New Roman" w:cs="Times New Roman"/>
          <w:color w:val="212121"/>
          <w:sz w:val="21"/>
          <w:szCs w:val="21"/>
          <w:lang w:eastAsia="ru-RU"/>
        </w:rPr>
        <w:br/>
        <w:t>Прием граждан осуществляется в специально выделенных для предоставления муниципальных услуг помещениях. Помещения соответствуют санитарно-эпидемиологическим правилам и нормам.</w:t>
      </w:r>
      <w:r w:rsidRPr="00AF1096">
        <w:rPr>
          <w:rFonts w:ascii="Times New Roman" w:eastAsia="Times New Roman" w:hAnsi="Times New Roman" w:cs="Times New Roman"/>
          <w:color w:val="212121"/>
          <w:sz w:val="21"/>
          <w:szCs w:val="21"/>
          <w:lang w:eastAsia="ru-RU"/>
        </w:rPr>
        <w:br/>
        <w:t>Около здания организованы парковочные места для автотранспорта. Доступ заявителей к парковочным местам является бесплатным.</w:t>
      </w:r>
      <w:r w:rsidRPr="00AF1096">
        <w:rPr>
          <w:rFonts w:ascii="Times New Roman" w:eastAsia="Times New Roman" w:hAnsi="Times New Roman" w:cs="Times New Roman"/>
          <w:color w:val="212121"/>
          <w:sz w:val="21"/>
          <w:szCs w:val="21"/>
          <w:lang w:eastAsia="ru-RU"/>
        </w:rPr>
        <w:br/>
        <w:t>Центральный вход в здание администрации оборудован информационной табличкой (вывеской), содержащей информацию о наименовании, месте нахождения, режиме работы.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w:t>
      </w:r>
      <w:r w:rsidRPr="00AF1096">
        <w:rPr>
          <w:rFonts w:ascii="Times New Roman" w:eastAsia="Times New Roman" w:hAnsi="Times New Roman" w:cs="Times New Roman"/>
          <w:color w:val="212121"/>
          <w:sz w:val="21"/>
          <w:szCs w:val="21"/>
          <w:lang w:eastAsia="ru-RU"/>
        </w:rPr>
        <w:br/>
        <w:t>В помещениях для ожидания заявителям отведены места, оборудованные стульями, письменным столом. Места информирования, предназначенные для ознакомления заявителей с информационными материалами, оборудованы информационными стендами, на которых размещается визуальная и текстовая информация, стульями и столами для оформления документов.</w:t>
      </w:r>
      <w:r w:rsidRPr="00AF1096">
        <w:rPr>
          <w:rFonts w:ascii="Times New Roman" w:eastAsia="Times New Roman" w:hAnsi="Times New Roman" w:cs="Times New Roman"/>
          <w:color w:val="212121"/>
          <w:sz w:val="21"/>
          <w:szCs w:val="21"/>
          <w:lang w:eastAsia="ru-RU"/>
        </w:rPr>
        <w:br/>
        <w:t>К информационным стендам обеспечена возможность свободного доступа граждан. На информационных стендах, а также на официальном сайте в сети Интернет размещается следующая обязательная информация:</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lastRenderedPageBreak/>
        <w:t>- номера телефонов, факса, адрес официального сайта, электронной почты органа, предоставляющего муниципальную услугу;</w:t>
      </w:r>
      <w:r w:rsidRPr="00AF1096">
        <w:rPr>
          <w:rFonts w:ascii="Times New Roman" w:eastAsia="Times New Roman" w:hAnsi="Times New Roman" w:cs="Times New Roman"/>
          <w:color w:val="212121"/>
          <w:sz w:val="21"/>
          <w:szCs w:val="21"/>
          <w:lang w:eastAsia="ru-RU"/>
        </w:rPr>
        <w:br/>
        <w:t>- режим работы органа, предоставляющего муниципальную услугу;</w:t>
      </w:r>
      <w:r w:rsidRPr="00AF1096">
        <w:rPr>
          <w:rFonts w:ascii="Times New Roman" w:eastAsia="Times New Roman" w:hAnsi="Times New Roman" w:cs="Times New Roman"/>
          <w:color w:val="212121"/>
          <w:sz w:val="21"/>
          <w:szCs w:val="21"/>
          <w:lang w:eastAsia="ru-RU"/>
        </w:rPr>
        <w:br/>
        <w:t>- графики личного приема граждан уполномоченными должностными лицами;</w:t>
      </w:r>
      <w:r w:rsidRPr="00AF1096">
        <w:rPr>
          <w:rFonts w:ascii="Times New Roman" w:eastAsia="Times New Roman" w:hAnsi="Times New Roman" w:cs="Times New Roman"/>
          <w:color w:val="212121"/>
          <w:sz w:val="21"/>
          <w:szCs w:val="21"/>
          <w:lang w:eastAsia="ru-RU"/>
        </w:rPr>
        <w:br/>
        <w:t>- номера кабинетов, где осуществляется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r w:rsidRPr="00AF1096">
        <w:rPr>
          <w:rFonts w:ascii="Times New Roman" w:eastAsia="Times New Roman" w:hAnsi="Times New Roman" w:cs="Times New Roman"/>
          <w:color w:val="212121"/>
          <w:sz w:val="21"/>
          <w:szCs w:val="21"/>
          <w:lang w:eastAsia="ru-RU"/>
        </w:rPr>
        <w:br/>
        <w:t>- настоящий административный регламент.</w:t>
      </w:r>
      <w:r w:rsidRPr="00AF1096">
        <w:rPr>
          <w:rFonts w:ascii="Times New Roman" w:eastAsia="Times New Roman" w:hAnsi="Times New Roman" w:cs="Times New Roman"/>
          <w:color w:val="212121"/>
          <w:sz w:val="21"/>
          <w:szCs w:val="21"/>
          <w:lang w:eastAsia="ru-RU"/>
        </w:rPr>
        <w:b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стулом, имеет место для написания и размещения документов, заявлений.</w:t>
      </w:r>
      <w:r w:rsidRPr="00AF1096">
        <w:rPr>
          <w:rFonts w:ascii="Times New Roman" w:eastAsia="Times New Roman" w:hAnsi="Times New Roman" w:cs="Times New Roman"/>
          <w:color w:val="212121"/>
          <w:sz w:val="21"/>
          <w:szCs w:val="21"/>
          <w:lang w:eastAsia="ru-RU"/>
        </w:rPr>
        <w:br/>
        <w:t>2.13. Показатели доступности и качества муниципальных услуг.</w:t>
      </w:r>
      <w:r w:rsidRPr="00AF1096">
        <w:rPr>
          <w:rFonts w:ascii="Times New Roman" w:eastAsia="Times New Roman" w:hAnsi="Times New Roman" w:cs="Times New Roman"/>
          <w:color w:val="212121"/>
          <w:sz w:val="21"/>
          <w:szCs w:val="21"/>
          <w:lang w:eastAsia="ru-RU"/>
        </w:rPr>
        <w:br/>
        <w:t>Сведения носят открытый общедоступный характер, предоставляются всем заинтересованным лицам.</w:t>
      </w:r>
      <w:r w:rsidRPr="00AF1096">
        <w:rPr>
          <w:rFonts w:ascii="Times New Roman" w:eastAsia="Times New Roman" w:hAnsi="Times New Roman" w:cs="Times New Roman"/>
          <w:color w:val="212121"/>
          <w:sz w:val="21"/>
          <w:szCs w:val="21"/>
          <w:lang w:eastAsia="ru-RU"/>
        </w:rPr>
        <w:br/>
        <w:t>При рассмотрении заявления в администрации сельского поселения заявитель имеет право:</w:t>
      </w:r>
      <w:r w:rsidRPr="00AF1096">
        <w:rPr>
          <w:rFonts w:ascii="Times New Roman" w:eastAsia="Times New Roman" w:hAnsi="Times New Roman" w:cs="Times New Roman"/>
          <w:color w:val="212121"/>
          <w:sz w:val="21"/>
          <w:szCs w:val="21"/>
          <w:lang w:eastAsia="ru-RU"/>
        </w:rPr>
        <w:br/>
        <w:t>- получать муниципальную услугу своевременно и в соответствии со стандартом предоставления муниципальной услуги;</w:t>
      </w:r>
      <w:r w:rsidRPr="00AF1096">
        <w:rPr>
          <w:rFonts w:ascii="Times New Roman" w:eastAsia="Times New Roman" w:hAnsi="Times New Roman" w:cs="Times New Roman"/>
          <w:color w:val="212121"/>
          <w:sz w:val="21"/>
          <w:szCs w:val="21"/>
          <w:lang w:eastAsia="ru-RU"/>
        </w:rPr>
        <w:br/>
        <w:t>- получать полную, актуальную и достоверную информацию о порядке предоставления муниципальной услуги, в том числе в электронной форме;</w:t>
      </w:r>
      <w:r w:rsidRPr="00AF1096">
        <w:rPr>
          <w:rFonts w:ascii="Times New Roman" w:eastAsia="Times New Roman" w:hAnsi="Times New Roman" w:cs="Times New Roman"/>
          <w:color w:val="212121"/>
          <w:sz w:val="21"/>
          <w:szCs w:val="21"/>
          <w:lang w:eastAsia="ru-RU"/>
        </w:rPr>
        <w:br/>
        <w:t>- 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w:t>
      </w:r>
      <w:r w:rsidRPr="00AF1096">
        <w:rPr>
          <w:rFonts w:ascii="Times New Roman" w:eastAsia="Times New Roman" w:hAnsi="Times New Roman" w:cs="Times New Roman"/>
          <w:color w:val="212121"/>
          <w:sz w:val="21"/>
          <w:szCs w:val="21"/>
          <w:lang w:eastAsia="ru-RU"/>
        </w:rPr>
        <w:br/>
        <w:t>- представлять дополнительные документы и материалы;</w:t>
      </w:r>
      <w:r w:rsidRPr="00AF1096">
        <w:rPr>
          <w:rFonts w:ascii="Times New Roman" w:eastAsia="Times New Roman" w:hAnsi="Times New Roman" w:cs="Times New Roman"/>
          <w:color w:val="212121"/>
          <w:sz w:val="21"/>
          <w:szCs w:val="21"/>
          <w:lang w:eastAsia="ru-RU"/>
        </w:rPr>
        <w:br/>
        <w:t>- обращаться с жалобой на принятое по заявлению решение или на действия (бездействие) специалистов администрации сельского поселения;</w:t>
      </w:r>
      <w:r w:rsidRPr="00AF1096">
        <w:rPr>
          <w:rFonts w:ascii="Times New Roman" w:eastAsia="Times New Roman" w:hAnsi="Times New Roman" w:cs="Times New Roman"/>
          <w:color w:val="212121"/>
          <w:sz w:val="21"/>
          <w:szCs w:val="21"/>
          <w:lang w:eastAsia="ru-RU"/>
        </w:rPr>
        <w:br/>
        <w:t>- обращаться с заявлением о прекращении рассмотрения заявления.</w:t>
      </w:r>
      <w:r w:rsidRPr="00AF1096">
        <w:rPr>
          <w:rFonts w:ascii="Times New Roman" w:eastAsia="Times New Roman" w:hAnsi="Times New Roman" w:cs="Times New Roman"/>
          <w:color w:val="212121"/>
          <w:sz w:val="21"/>
          <w:szCs w:val="21"/>
          <w:lang w:eastAsia="ru-RU"/>
        </w:rPr>
        <w:br/>
        <w:t>Должностное лицо администрации сельского поселения, ответственное за рассмотрение заявления:</w:t>
      </w:r>
      <w:r w:rsidRPr="00AF1096">
        <w:rPr>
          <w:rFonts w:ascii="Times New Roman" w:eastAsia="Times New Roman" w:hAnsi="Times New Roman" w:cs="Times New Roman"/>
          <w:color w:val="212121"/>
          <w:sz w:val="21"/>
          <w:szCs w:val="21"/>
          <w:lang w:eastAsia="ru-RU"/>
        </w:rPr>
        <w:br/>
        <w:t>- обеспечивает объективное, всестороннее и своевременное рассмотрение заявления;</w:t>
      </w:r>
      <w:r w:rsidRPr="00AF1096">
        <w:rPr>
          <w:rFonts w:ascii="Times New Roman" w:eastAsia="Times New Roman" w:hAnsi="Times New Roman" w:cs="Times New Roman"/>
          <w:color w:val="212121"/>
          <w:sz w:val="21"/>
          <w:szCs w:val="21"/>
          <w:lang w:eastAsia="ru-RU"/>
        </w:rPr>
        <w:br/>
        <w:t>- запрашивает, в том числе в электронной форме, необходимые для рассмотрения заявления документы и материалы в других исполнительных органах, органах местного самоуправления и у иных должностных лиц.</w:t>
      </w:r>
      <w:r w:rsidRPr="00AF1096">
        <w:rPr>
          <w:rFonts w:ascii="Times New Roman" w:eastAsia="Times New Roman" w:hAnsi="Times New Roman" w:cs="Times New Roman"/>
          <w:color w:val="212121"/>
          <w:sz w:val="21"/>
          <w:szCs w:val="21"/>
          <w:lang w:eastAsia="ru-RU"/>
        </w:rPr>
        <w:br/>
        <w:t>Качественной предоставляемая муниципальная услуга признается при соблюдении установленных сроков (30 дней), и при отсутствии жалоб со стороны потребителей на нарушение требований стандарта предоставления муниципальной услуги.</w:t>
      </w:r>
      <w:r w:rsidRPr="00AF1096">
        <w:rPr>
          <w:rFonts w:ascii="Times New Roman" w:eastAsia="Times New Roman" w:hAnsi="Times New Roman" w:cs="Times New Roman"/>
          <w:color w:val="212121"/>
          <w:sz w:val="21"/>
          <w:szCs w:val="21"/>
          <w:lang w:eastAsia="ru-RU"/>
        </w:rPr>
        <w:br/>
        <w:t>2.14. Иные требования и особенности предоставления муниципальных услуг в электронной форме.</w:t>
      </w:r>
      <w:r w:rsidRPr="00AF1096">
        <w:rPr>
          <w:rFonts w:ascii="Times New Roman" w:eastAsia="Times New Roman" w:hAnsi="Times New Roman" w:cs="Times New Roman"/>
          <w:color w:val="212121"/>
          <w:sz w:val="21"/>
          <w:szCs w:val="21"/>
          <w:lang w:eastAsia="ru-RU"/>
        </w:rPr>
        <w:br/>
        <w:t>Информирование заявителей о порядке предоставления муниципальной услуги осуществляется в виде:</w:t>
      </w:r>
      <w:r w:rsidRPr="00AF1096">
        <w:rPr>
          <w:rFonts w:ascii="Times New Roman" w:eastAsia="Times New Roman" w:hAnsi="Times New Roman" w:cs="Times New Roman"/>
          <w:color w:val="212121"/>
          <w:sz w:val="21"/>
          <w:szCs w:val="21"/>
          <w:lang w:eastAsia="ru-RU"/>
        </w:rPr>
        <w:br/>
        <w:t>- индивидуального информирования;</w:t>
      </w:r>
      <w:r w:rsidRPr="00AF1096">
        <w:rPr>
          <w:rFonts w:ascii="Times New Roman" w:eastAsia="Times New Roman" w:hAnsi="Times New Roman" w:cs="Times New Roman"/>
          <w:color w:val="212121"/>
          <w:sz w:val="21"/>
          <w:szCs w:val="21"/>
          <w:lang w:eastAsia="ru-RU"/>
        </w:rPr>
        <w:br/>
        <w:t>- публичного информирования.</w:t>
      </w:r>
      <w:r w:rsidRPr="00AF1096">
        <w:rPr>
          <w:rFonts w:ascii="Times New Roman" w:eastAsia="Times New Roman" w:hAnsi="Times New Roman" w:cs="Times New Roman"/>
          <w:color w:val="212121"/>
          <w:sz w:val="21"/>
          <w:szCs w:val="21"/>
          <w:lang w:eastAsia="ru-RU"/>
        </w:rPr>
        <w:br/>
        <w:t>Информирование проводится в форме:</w:t>
      </w:r>
      <w:r w:rsidRPr="00AF1096">
        <w:rPr>
          <w:rFonts w:ascii="Times New Roman" w:eastAsia="Times New Roman" w:hAnsi="Times New Roman" w:cs="Times New Roman"/>
          <w:color w:val="212121"/>
          <w:sz w:val="21"/>
          <w:szCs w:val="21"/>
          <w:lang w:eastAsia="ru-RU"/>
        </w:rPr>
        <w:br/>
        <w:t>- устного информирования;</w:t>
      </w:r>
      <w:r w:rsidRPr="00AF1096">
        <w:rPr>
          <w:rFonts w:ascii="Times New Roman" w:eastAsia="Times New Roman" w:hAnsi="Times New Roman" w:cs="Times New Roman"/>
          <w:color w:val="212121"/>
          <w:sz w:val="21"/>
          <w:szCs w:val="21"/>
          <w:lang w:eastAsia="ru-RU"/>
        </w:rPr>
        <w:br/>
        <w:t>- письменного информирования.</w:t>
      </w:r>
      <w:r w:rsidRPr="00AF1096">
        <w:rPr>
          <w:rFonts w:ascii="Times New Roman" w:eastAsia="Times New Roman" w:hAnsi="Times New Roman" w:cs="Times New Roman"/>
          <w:color w:val="212121"/>
          <w:sz w:val="21"/>
          <w:szCs w:val="21"/>
          <w:lang w:eastAsia="ru-RU"/>
        </w:rPr>
        <w:br/>
        <w:t>Индивидуальное устное информирование о порядке предоставления муниципальной услуги обеспечивается должностным лицом, осуществляющим предоставление муниципальной услуги (далее – должностное лицо) лично, по телефону, через официальный сайт, посредством электронной почты.</w:t>
      </w:r>
      <w:r w:rsidRPr="00AF1096">
        <w:rPr>
          <w:rFonts w:ascii="Times New Roman" w:eastAsia="Times New Roman" w:hAnsi="Times New Roman" w:cs="Times New Roman"/>
          <w:color w:val="212121"/>
          <w:sz w:val="21"/>
          <w:szCs w:val="21"/>
          <w:lang w:eastAsia="ru-RU"/>
        </w:rPr>
        <w:br/>
        <w:t>Заявитель имеет право на получение сведений о ходе прохождения отдельных административных процедур, необходимых для предоставления муниципальной услуги.</w:t>
      </w:r>
      <w:r w:rsidRPr="00AF1096">
        <w:rPr>
          <w:rFonts w:ascii="Times New Roman" w:eastAsia="Times New Roman" w:hAnsi="Times New Roman" w:cs="Times New Roman"/>
          <w:color w:val="212121"/>
          <w:sz w:val="21"/>
          <w:szCs w:val="21"/>
          <w:lang w:eastAsia="ru-RU"/>
        </w:rPr>
        <w:br/>
        <w:t>При информировании заявителя о порядке предоставления муниципальной услуги должностное лицо сообщает информацию по следующим вопросам:</w:t>
      </w:r>
      <w:r w:rsidRPr="00AF1096">
        <w:rPr>
          <w:rFonts w:ascii="Times New Roman" w:eastAsia="Times New Roman" w:hAnsi="Times New Roman" w:cs="Times New Roman"/>
          <w:color w:val="212121"/>
          <w:sz w:val="21"/>
          <w:szCs w:val="21"/>
          <w:lang w:eastAsia="ru-RU"/>
        </w:rPr>
        <w:br/>
        <w:t>- перечень документов, необходимых для получения услуги;</w:t>
      </w:r>
      <w:r w:rsidRPr="00AF1096">
        <w:rPr>
          <w:rFonts w:ascii="Times New Roman" w:eastAsia="Times New Roman" w:hAnsi="Times New Roman" w:cs="Times New Roman"/>
          <w:color w:val="212121"/>
          <w:sz w:val="21"/>
          <w:szCs w:val="21"/>
          <w:lang w:eastAsia="ru-RU"/>
        </w:rPr>
        <w:br/>
        <w:t>- требования к заверению документов и сведений;</w:t>
      </w:r>
      <w:r w:rsidRPr="00AF1096">
        <w:rPr>
          <w:rFonts w:ascii="Times New Roman" w:eastAsia="Times New Roman" w:hAnsi="Times New Roman" w:cs="Times New Roman"/>
          <w:color w:val="212121"/>
          <w:sz w:val="21"/>
          <w:szCs w:val="21"/>
          <w:lang w:eastAsia="ru-RU"/>
        </w:rPr>
        <w:br/>
        <w:t>- входящие номера, под которыми зарегистрированы в системе делопроизводства заявления и прилагающиеся к ним материалы;</w:t>
      </w:r>
      <w:r w:rsidRPr="00AF1096">
        <w:rPr>
          <w:rFonts w:ascii="Times New Roman" w:eastAsia="Times New Roman" w:hAnsi="Times New Roman" w:cs="Times New Roman"/>
          <w:color w:val="212121"/>
          <w:sz w:val="21"/>
          <w:szCs w:val="21"/>
          <w:lang w:eastAsia="ru-RU"/>
        </w:rPr>
        <w:br/>
        <w:t>- необходимость представления дополнительных документов и сведений.</w:t>
      </w:r>
      <w:r w:rsidRPr="00AF1096">
        <w:rPr>
          <w:rFonts w:ascii="Times New Roman" w:eastAsia="Times New Roman" w:hAnsi="Times New Roman" w:cs="Times New Roman"/>
          <w:color w:val="212121"/>
          <w:sz w:val="21"/>
          <w:szCs w:val="21"/>
          <w:lang w:eastAsia="ru-RU"/>
        </w:rPr>
        <w:br/>
        <w:t>Информирование по иным вопросам осуществляется только на основании письменного обращения.</w:t>
      </w:r>
      <w:r w:rsidRPr="00AF1096">
        <w:rPr>
          <w:rFonts w:ascii="Times New Roman" w:eastAsia="Times New Roman" w:hAnsi="Times New Roman" w:cs="Times New Roman"/>
          <w:color w:val="212121"/>
          <w:sz w:val="21"/>
          <w:szCs w:val="21"/>
          <w:lang w:eastAsia="ru-RU"/>
        </w:rPr>
        <w:br/>
        <w:t>При ответе на телефонные звонки должностное лицо должно назвать фамилию, имя, отчество, занимаемую должность и наименование органа, предоставляющего муниципальную услугу, предложить гражданину представиться и изложить суть вопроса.</w:t>
      </w:r>
      <w:r w:rsidRPr="00AF1096">
        <w:rPr>
          <w:rFonts w:ascii="Times New Roman" w:eastAsia="Times New Roman" w:hAnsi="Times New Roman" w:cs="Times New Roman"/>
          <w:color w:val="212121"/>
          <w:sz w:val="21"/>
          <w:szCs w:val="21"/>
          <w:lang w:eastAsia="ru-RU"/>
        </w:rPr>
        <w:br/>
        <w:t>Должностное лицо при обращении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r w:rsidRPr="00AF1096">
        <w:rPr>
          <w:rFonts w:ascii="Times New Roman" w:eastAsia="Times New Roman" w:hAnsi="Times New Roman" w:cs="Times New Roman"/>
          <w:color w:val="212121"/>
          <w:sz w:val="21"/>
          <w:szCs w:val="21"/>
          <w:lang w:eastAsia="ru-RU"/>
        </w:rPr>
        <w:br/>
        <w:t xml:space="preserve">Во время разговора необходимо произносить слова четко, избегать «параллельных разговоров» с </w:t>
      </w:r>
      <w:r w:rsidRPr="00AF1096">
        <w:rPr>
          <w:rFonts w:ascii="Times New Roman" w:eastAsia="Times New Roman" w:hAnsi="Times New Roman" w:cs="Times New Roman"/>
          <w:color w:val="212121"/>
          <w:sz w:val="21"/>
          <w:szCs w:val="21"/>
          <w:lang w:eastAsia="ru-RU"/>
        </w:rPr>
        <w:lastRenderedPageBreak/>
        <w:t>окружающими людьми и не прерывать разговор по причине поступления звонка на другой аппарат.</w:t>
      </w:r>
      <w:r w:rsidRPr="00AF1096">
        <w:rPr>
          <w:rFonts w:ascii="Times New Roman" w:eastAsia="Times New Roman" w:hAnsi="Times New Roman" w:cs="Times New Roman"/>
          <w:color w:val="212121"/>
          <w:sz w:val="21"/>
          <w:szCs w:val="21"/>
          <w:lang w:eastAsia="ru-RU"/>
        </w:rPr>
        <w:b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r w:rsidRPr="00AF1096">
        <w:rPr>
          <w:rFonts w:ascii="Times New Roman" w:eastAsia="Times New Roman" w:hAnsi="Times New Roman" w:cs="Times New Roman"/>
          <w:color w:val="212121"/>
          <w:sz w:val="21"/>
          <w:szCs w:val="21"/>
          <w:lang w:eastAsia="ru-RU"/>
        </w:rPr>
        <w:b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w:t>
      </w:r>
      <w:r w:rsidRPr="00AF1096">
        <w:rPr>
          <w:rFonts w:ascii="Times New Roman" w:eastAsia="Times New Roman" w:hAnsi="Times New Roman" w:cs="Times New Roman"/>
          <w:color w:val="212121"/>
          <w:sz w:val="21"/>
          <w:szCs w:val="21"/>
          <w:lang w:eastAsia="ru-RU"/>
        </w:rPr>
        <w:br/>
        <w:t>В случае невозможности предоставления полной информации должностное лицо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r w:rsidRPr="00AF1096">
        <w:rPr>
          <w:rFonts w:ascii="Times New Roman" w:eastAsia="Times New Roman" w:hAnsi="Times New Roman" w:cs="Times New Roman"/>
          <w:color w:val="212121"/>
          <w:sz w:val="21"/>
          <w:szCs w:val="21"/>
          <w:lang w:eastAsia="ru-RU"/>
        </w:rPr>
        <w:br/>
        <w:t>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 а также электронной почтой.</w:t>
      </w:r>
      <w:r w:rsidRPr="00AF1096">
        <w:rPr>
          <w:rFonts w:ascii="Times New Roman" w:eastAsia="Times New Roman" w:hAnsi="Times New Roman" w:cs="Times New Roman"/>
          <w:color w:val="212121"/>
          <w:sz w:val="21"/>
          <w:szCs w:val="21"/>
          <w:lang w:eastAsia="ru-RU"/>
        </w:rPr>
        <w:br/>
        <w:t>При индивидуальном письменном информировании ответ направляется заявителю в течение 30 дней со дня регистрации обращения.</w:t>
      </w:r>
      <w:r w:rsidRPr="00AF1096">
        <w:rPr>
          <w:rFonts w:ascii="Times New Roman" w:eastAsia="Times New Roman" w:hAnsi="Times New Roman" w:cs="Times New Roman"/>
          <w:color w:val="212121"/>
          <w:sz w:val="21"/>
          <w:szCs w:val="21"/>
          <w:lang w:eastAsia="ru-RU"/>
        </w:rPr>
        <w:b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3. Состав, последовательность и сроки выполнения</w:t>
      </w:r>
      <w:r w:rsidRPr="00AF1096">
        <w:rPr>
          <w:rFonts w:ascii="Times New Roman" w:eastAsia="Times New Roman" w:hAnsi="Times New Roman" w:cs="Times New Roman"/>
          <w:color w:val="212121"/>
          <w:sz w:val="21"/>
          <w:szCs w:val="21"/>
          <w:lang w:eastAsia="ru-RU"/>
        </w:rPr>
        <w:br/>
        <w:t>административных процедур, требования к порядку их выполнения,</w:t>
      </w:r>
      <w:r w:rsidRPr="00AF1096">
        <w:rPr>
          <w:rFonts w:ascii="Times New Roman" w:eastAsia="Times New Roman" w:hAnsi="Times New Roman" w:cs="Times New Roman"/>
          <w:color w:val="212121"/>
          <w:sz w:val="21"/>
          <w:szCs w:val="21"/>
          <w:lang w:eastAsia="ru-RU"/>
        </w:rPr>
        <w:br/>
        <w:t>в том числе особенности выполнения административных процедур</w:t>
      </w:r>
      <w:r w:rsidRPr="00AF1096">
        <w:rPr>
          <w:rFonts w:ascii="Times New Roman" w:eastAsia="Times New Roman" w:hAnsi="Times New Roman" w:cs="Times New Roman"/>
          <w:color w:val="212121"/>
          <w:sz w:val="21"/>
          <w:szCs w:val="21"/>
          <w:lang w:eastAsia="ru-RU"/>
        </w:rPr>
        <w:br/>
        <w:t>в электронной форме</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3.1. Предоставление муниципальной услуги осуществляется в соответствии с блок-схемой согласно приложению №2 к настоящему административному регламенту.</w:t>
      </w:r>
      <w:r w:rsidRPr="00AF1096">
        <w:rPr>
          <w:rFonts w:ascii="Times New Roman" w:eastAsia="Times New Roman" w:hAnsi="Times New Roman" w:cs="Times New Roman"/>
          <w:color w:val="212121"/>
          <w:sz w:val="21"/>
          <w:szCs w:val="21"/>
          <w:lang w:eastAsia="ru-RU"/>
        </w:rPr>
        <w:br/>
        <w:t>3.2. Предоставление муниципальной услуги включает в себя следующие административные процедуры:</w:t>
      </w:r>
      <w:r w:rsidRPr="00AF1096">
        <w:rPr>
          <w:rFonts w:ascii="Times New Roman" w:eastAsia="Times New Roman" w:hAnsi="Times New Roman" w:cs="Times New Roman"/>
          <w:color w:val="212121"/>
          <w:sz w:val="21"/>
          <w:szCs w:val="21"/>
          <w:lang w:eastAsia="ru-RU"/>
        </w:rPr>
        <w:br/>
        <w:t>- прием и регистрация заявления и комплекта документов, либо отказ в приеме и регистрации;</w:t>
      </w:r>
      <w:r w:rsidRPr="00AF1096">
        <w:rPr>
          <w:rFonts w:ascii="Times New Roman" w:eastAsia="Times New Roman" w:hAnsi="Times New Roman" w:cs="Times New Roman"/>
          <w:color w:val="212121"/>
          <w:sz w:val="21"/>
          <w:szCs w:val="21"/>
          <w:lang w:eastAsia="ru-RU"/>
        </w:rPr>
        <w:br/>
        <w:t>- рассмотрение заявления и представленных документов на соответствие предъявляемым требованиям, либо отказ в предоставлении муниципальной услуги;</w:t>
      </w:r>
      <w:r w:rsidRPr="00AF1096">
        <w:rPr>
          <w:rFonts w:ascii="Times New Roman" w:eastAsia="Times New Roman" w:hAnsi="Times New Roman" w:cs="Times New Roman"/>
          <w:color w:val="212121"/>
          <w:sz w:val="21"/>
          <w:szCs w:val="21"/>
          <w:lang w:eastAsia="ru-RU"/>
        </w:rPr>
        <w:br/>
        <w:t>- формирование пенсионного дела заявителя;</w:t>
      </w:r>
      <w:r w:rsidRPr="00AF1096">
        <w:rPr>
          <w:rFonts w:ascii="Times New Roman" w:eastAsia="Times New Roman" w:hAnsi="Times New Roman" w:cs="Times New Roman"/>
          <w:color w:val="212121"/>
          <w:sz w:val="21"/>
          <w:szCs w:val="21"/>
          <w:lang w:eastAsia="ru-RU"/>
        </w:rPr>
        <w:br/>
        <w:t>- комиссионное рассмотрение пенсионного дела заявителя;</w:t>
      </w:r>
      <w:r w:rsidRPr="00AF1096">
        <w:rPr>
          <w:rFonts w:ascii="Times New Roman" w:eastAsia="Times New Roman" w:hAnsi="Times New Roman" w:cs="Times New Roman"/>
          <w:color w:val="212121"/>
          <w:sz w:val="21"/>
          <w:szCs w:val="21"/>
          <w:lang w:eastAsia="ru-RU"/>
        </w:rPr>
        <w:br/>
        <w:t>-подготовка проекта распоряжения администрации Старохворостанского сельского поселения Лискинского муниципального района Воронежской области о назначении пенсии за выслугу лет, либо отказ в предоставлении муниципальной услуги;</w:t>
      </w:r>
      <w:r w:rsidRPr="00AF1096">
        <w:rPr>
          <w:rFonts w:ascii="Times New Roman" w:eastAsia="Times New Roman" w:hAnsi="Times New Roman" w:cs="Times New Roman"/>
          <w:color w:val="212121"/>
          <w:sz w:val="21"/>
          <w:szCs w:val="21"/>
          <w:lang w:eastAsia="ru-RU"/>
        </w:rPr>
        <w:br/>
        <w:t>- подготовка и направление уведомления о назначении пенсии за выслугу лет.</w:t>
      </w:r>
      <w:r w:rsidRPr="00AF1096">
        <w:rPr>
          <w:rFonts w:ascii="Times New Roman" w:eastAsia="Times New Roman" w:hAnsi="Times New Roman" w:cs="Times New Roman"/>
          <w:color w:val="212121"/>
          <w:sz w:val="21"/>
          <w:szCs w:val="21"/>
          <w:lang w:eastAsia="ru-RU"/>
        </w:rPr>
        <w:br/>
        <w:t>3.3. Последовательность и сроки выполнения административных процедур, а также требования к порядку их выполнения.</w:t>
      </w:r>
      <w:r w:rsidRPr="00AF1096">
        <w:rPr>
          <w:rFonts w:ascii="Times New Roman" w:eastAsia="Times New Roman" w:hAnsi="Times New Roman" w:cs="Times New Roman"/>
          <w:color w:val="212121"/>
          <w:sz w:val="21"/>
          <w:szCs w:val="21"/>
          <w:lang w:eastAsia="ru-RU"/>
        </w:rPr>
        <w:br/>
        <w:t>3.3.1. Прием и регистрация заявления и комплекта документов, либо отказ в приеме и регистрации:</w:t>
      </w:r>
      <w:r w:rsidRPr="00AF1096">
        <w:rPr>
          <w:rFonts w:ascii="Times New Roman" w:eastAsia="Times New Roman" w:hAnsi="Times New Roman" w:cs="Times New Roman"/>
          <w:color w:val="212121"/>
          <w:sz w:val="21"/>
          <w:szCs w:val="21"/>
          <w:lang w:eastAsia="ru-RU"/>
        </w:rPr>
        <w:br/>
        <w:t>а) юридическим фактом, являющимся основанием для начала административного действия, является обращение физического лица, либо уполномоченного представителя с комплектом документов.</w:t>
      </w:r>
      <w:r w:rsidRPr="00AF1096">
        <w:rPr>
          <w:rFonts w:ascii="Times New Roman" w:eastAsia="Times New Roman" w:hAnsi="Times New Roman" w:cs="Times New Roman"/>
          <w:color w:val="212121"/>
          <w:sz w:val="21"/>
          <w:szCs w:val="21"/>
          <w:lang w:eastAsia="ru-RU"/>
        </w:rPr>
        <w:br/>
        <w:t>б) ответственным за выполнение административного действия является специалист администрации;</w:t>
      </w:r>
      <w:r w:rsidRPr="00AF1096">
        <w:rPr>
          <w:rFonts w:ascii="Times New Roman" w:eastAsia="Times New Roman" w:hAnsi="Times New Roman" w:cs="Times New Roman"/>
          <w:color w:val="212121"/>
          <w:sz w:val="21"/>
          <w:szCs w:val="21"/>
          <w:lang w:eastAsia="ru-RU"/>
        </w:rPr>
        <w:br/>
        <w:t>в) специалист администрации осуществляет прием, проверку комплектности представленных документов согласно пункта 2.6, регистрацию заявления либо отказывает в приеме и регистрации заявления - максимальный срок выполнения - 1 час.</w:t>
      </w:r>
      <w:r w:rsidRPr="00AF1096">
        <w:rPr>
          <w:rFonts w:ascii="Times New Roman" w:eastAsia="Times New Roman" w:hAnsi="Times New Roman" w:cs="Times New Roman"/>
          <w:color w:val="212121"/>
          <w:sz w:val="21"/>
          <w:szCs w:val="21"/>
          <w:lang w:eastAsia="ru-RU"/>
        </w:rPr>
        <w:br/>
        <w:t>г) критерии принятия решения:</w:t>
      </w:r>
      <w:r w:rsidRPr="00AF1096">
        <w:rPr>
          <w:rFonts w:ascii="Times New Roman" w:eastAsia="Times New Roman" w:hAnsi="Times New Roman" w:cs="Times New Roman"/>
          <w:color w:val="212121"/>
          <w:sz w:val="21"/>
          <w:szCs w:val="21"/>
          <w:lang w:eastAsia="ru-RU"/>
        </w:rPr>
        <w:br/>
        <w:t>- наличие всех необходимых документов и правомочность заявителя;</w:t>
      </w:r>
      <w:r w:rsidRPr="00AF1096">
        <w:rPr>
          <w:rFonts w:ascii="Times New Roman" w:eastAsia="Times New Roman" w:hAnsi="Times New Roman" w:cs="Times New Roman"/>
          <w:color w:val="212121"/>
          <w:sz w:val="21"/>
          <w:szCs w:val="21"/>
          <w:lang w:eastAsia="ru-RU"/>
        </w:rPr>
        <w:br/>
        <w:t>- неполный комплект документов (комплект документов не соответствует предъявляемым требованиям);</w:t>
      </w:r>
      <w:r w:rsidRPr="00AF1096">
        <w:rPr>
          <w:rFonts w:ascii="Times New Roman" w:eastAsia="Times New Roman" w:hAnsi="Times New Roman" w:cs="Times New Roman"/>
          <w:color w:val="212121"/>
          <w:sz w:val="21"/>
          <w:szCs w:val="21"/>
          <w:lang w:eastAsia="ru-RU"/>
        </w:rPr>
        <w:br/>
        <w:t>д) результат административного действия:</w:t>
      </w:r>
      <w:r w:rsidRPr="00AF1096">
        <w:rPr>
          <w:rFonts w:ascii="Times New Roman" w:eastAsia="Times New Roman" w:hAnsi="Times New Roman" w:cs="Times New Roman"/>
          <w:color w:val="212121"/>
          <w:sz w:val="21"/>
          <w:szCs w:val="21"/>
          <w:lang w:eastAsia="ru-RU"/>
        </w:rPr>
        <w:br/>
        <w:t>- прием и регистрация заявления и предоставленных документов;</w:t>
      </w:r>
      <w:r w:rsidRPr="00AF1096">
        <w:rPr>
          <w:rFonts w:ascii="Times New Roman" w:eastAsia="Times New Roman" w:hAnsi="Times New Roman" w:cs="Times New Roman"/>
          <w:color w:val="212121"/>
          <w:sz w:val="21"/>
          <w:szCs w:val="21"/>
          <w:lang w:eastAsia="ru-RU"/>
        </w:rPr>
        <w:br/>
        <w:t>- отказ в приеме и регистрации документов и возврат документов при</w:t>
      </w:r>
      <w:r w:rsidRPr="00AF1096">
        <w:rPr>
          <w:rFonts w:ascii="Times New Roman" w:eastAsia="Times New Roman" w:hAnsi="Times New Roman" w:cs="Times New Roman"/>
          <w:color w:val="212121"/>
          <w:sz w:val="21"/>
          <w:szCs w:val="21"/>
          <w:lang w:eastAsia="ru-RU"/>
        </w:rPr>
        <w:br/>
        <w:t>личном обращении; направление уведомления заявителю в письменном виде или по телефону, электронной почте;</w:t>
      </w:r>
      <w:r w:rsidRPr="00AF1096">
        <w:rPr>
          <w:rFonts w:ascii="Times New Roman" w:eastAsia="Times New Roman" w:hAnsi="Times New Roman" w:cs="Times New Roman"/>
          <w:color w:val="212121"/>
          <w:sz w:val="21"/>
          <w:szCs w:val="21"/>
          <w:lang w:eastAsia="ru-RU"/>
        </w:rPr>
        <w:br/>
        <w:t>е) способ фиксации результата:</w:t>
      </w:r>
      <w:r w:rsidRPr="00AF1096">
        <w:rPr>
          <w:rFonts w:ascii="Times New Roman" w:eastAsia="Times New Roman" w:hAnsi="Times New Roman" w:cs="Times New Roman"/>
          <w:color w:val="212121"/>
          <w:sz w:val="21"/>
          <w:szCs w:val="21"/>
          <w:lang w:eastAsia="ru-RU"/>
        </w:rPr>
        <w:br/>
        <w:t>- регистрация в журнале входящей документации заявления и предоставленных документов;</w:t>
      </w:r>
      <w:r w:rsidRPr="00AF1096">
        <w:rPr>
          <w:rFonts w:ascii="Times New Roman" w:eastAsia="Times New Roman" w:hAnsi="Times New Roman" w:cs="Times New Roman"/>
          <w:color w:val="212121"/>
          <w:sz w:val="21"/>
          <w:szCs w:val="21"/>
          <w:lang w:eastAsia="ru-RU"/>
        </w:rPr>
        <w:br/>
        <w:t>- регистрация уведомления об отказе в приеме документов в журнале исходящей документации.</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lastRenderedPageBreak/>
        <w:t>3.3.2. Рассмотрение заявления и представленных документов на соответствие предъявляемым требованиям, либо отказ в предоставлении муниципальной услуги:</w:t>
      </w:r>
      <w:r w:rsidRPr="00AF1096">
        <w:rPr>
          <w:rFonts w:ascii="Times New Roman" w:eastAsia="Times New Roman" w:hAnsi="Times New Roman" w:cs="Times New Roman"/>
          <w:color w:val="212121"/>
          <w:sz w:val="21"/>
          <w:szCs w:val="21"/>
          <w:lang w:eastAsia="ru-RU"/>
        </w:rPr>
        <w:br/>
        <w:t>а) юридическим фактом, являющимся основанием для начала административного действия, является получение зарегистрированного пакета документов;</w:t>
      </w:r>
      <w:r w:rsidRPr="00AF1096">
        <w:rPr>
          <w:rFonts w:ascii="Times New Roman" w:eastAsia="Times New Roman" w:hAnsi="Times New Roman" w:cs="Times New Roman"/>
          <w:color w:val="212121"/>
          <w:sz w:val="21"/>
          <w:szCs w:val="21"/>
          <w:lang w:eastAsia="ru-RU"/>
        </w:rPr>
        <w:br/>
        <w:t>б) ответственным за выполнение административного действия является специалист администрации;</w:t>
      </w:r>
      <w:r w:rsidRPr="00AF1096">
        <w:rPr>
          <w:rFonts w:ascii="Times New Roman" w:eastAsia="Times New Roman" w:hAnsi="Times New Roman" w:cs="Times New Roman"/>
          <w:color w:val="212121"/>
          <w:sz w:val="21"/>
          <w:szCs w:val="21"/>
          <w:lang w:eastAsia="ru-RU"/>
        </w:rPr>
        <w:br/>
        <w:t>в) Специалист осуществляет:</w:t>
      </w:r>
      <w:r w:rsidRPr="00AF1096">
        <w:rPr>
          <w:rFonts w:ascii="Times New Roman" w:eastAsia="Times New Roman" w:hAnsi="Times New Roman" w:cs="Times New Roman"/>
          <w:color w:val="212121"/>
          <w:sz w:val="21"/>
          <w:szCs w:val="21"/>
          <w:lang w:eastAsia="ru-RU"/>
        </w:rPr>
        <w:br/>
        <w:t>- предварительное рассмотрение заявления, проверку правильности его заполнения, наличие полного и правильно оформленного комплекта документов, соответствие поданных документов действующему законодательству – максимальный срок выполнения – 7 дней;</w:t>
      </w:r>
      <w:r w:rsidRPr="00AF1096">
        <w:rPr>
          <w:rFonts w:ascii="Times New Roman" w:eastAsia="Times New Roman" w:hAnsi="Times New Roman" w:cs="Times New Roman"/>
          <w:color w:val="212121"/>
          <w:sz w:val="21"/>
          <w:szCs w:val="21"/>
          <w:lang w:eastAsia="ru-RU"/>
        </w:rPr>
        <w:br/>
        <w:t>г) критерии принятия решения:</w:t>
      </w:r>
      <w:r w:rsidRPr="00AF1096">
        <w:rPr>
          <w:rFonts w:ascii="Times New Roman" w:eastAsia="Times New Roman" w:hAnsi="Times New Roman" w:cs="Times New Roman"/>
          <w:color w:val="212121"/>
          <w:sz w:val="21"/>
          <w:szCs w:val="21"/>
          <w:lang w:eastAsia="ru-RU"/>
        </w:rPr>
        <w:br/>
        <w:t>- документы соответствуют предъявляемым требованиям;</w:t>
      </w:r>
      <w:r w:rsidRPr="00AF1096">
        <w:rPr>
          <w:rFonts w:ascii="Times New Roman" w:eastAsia="Times New Roman" w:hAnsi="Times New Roman" w:cs="Times New Roman"/>
          <w:color w:val="212121"/>
          <w:sz w:val="21"/>
          <w:szCs w:val="21"/>
          <w:lang w:eastAsia="ru-RU"/>
        </w:rPr>
        <w:br/>
        <w:t>- документы не соответствуют предъявляемым требованиям;</w:t>
      </w:r>
      <w:r w:rsidRPr="00AF1096">
        <w:rPr>
          <w:rFonts w:ascii="Times New Roman" w:eastAsia="Times New Roman" w:hAnsi="Times New Roman" w:cs="Times New Roman"/>
          <w:color w:val="212121"/>
          <w:sz w:val="21"/>
          <w:szCs w:val="21"/>
          <w:lang w:eastAsia="ru-RU"/>
        </w:rPr>
        <w:br/>
        <w:t>д) результат административного действия:</w:t>
      </w:r>
      <w:r w:rsidRPr="00AF1096">
        <w:rPr>
          <w:rFonts w:ascii="Times New Roman" w:eastAsia="Times New Roman" w:hAnsi="Times New Roman" w:cs="Times New Roman"/>
          <w:color w:val="212121"/>
          <w:sz w:val="21"/>
          <w:szCs w:val="21"/>
          <w:lang w:eastAsia="ru-RU"/>
        </w:rPr>
        <w:br/>
        <w:t>- передача документов должностному лицу для наложения резолюции о формировании пенсионного дела заявителя;</w:t>
      </w:r>
      <w:r w:rsidRPr="00AF1096">
        <w:rPr>
          <w:rFonts w:ascii="Times New Roman" w:eastAsia="Times New Roman" w:hAnsi="Times New Roman" w:cs="Times New Roman"/>
          <w:color w:val="212121"/>
          <w:sz w:val="21"/>
          <w:szCs w:val="21"/>
          <w:lang w:eastAsia="ru-RU"/>
        </w:rPr>
        <w:br/>
        <w:t>- подготовка и направление уведомления об отказе в предоставлении муниципальной услуги заявителю в письменном виде или по телефону, электронной почте;</w:t>
      </w:r>
      <w:r w:rsidRPr="00AF1096">
        <w:rPr>
          <w:rFonts w:ascii="Times New Roman" w:eastAsia="Times New Roman" w:hAnsi="Times New Roman" w:cs="Times New Roman"/>
          <w:color w:val="212121"/>
          <w:sz w:val="21"/>
          <w:szCs w:val="21"/>
          <w:lang w:eastAsia="ru-RU"/>
        </w:rPr>
        <w:br/>
        <w:t>е) способ фиксации результата:</w:t>
      </w:r>
      <w:r w:rsidRPr="00AF1096">
        <w:rPr>
          <w:rFonts w:ascii="Times New Roman" w:eastAsia="Times New Roman" w:hAnsi="Times New Roman" w:cs="Times New Roman"/>
          <w:color w:val="212121"/>
          <w:sz w:val="21"/>
          <w:szCs w:val="21"/>
          <w:lang w:eastAsia="ru-RU"/>
        </w:rPr>
        <w:br/>
        <w:t>- резолюция должностного лица на заявлении для направления документов для формирования пенсионного дела заявителя;</w:t>
      </w:r>
      <w:r w:rsidRPr="00AF1096">
        <w:rPr>
          <w:rFonts w:ascii="Times New Roman" w:eastAsia="Times New Roman" w:hAnsi="Times New Roman" w:cs="Times New Roman"/>
          <w:color w:val="212121"/>
          <w:sz w:val="21"/>
          <w:szCs w:val="21"/>
          <w:lang w:eastAsia="ru-RU"/>
        </w:rPr>
        <w:br/>
        <w:t>- регистрация уведомления об отказе в предоставлении муниципальной услуги в журнале исходящей документации.</w:t>
      </w:r>
      <w:r w:rsidRPr="00AF1096">
        <w:rPr>
          <w:rFonts w:ascii="Times New Roman" w:eastAsia="Times New Roman" w:hAnsi="Times New Roman" w:cs="Times New Roman"/>
          <w:color w:val="212121"/>
          <w:sz w:val="21"/>
          <w:szCs w:val="21"/>
          <w:lang w:eastAsia="ru-RU"/>
        </w:rPr>
        <w:br/>
        <w:t>3.3.3. Формирование пенсионного дела заявителя:</w:t>
      </w:r>
      <w:r w:rsidRPr="00AF1096">
        <w:rPr>
          <w:rFonts w:ascii="Times New Roman" w:eastAsia="Times New Roman" w:hAnsi="Times New Roman" w:cs="Times New Roman"/>
          <w:color w:val="212121"/>
          <w:sz w:val="21"/>
          <w:szCs w:val="21"/>
          <w:lang w:eastAsia="ru-RU"/>
        </w:rPr>
        <w:br/>
        <w:t>а) юридическим фактом, являющимся основанием для начала административного действия является поступление комплекта документов с резолюцией на заявлении:</w:t>
      </w:r>
      <w:r w:rsidRPr="00AF1096">
        <w:rPr>
          <w:rFonts w:ascii="Times New Roman" w:eastAsia="Times New Roman" w:hAnsi="Times New Roman" w:cs="Times New Roman"/>
          <w:color w:val="212121"/>
          <w:sz w:val="21"/>
          <w:szCs w:val="21"/>
          <w:lang w:eastAsia="ru-RU"/>
        </w:rPr>
        <w:br/>
        <w:t>б) ответственным за выполнение административного действия является специалист администрации;</w:t>
      </w:r>
      <w:r w:rsidRPr="00AF1096">
        <w:rPr>
          <w:rFonts w:ascii="Times New Roman" w:eastAsia="Times New Roman" w:hAnsi="Times New Roman" w:cs="Times New Roman"/>
          <w:color w:val="212121"/>
          <w:sz w:val="21"/>
          <w:szCs w:val="21"/>
          <w:lang w:eastAsia="ru-RU"/>
        </w:rPr>
        <w:br/>
        <w:t>в) Специалист осуществляет:</w:t>
      </w:r>
      <w:r w:rsidRPr="00AF1096">
        <w:rPr>
          <w:rFonts w:ascii="Times New Roman" w:eastAsia="Times New Roman" w:hAnsi="Times New Roman" w:cs="Times New Roman"/>
          <w:color w:val="212121"/>
          <w:sz w:val="21"/>
          <w:szCs w:val="21"/>
          <w:lang w:eastAsia="ru-RU"/>
        </w:rPr>
        <w:br/>
        <w:t>- подготовку справки о стаже муниципальной службы заявителя и копии документа (приказа или распоряжения) об увольнении муниципального служащего либо запрашивает копию документа (приказа или распоряжения) об увольнении муниципального служащего в рамках внутриведомственного взаимодействия в самостоятельном структурном подразделении администрации муниципального района; формирует пенсионное дело заявителя - максимальный срок выполнения - 7 дней;</w:t>
      </w:r>
      <w:r w:rsidRPr="00AF1096">
        <w:rPr>
          <w:rFonts w:ascii="Times New Roman" w:eastAsia="Times New Roman" w:hAnsi="Times New Roman" w:cs="Times New Roman"/>
          <w:color w:val="212121"/>
          <w:sz w:val="21"/>
          <w:szCs w:val="21"/>
          <w:lang w:eastAsia="ru-RU"/>
        </w:rPr>
        <w:br/>
        <w:t>г) критерии принятия решения:</w:t>
      </w:r>
      <w:r w:rsidRPr="00AF1096">
        <w:rPr>
          <w:rFonts w:ascii="Times New Roman" w:eastAsia="Times New Roman" w:hAnsi="Times New Roman" w:cs="Times New Roman"/>
          <w:color w:val="212121"/>
          <w:sz w:val="21"/>
          <w:szCs w:val="21"/>
          <w:lang w:eastAsia="ru-RU"/>
        </w:rPr>
        <w:br/>
        <w:t>- имеются все необходимые документы для формирования пенсионного дела;</w:t>
      </w:r>
      <w:r w:rsidRPr="00AF1096">
        <w:rPr>
          <w:rFonts w:ascii="Times New Roman" w:eastAsia="Times New Roman" w:hAnsi="Times New Roman" w:cs="Times New Roman"/>
          <w:color w:val="212121"/>
          <w:sz w:val="21"/>
          <w:szCs w:val="21"/>
          <w:lang w:eastAsia="ru-RU"/>
        </w:rPr>
        <w:br/>
        <w:t>- неполный комплект документов для формирования пенсионного дела.</w:t>
      </w:r>
      <w:r w:rsidRPr="00AF1096">
        <w:rPr>
          <w:rFonts w:ascii="Times New Roman" w:eastAsia="Times New Roman" w:hAnsi="Times New Roman" w:cs="Times New Roman"/>
          <w:color w:val="212121"/>
          <w:sz w:val="21"/>
          <w:szCs w:val="21"/>
          <w:lang w:eastAsia="ru-RU"/>
        </w:rPr>
        <w:br/>
        <w:t>д) результат административного действия:</w:t>
      </w:r>
      <w:r w:rsidRPr="00AF1096">
        <w:rPr>
          <w:rFonts w:ascii="Times New Roman" w:eastAsia="Times New Roman" w:hAnsi="Times New Roman" w:cs="Times New Roman"/>
          <w:color w:val="212121"/>
          <w:sz w:val="21"/>
          <w:szCs w:val="21"/>
          <w:lang w:eastAsia="ru-RU"/>
        </w:rPr>
        <w:br/>
        <w:t>- передача пенсионного дела в Комиссию по рассмотрению документов для назначения пенсии за выслугу лет;</w:t>
      </w:r>
      <w:r w:rsidRPr="00AF1096">
        <w:rPr>
          <w:rFonts w:ascii="Times New Roman" w:eastAsia="Times New Roman" w:hAnsi="Times New Roman" w:cs="Times New Roman"/>
          <w:color w:val="212121"/>
          <w:sz w:val="21"/>
          <w:szCs w:val="21"/>
          <w:lang w:eastAsia="ru-RU"/>
        </w:rPr>
        <w:br/>
        <w:t>е) способ фиксации результата:</w:t>
      </w:r>
      <w:r w:rsidRPr="00AF1096">
        <w:rPr>
          <w:rFonts w:ascii="Times New Roman" w:eastAsia="Times New Roman" w:hAnsi="Times New Roman" w:cs="Times New Roman"/>
          <w:color w:val="212121"/>
          <w:sz w:val="21"/>
          <w:szCs w:val="21"/>
          <w:lang w:eastAsia="ru-RU"/>
        </w:rPr>
        <w:br/>
        <w:t>- резолюция должностного лица на пенсионном деле заявителя о его передаче для комиссионного рассмотрения.</w:t>
      </w:r>
      <w:r w:rsidRPr="00AF1096">
        <w:rPr>
          <w:rFonts w:ascii="Times New Roman" w:eastAsia="Times New Roman" w:hAnsi="Times New Roman" w:cs="Times New Roman"/>
          <w:color w:val="212121"/>
          <w:sz w:val="21"/>
          <w:szCs w:val="21"/>
          <w:lang w:eastAsia="ru-RU"/>
        </w:rPr>
        <w:br/>
        <w:t>3.3.4. Комиссионное рассмотрение пенсионного дела заявителя:</w:t>
      </w:r>
      <w:r w:rsidRPr="00AF1096">
        <w:rPr>
          <w:rFonts w:ascii="Times New Roman" w:eastAsia="Times New Roman" w:hAnsi="Times New Roman" w:cs="Times New Roman"/>
          <w:color w:val="212121"/>
          <w:sz w:val="21"/>
          <w:szCs w:val="21"/>
          <w:lang w:eastAsia="ru-RU"/>
        </w:rPr>
        <w:br/>
        <w:t>а) юридическим фактом, являющимся основанием для начала административного действия является получение пенсионного дела заявителя в Комиссию;</w:t>
      </w:r>
      <w:r w:rsidRPr="00AF1096">
        <w:rPr>
          <w:rFonts w:ascii="Times New Roman" w:eastAsia="Times New Roman" w:hAnsi="Times New Roman" w:cs="Times New Roman"/>
          <w:color w:val="212121"/>
          <w:sz w:val="21"/>
          <w:szCs w:val="21"/>
          <w:lang w:eastAsia="ru-RU"/>
        </w:rPr>
        <w:br/>
        <w:t>б) ответственным за выполнение административного действия является председатель Комиссии;</w:t>
      </w:r>
      <w:r w:rsidRPr="00AF1096">
        <w:rPr>
          <w:rFonts w:ascii="Times New Roman" w:eastAsia="Times New Roman" w:hAnsi="Times New Roman" w:cs="Times New Roman"/>
          <w:color w:val="212121"/>
          <w:sz w:val="21"/>
          <w:szCs w:val="21"/>
          <w:lang w:eastAsia="ru-RU"/>
        </w:rPr>
        <w:br/>
        <w:t>в) Председатель Комиссии осуществляет:</w:t>
      </w:r>
      <w:r w:rsidRPr="00AF1096">
        <w:rPr>
          <w:rFonts w:ascii="Times New Roman" w:eastAsia="Times New Roman" w:hAnsi="Times New Roman" w:cs="Times New Roman"/>
          <w:color w:val="212121"/>
          <w:sz w:val="21"/>
          <w:szCs w:val="21"/>
          <w:lang w:eastAsia="ru-RU"/>
        </w:rPr>
        <w:br/>
        <w:t>- организацию заседания Комиссии с целью принятия решения о назначении пенсии за выслугу лет либо об отказе в ее назначении, подготовку уведомления об отказе в предоставлении пенсии за выслугу лет заявителю - максимальный срок выполнения - 7 дней.</w:t>
      </w:r>
      <w:r w:rsidRPr="00AF1096">
        <w:rPr>
          <w:rFonts w:ascii="Times New Roman" w:eastAsia="Times New Roman" w:hAnsi="Times New Roman" w:cs="Times New Roman"/>
          <w:color w:val="212121"/>
          <w:sz w:val="21"/>
          <w:szCs w:val="21"/>
          <w:lang w:eastAsia="ru-RU"/>
        </w:rPr>
        <w:br/>
        <w:t>г) критерии принятия решения:</w:t>
      </w:r>
      <w:r w:rsidRPr="00AF1096">
        <w:rPr>
          <w:rFonts w:ascii="Times New Roman" w:eastAsia="Times New Roman" w:hAnsi="Times New Roman" w:cs="Times New Roman"/>
          <w:color w:val="212121"/>
          <w:sz w:val="21"/>
          <w:szCs w:val="21"/>
          <w:lang w:eastAsia="ru-RU"/>
        </w:rPr>
        <w:br/>
        <w:t>- приобщенные к пенсионному делу заявителя документы не противоречат действующему законодательству и являются основанием для назначения пенсии за выслугу лет;</w:t>
      </w:r>
      <w:r w:rsidRPr="00AF1096">
        <w:rPr>
          <w:rFonts w:ascii="Times New Roman" w:eastAsia="Times New Roman" w:hAnsi="Times New Roman" w:cs="Times New Roman"/>
          <w:color w:val="212121"/>
          <w:sz w:val="21"/>
          <w:szCs w:val="21"/>
          <w:lang w:eastAsia="ru-RU"/>
        </w:rPr>
        <w:br/>
        <w:t>- приобщенные к пенсионному делу заявителя документы противоречат действующему законодательству и не могут служить основанием для назначения пенсии за выслугу лет.</w:t>
      </w:r>
      <w:r w:rsidRPr="00AF1096">
        <w:rPr>
          <w:rFonts w:ascii="Times New Roman" w:eastAsia="Times New Roman" w:hAnsi="Times New Roman" w:cs="Times New Roman"/>
          <w:color w:val="212121"/>
          <w:sz w:val="21"/>
          <w:szCs w:val="21"/>
          <w:lang w:eastAsia="ru-RU"/>
        </w:rPr>
        <w:br/>
        <w:t>д) результат административного действия:</w:t>
      </w:r>
      <w:r w:rsidRPr="00AF1096">
        <w:rPr>
          <w:rFonts w:ascii="Times New Roman" w:eastAsia="Times New Roman" w:hAnsi="Times New Roman" w:cs="Times New Roman"/>
          <w:color w:val="212121"/>
          <w:sz w:val="21"/>
          <w:szCs w:val="21"/>
          <w:lang w:eastAsia="ru-RU"/>
        </w:rPr>
        <w:br/>
        <w:t>- принятие решения Комиссии о назначении пенсии за выслугу лет либо об отказе в назначении пенсии за выслугу лет;</w:t>
      </w:r>
      <w:r w:rsidRPr="00AF1096">
        <w:rPr>
          <w:rFonts w:ascii="Times New Roman" w:eastAsia="Times New Roman" w:hAnsi="Times New Roman" w:cs="Times New Roman"/>
          <w:color w:val="212121"/>
          <w:sz w:val="21"/>
          <w:szCs w:val="21"/>
          <w:lang w:eastAsia="ru-RU"/>
        </w:rPr>
        <w:br/>
        <w:t>е) способ фиксации результата:</w:t>
      </w:r>
      <w:r w:rsidRPr="00AF1096">
        <w:rPr>
          <w:rFonts w:ascii="Times New Roman" w:eastAsia="Times New Roman" w:hAnsi="Times New Roman" w:cs="Times New Roman"/>
          <w:color w:val="212121"/>
          <w:sz w:val="21"/>
          <w:szCs w:val="21"/>
          <w:lang w:eastAsia="ru-RU"/>
        </w:rPr>
        <w:br/>
        <w:t>- протокол заседания Комиссии.</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lastRenderedPageBreak/>
        <w:t>3.3.5. Подготовка проекта распоряжения администрации Старохворостанского сельского поселения Лискинского муниципального района о назначении пенсии за выслугу лет либо отказ в предоставлении муниципальной услуги:</w:t>
      </w:r>
      <w:r w:rsidRPr="00AF1096">
        <w:rPr>
          <w:rFonts w:ascii="Times New Roman" w:eastAsia="Times New Roman" w:hAnsi="Times New Roman" w:cs="Times New Roman"/>
          <w:color w:val="212121"/>
          <w:sz w:val="21"/>
          <w:szCs w:val="21"/>
          <w:lang w:eastAsia="ru-RU"/>
        </w:rPr>
        <w:br/>
        <w:t>а) юридическим фактом, являющимся основанием для начала административного действия, является протокол заседания Комиссии:</w:t>
      </w:r>
      <w:r w:rsidRPr="00AF1096">
        <w:rPr>
          <w:rFonts w:ascii="Times New Roman" w:eastAsia="Times New Roman" w:hAnsi="Times New Roman" w:cs="Times New Roman"/>
          <w:color w:val="212121"/>
          <w:sz w:val="21"/>
          <w:szCs w:val="21"/>
          <w:lang w:eastAsia="ru-RU"/>
        </w:rPr>
        <w:br/>
        <w:t>в) специалист администрации осуществляет:</w:t>
      </w:r>
      <w:r w:rsidRPr="00AF1096">
        <w:rPr>
          <w:rFonts w:ascii="Times New Roman" w:eastAsia="Times New Roman" w:hAnsi="Times New Roman" w:cs="Times New Roman"/>
          <w:color w:val="212121"/>
          <w:sz w:val="21"/>
          <w:szCs w:val="21"/>
          <w:lang w:eastAsia="ru-RU"/>
        </w:rPr>
        <w:br/>
        <w:t>- рассмотрение протокола заседания комиссии и подготовку на его основе проекта распоряжения администрации муниципального района о назначении пенсии за выслугу лет; передачу проекта распоряжения на подписание главой администрации Старохворостанского сельского поселения - максимальный срок выполнения - 5 дней.</w:t>
      </w:r>
      <w:r w:rsidRPr="00AF1096">
        <w:rPr>
          <w:rFonts w:ascii="Times New Roman" w:eastAsia="Times New Roman" w:hAnsi="Times New Roman" w:cs="Times New Roman"/>
          <w:color w:val="212121"/>
          <w:sz w:val="21"/>
          <w:szCs w:val="21"/>
          <w:lang w:eastAsia="ru-RU"/>
        </w:rPr>
        <w:br/>
        <w:t>г) результат административного действия:</w:t>
      </w:r>
      <w:r w:rsidRPr="00AF1096">
        <w:rPr>
          <w:rFonts w:ascii="Times New Roman" w:eastAsia="Times New Roman" w:hAnsi="Times New Roman" w:cs="Times New Roman"/>
          <w:color w:val="212121"/>
          <w:sz w:val="21"/>
          <w:szCs w:val="21"/>
          <w:lang w:eastAsia="ru-RU"/>
        </w:rPr>
        <w:br/>
        <w:t>- подписание распоряжения администрации Старохворостанского сельского поселения Лискинского муниципального района о назначении пенсии за выслугу лет главой района;</w:t>
      </w:r>
      <w:r w:rsidRPr="00AF1096">
        <w:rPr>
          <w:rFonts w:ascii="Times New Roman" w:eastAsia="Times New Roman" w:hAnsi="Times New Roman" w:cs="Times New Roman"/>
          <w:color w:val="212121"/>
          <w:sz w:val="21"/>
          <w:szCs w:val="21"/>
          <w:lang w:eastAsia="ru-RU"/>
        </w:rPr>
        <w:br/>
        <w:t>- внесение обновленных поправок в проект распоряжения администрации Старохворостанского сельского поселения Лискинского муниципального района, либо отказ в предоставлении муниципальной услуги.</w:t>
      </w:r>
      <w:r w:rsidRPr="00AF1096">
        <w:rPr>
          <w:rFonts w:ascii="Times New Roman" w:eastAsia="Times New Roman" w:hAnsi="Times New Roman" w:cs="Times New Roman"/>
          <w:color w:val="212121"/>
          <w:sz w:val="21"/>
          <w:szCs w:val="21"/>
          <w:lang w:eastAsia="ru-RU"/>
        </w:rPr>
        <w:br/>
        <w:t>- подготовка и направление уведомления об отказе в предоставлении муниципальной услуги заявителю в письменном виде или по телефону, электронной почте (при наличии);</w:t>
      </w:r>
      <w:r w:rsidRPr="00AF1096">
        <w:rPr>
          <w:rFonts w:ascii="Times New Roman" w:eastAsia="Times New Roman" w:hAnsi="Times New Roman" w:cs="Times New Roman"/>
          <w:color w:val="212121"/>
          <w:sz w:val="21"/>
          <w:szCs w:val="21"/>
          <w:lang w:eastAsia="ru-RU"/>
        </w:rPr>
        <w:br/>
        <w:t>е) способ фиксации результата:</w:t>
      </w:r>
      <w:r w:rsidRPr="00AF1096">
        <w:rPr>
          <w:rFonts w:ascii="Times New Roman" w:eastAsia="Times New Roman" w:hAnsi="Times New Roman" w:cs="Times New Roman"/>
          <w:color w:val="212121"/>
          <w:sz w:val="21"/>
          <w:szCs w:val="21"/>
          <w:lang w:eastAsia="ru-RU"/>
        </w:rPr>
        <w:br/>
        <w:t>- регистрация распоряжения администрации Старохворостанского сельского поселения Лискинского муниципального района о назначении пенсии за выслугу лет;</w:t>
      </w:r>
      <w:r w:rsidRPr="00AF1096">
        <w:rPr>
          <w:rFonts w:ascii="Times New Roman" w:eastAsia="Times New Roman" w:hAnsi="Times New Roman" w:cs="Times New Roman"/>
          <w:color w:val="212121"/>
          <w:sz w:val="21"/>
          <w:szCs w:val="21"/>
          <w:lang w:eastAsia="ru-RU"/>
        </w:rPr>
        <w:br/>
        <w:t>- регистрация уведомления об отказе в предоставлении муниципальной услуги в журнале исходящей документации.</w:t>
      </w:r>
      <w:r w:rsidRPr="00AF1096">
        <w:rPr>
          <w:rFonts w:ascii="Times New Roman" w:eastAsia="Times New Roman" w:hAnsi="Times New Roman" w:cs="Times New Roman"/>
          <w:color w:val="212121"/>
          <w:sz w:val="21"/>
          <w:szCs w:val="21"/>
          <w:lang w:eastAsia="ru-RU"/>
        </w:rPr>
        <w:br/>
        <w:t>3.3.6. Подготовка и направление уведомления о назначении пенсии за выслугу лет:</w:t>
      </w:r>
      <w:r w:rsidRPr="00AF1096">
        <w:rPr>
          <w:rFonts w:ascii="Times New Roman" w:eastAsia="Times New Roman" w:hAnsi="Times New Roman" w:cs="Times New Roman"/>
          <w:color w:val="212121"/>
          <w:sz w:val="21"/>
          <w:szCs w:val="21"/>
          <w:lang w:eastAsia="ru-RU"/>
        </w:rPr>
        <w:br/>
        <w:t>а) юридическим фактом, являющимся основанием для начала административного действия является наличие подписанного и зарегистрированного распоряжения администрации Старохворостанского сельского поселения Лискинского муниципального района о назначении пенсии за выслугу лет;</w:t>
      </w:r>
      <w:r w:rsidRPr="00AF1096">
        <w:rPr>
          <w:rFonts w:ascii="Times New Roman" w:eastAsia="Times New Roman" w:hAnsi="Times New Roman" w:cs="Times New Roman"/>
          <w:color w:val="212121"/>
          <w:sz w:val="21"/>
          <w:szCs w:val="21"/>
          <w:lang w:eastAsia="ru-RU"/>
        </w:rPr>
        <w:br/>
        <w:t>б) ответственным за выполнение административного действия является специалист администрации;</w:t>
      </w:r>
      <w:r w:rsidRPr="00AF1096">
        <w:rPr>
          <w:rFonts w:ascii="Times New Roman" w:eastAsia="Times New Roman" w:hAnsi="Times New Roman" w:cs="Times New Roman"/>
          <w:color w:val="212121"/>
          <w:sz w:val="21"/>
          <w:szCs w:val="21"/>
          <w:lang w:eastAsia="ru-RU"/>
        </w:rPr>
        <w:br/>
        <w:t>в) Специалист осуществляет:</w:t>
      </w:r>
      <w:r w:rsidRPr="00AF1096">
        <w:rPr>
          <w:rFonts w:ascii="Times New Roman" w:eastAsia="Times New Roman" w:hAnsi="Times New Roman" w:cs="Times New Roman"/>
          <w:color w:val="212121"/>
          <w:sz w:val="21"/>
          <w:szCs w:val="21"/>
          <w:lang w:eastAsia="ru-RU"/>
        </w:rPr>
        <w:br/>
        <w:t>- подготовку и направление уведомления о назначении пенсии за выслугу лет с приложением заверенной копии распоряжения администрации Старохворостанского сельского поселения Лискинского муниципального района о ее назначении – максимальный срок выполнения – 4 дня.</w:t>
      </w:r>
      <w:r w:rsidRPr="00AF1096">
        <w:rPr>
          <w:rFonts w:ascii="Times New Roman" w:eastAsia="Times New Roman" w:hAnsi="Times New Roman" w:cs="Times New Roman"/>
          <w:color w:val="212121"/>
          <w:sz w:val="21"/>
          <w:szCs w:val="21"/>
          <w:lang w:eastAsia="ru-RU"/>
        </w:rPr>
        <w:br/>
        <w:t>г) критерии принятия решения:</w:t>
      </w:r>
      <w:r w:rsidRPr="00AF1096">
        <w:rPr>
          <w:rFonts w:ascii="Times New Roman" w:eastAsia="Times New Roman" w:hAnsi="Times New Roman" w:cs="Times New Roman"/>
          <w:color w:val="212121"/>
          <w:sz w:val="21"/>
          <w:szCs w:val="21"/>
          <w:lang w:eastAsia="ru-RU"/>
        </w:rPr>
        <w:br/>
        <w:t>- лицо, уполномоченное получить оформленную документацию, имеет удостоверяющие документы;</w:t>
      </w:r>
      <w:r w:rsidRPr="00AF1096">
        <w:rPr>
          <w:rFonts w:ascii="Times New Roman" w:eastAsia="Times New Roman" w:hAnsi="Times New Roman" w:cs="Times New Roman"/>
          <w:color w:val="212121"/>
          <w:sz w:val="21"/>
          <w:szCs w:val="21"/>
          <w:lang w:eastAsia="ru-RU"/>
        </w:rPr>
        <w:br/>
        <w:t>д) результат административного действия:</w:t>
      </w:r>
      <w:r w:rsidRPr="00AF1096">
        <w:rPr>
          <w:rFonts w:ascii="Times New Roman" w:eastAsia="Times New Roman" w:hAnsi="Times New Roman" w:cs="Times New Roman"/>
          <w:color w:val="212121"/>
          <w:sz w:val="21"/>
          <w:szCs w:val="21"/>
          <w:lang w:eastAsia="ru-RU"/>
        </w:rPr>
        <w:br/>
        <w:t>- выдача заявителю, либо его уполномоченному представителю уведомления с приложением копии распоряжения администрации Старохворостанского сельского поселения Лискинского муниципального района о назначении пенсии за выслугу лет.</w:t>
      </w:r>
      <w:r w:rsidRPr="00AF1096">
        <w:rPr>
          <w:rFonts w:ascii="Times New Roman" w:eastAsia="Times New Roman" w:hAnsi="Times New Roman" w:cs="Times New Roman"/>
          <w:color w:val="212121"/>
          <w:sz w:val="21"/>
          <w:szCs w:val="21"/>
          <w:lang w:eastAsia="ru-RU"/>
        </w:rPr>
        <w:br/>
        <w:t>е) способ фиксации результата:</w:t>
      </w:r>
      <w:r w:rsidRPr="00AF1096">
        <w:rPr>
          <w:rFonts w:ascii="Times New Roman" w:eastAsia="Times New Roman" w:hAnsi="Times New Roman" w:cs="Times New Roman"/>
          <w:color w:val="212121"/>
          <w:sz w:val="21"/>
          <w:szCs w:val="21"/>
          <w:lang w:eastAsia="ru-RU"/>
        </w:rPr>
        <w:br/>
        <w:t>- регистрация уведомления о назначении пенсии за выслугу лет в журнале исходящей документации.</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4. Формы контроля за исполнением административного регламента</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ответственными за организацию работы по предоставлению муниципальной услуги.</w:t>
      </w:r>
      <w:r w:rsidRPr="00AF1096">
        <w:rPr>
          <w:rFonts w:ascii="Times New Roman" w:eastAsia="Times New Roman" w:hAnsi="Times New Roman" w:cs="Times New Roman"/>
          <w:color w:val="212121"/>
          <w:sz w:val="21"/>
          <w:szCs w:val="21"/>
          <w:lang w:eastAsia="ru-RU"/>
        </w:rPr>
        <w:b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r w:rsidRPr="00AF1096">
        <w:rPr>
          <w:rFonts w:ascii="Times New Roman" w:eastAsia="Times New Roman" w:hAnsi="Times New Roman" w:cs="Times New Roman"/>
          <w:color w:val="212121"/>
          <w:sz w:val="21"/>
          <w:szCs w:val="21"/>
          <w:lang w:eastAsia="ru-RU"/>
        </w:rPr>
        <w:br/>
        <w:t>4.2.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регламенте, за ненадлежащее исполнение служебных обязанностей.</w:t>
      </w:r>
      <w:r w:rsidRPr="00AF1096">
        <w:rPr>
          <w:rFonts w:ascii="Times New Roman" w:eastAsia="Times New Roman" w:hAnsi="Times New Roman" w:cs="Times New Roman"/>
          <w:color w:val="212121"/>
          <w:sz w:val="21"/>
          <w:szCs w:val="21"/>
          <w:lang w:eastAsia="ru-RU"/>
        </w:rPr>
        <w:br/>
        <w:t>Проведение текущего контроля должно осуществляться не реже двух раз в год.</w:t>
      </w:r>
      <w:r w:rsidRPr="00AF1096">
        <w:rPr>
          <w:rFonts w:ascii="Times New Roman" w:eastAsia="Times New Roman" w:hAnsi="Times New Roman" w:cs="Times New Roman"/>
          <w:color w:val="212121"/>
          <w:sz w:val="21"/>
          <w:szCs w:val="21"/>
          <w:lang w:eastAsia="ru-RU"/>
        </w:rPr>
        <w:br/>
        <w:t>4.3. 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r w:rsidRPr="00AF1096">
        <w:rPr>
          <w:rFonts w:ascii="Times New Roman" w:eastAsia="Times New Roman" w:hAnsi="Times New Roman" w:cs="Times New Roman"/>
          <w:color w:val="212121"/>
          <w:sz w:val="21"/>
          <w:szCs w:val="21"/>
          <w:lang w:eastAsia="ru-RU"/>
        </w:rPr>
        <w:br/>
        <w:t xml:space="preserve">Перечень должностных лиц, уполномоченных осуществлять текущий контроль, устанавливается </w:t>
      </w:r>
      <w:r w:rsidRPr="00AF1096">
        <w:rPr>
          <w:rFonts w:ascii="Times New Roman" w:eastAsia="Times New Roman" w:hAnsi="Times New Roman" w:cs="Times New Roman"/>
          <w:color w:val="212121"/>
          <w:sz w:val="21"/>
          <w:szCs w:val="21"/>
          <w:lang w:eastAsia="ru-RU"/>
        </w:rPr>
        <w:lastRenderedPageBreak/>
        <w:t>распоряжением главы администрации.</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5. Досудебный (внесудебный) порядок обжалования решений</w:t>
      </w:r>
      <w:r w:rsidRPr="00AF1096">
        <w:rPr>
          <w:rFonts w:ascii="Times New Roman" w:eastAsia="Times New Roman" w:hAnsi="Times New Roman" w:cs="Times New Roman"/>
          <w:color w:val="212121"/>
          <w:sz w:val="21"/>
          <w:szCs w:val="21"/>
          <w:lang w:eastAsia="ru-RU"/>
        </w:rPr>
        <w:br/>
        <w:t>и действий (бездействия) органа, предоставляющего муниципальную услугу, а также должностных лиц и муниципальных служащих</w:t>
      </w:r>
      <w:r w:rsidRPr="00AF1096">
        <w:rPr>
          <w:rFonts w:ascii="Times New Roman" w:eastAsia="Times New Roman" w:hAnsi="Times New Roman" w:cs="Times New Roman"/>
          <w:color w:val="212121"/>
          <w:sz w:val="21"/>
          <w:szCs w:val="21"/>
          <w:lang w:eastAsia="ru-RU"/>
        </w:rPr>
        <w:br/>
      </w:r>
      <w:r w:rsidRPr="00AF1096">
        <w:rPr>
          <w:rFonts w:ascii="Times New Roman" w:eastAsia="Times New Roman" w:hAnsi="Times New Roman" w:cs="Times New Roman"/>
          <w:color w:val="212121"/>
          <w:sz w:val="21"/>
          <w:szCs w:val="21"/>
          <w:lang w:eastAsia="ru-RU"/>
        </w:rPr>
        <w:br/>
        <w:t>5.1. Действия (бездействие) должностных лиц, а также принятые ими решения в ходе предоставления муниципальной услуги могут быть обжалованы во внесудебном порядке. Заявители имеют право обратиться с жалобой лично или направить письменное обращение, жалобу (претензию) главе администрации Старохворостанского сельского поселения Лискинского муниципального района по адресу: с. Старая Хворостань, ул. Центральная, дом 1 тел. 8 ( 47391) 62-2-11, 62-1-51.</w:t>
      </w:r>
      <w:r w:rsidRPr="00AF1096">
        <w:rPr>
          <w:rFonts w:ascii="Times New Roman" w:eastAsia="Times New Roman" w:hAnsi="Times New Roman" w:cs="Times New Roman"/>
          <w:color w:val="212121"/>
          <w:sz w:val="21"/>
          <w:szCs w:val="21"/>
          <w:lang w:eastAsia="ru-RU"/>
        </w:rPr>
        <w:br/>
        <w:t>Предметом досудебного (внесудебного) обжалования могут являться действия (бездействие) и решения, осуществляемые (принятые) должностным лицом в ходе исполнения муниципальной услуги на основании настоящего административного регламента.</w:t>
      </w:r>
      <w:r w:rsidRPr="00AF1096">
        <w:rPr>
          <w:rFonts w:ascii="Times New Roman" w:eastAsia="Times New Roman" w:hAnsi="Times New Roman" w:cs="Times New Roman"/>
          <w:color w:val="212121"/>
          <w:sz w:val="21"/>
          <w:szCs w:val="21"/>
          <w:lang w:eastAsia="ru-RU"/>
        </w:rPr>
        <w:br/>
        <w:t>Основанием для начала досудебного (внесудебного) обжалования является поступление жалобы (обращения) в администрацию, поступившей лично от заявителя (уполномоченного лица) или направленной в виде почтового отправления или по электронной почте.</w:t>
      </w:r>
      <w:r w:rsidRPr="00AF1096">
        <w:rPr>
          <w:rFonts w:ascii="Times New Roman" w:eastAsia="Times New Roman" w:hAnsi="Times New Roman" w:cs="Times New Roman"/>
          <w:color w:val="212121"/>
          <w:sz w:val="21"/>
          <w:szCs w:val="21"/>
          <w:lang w:eastAsia="ru-RU"/>
        </w:rPr>
        <w:br/>
        <w:t>В жалобе гражданин в обязательном порядке указывает наименование органа, в который направляется жалоба,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w:t>
      </w:r>
      <w:r w:rsidRPr="00AF1096">
        <w:rPr>
          <w:rFonts w:ascii="Times New Roman" w:eastAsia="Times New Roman" w:hAnsi="Times New Roman" w:cs="Times New Roman"/>
          <w:color w:val="212121"/>
          <w:sz w:val="21"/>
          <w:szCs w:val="21"/>
          <w:lang w:eastAsia="ru-RU"/>
        </w:rPr>
        <w:br/>
        <w:t>В подтверждение доводов к жалобе могут прилагаться документы и материалы либо их копии.</w:t>
      </w:r>
      <w:r w:rsidRPr="00AF1096">
        <w:rPr>
          <w:rFonts w:ascii="Times New Roman" w:eastAsia="Times New Roman" w:hAnsi="Times New Roman" w:cs="Times New Roman"/>
          <w:color w:val="212121"/>
          <w:sz w:val="21"/>
          <w:szCs w:val="21"/>
          <w:lang w:eastAsia="ru-RU"/>
        </w:rPr>
        <w:br/>
        <w:t>Жалоба, поступившая в администрацию, подлежит рассмотрению должностным лицом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AF1096">
        <w:rPr>
          <w:rFonts w:ascii="Times New Roman" w:eastAsia="Times New Roman" w:hAnsi="Times New Roman" w:cs="Times New Roman"/>
          <w:color w:val="212121"/>
          <w:sz w:val="21"/>
          <w:szCs w:val="21"/>
          <w:lang w:eastAsia="ru-RU"/>
        </w:rPr>
        <w:br/>
        <w:t>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r w:rsidRPr="00AF1096">
        <w:rPr>
          <w:rFonts w:ascii="Times New Roman" w:eastAsia="Times New Roman" w:hAnsi="Times New Roman" w:cs="Times New Roman"/>
          <w:color w:val="212121"/>
          <w:sz w:val="21"/>
          <w:szCs w:val="21"/>
          <w:lang w:eastAsia="ru-RU"/>
        </w:rPr>
        <w:br/>
        <w:t>Письменный ответ, содержащий результаты рассмотрения жалобы, направляется заявителю.</w:t>
      </w:r>
      <w:r w:rsidRPr="00AF1096">
        <w:rPr>
          <w:rFonts w:ascii="Times New Roman" w:eastAsia="Times New Roman" w:hAnsi="Times New Roman" w:cs="Times New Roman"/>
          <w:color w:val="212121"/>
          <w:sz w:val="21"/>
          <w:szCs w:val="21"/>
          <w:lang w:eastAsia="ru-RU"/>
        </w:rPr>
        <w:b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AF1096">
        <w:rPr>
          <w:rFonts w:ascii="Times New Roman" w:eastAsia="Times New Roman" w:hAnsi="Times New Roman" w:cs="Times New Roman"/>
          <w:color w:val="212121"/>
          <w:sz w:val="21"/>
          <w:szCs w:val="21"/>
          <w:lang w:eastAsia="ru-RU"/>
        </w:rPr>
        <w:b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AF1096">
        <w:rPr>
          <w:rFonts w:ascii="Times New Roman" w:eastAsia="Times New Roman" w:hAnsi="Times New Roman" w:cs="Times New Roman"/>
          <w:color w:val="212121"/>
          <w:sz w:val="21"/>
          <w:szCs w:val="21"/>
          <w:lang w:eastAsia="ru-RU"/>
        </w:rPr>
        <w:b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Pr="00AF1096">
        <w:rPr>
          <w:rFonts w:ascii="Times New Roman" w:eastAsia="Times New Roman" w:hAnsi="Times New Roman" w:cs="Times New Roman"/>
          <w:color w:val="212121"/>
          <w:sz w:val="21"/>
          <w:szCs w:val="21"/>
          <w:lang w:eastAsia="ru-RU"/>
        </w:rPr>
        <w:b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AF1096">
        <w:rPr>
          <w:rFonts w:ascii="Times New Roman" w:eastAsia="Times New Roman" w:hAnsi="Times New Roman" w:cs="Times New Roman"/>
          <w:color w:val="212121"/>
          <w:sz w:val="21"/>
          <w:szCs w:val="21"/>
          <w:lang w:eastAsia="ru-RU"/>
        </w:rPr>
        <w:b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r w:rsidRPr="00AF1096">
        <w:rPr>
          <w:rFonts w:ascii="Times New Roman" w:eastAsia="Times New Roman" w:hAnsi="Times New Roman" w:cs="Times New Roman"/>
          <w:color w:val="212121"/>
          <w:sz w:val="21"/>
          <w:szCs w:val="21"/>
          <w:lang w:eastAsia="ru-RU"/>
        </w:rPr>
        <w:br/>
        <w:t>5.2. Гражданин вправе обжаловать решения, принятые в ходе предоставления муниципальной услуги, действия или бездействие должностных лиц администрации района в судебном порядке, а также в порядке надзора в органах прокуратуры.</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AC"/>
    <w:rsid w:val="00234EAC"/>
    <w:rsid w:val="008E508F"/>
    <w:rsid w:val="00AF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36423-0CC7-4EAC-922F-1BDD190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5507</Words>
  <Characters>31393</Characters>
  <Application>Microsoft Office Word</Application>
  <DocSecurity>0</DocSecurity>
  <Lines>261</Lines>
  <Paragraphs>73</Paragraphs>
  <ScaleCrop>false</ScaleCrop>
  <Company/>
  <LinksUpToDate>false</LinksUpToDate>
  <CharactersWithSpaces>36827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2024-05-13T10:16:00Z</dcterms:created>
  <dcterms:modified xsi:type="dcterms:W3CDTF">2024-05-13T10:16:00Z</dcterms:modified>
</cp:coreProperties>
</file>