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ED" w:rsidRDefault="003D3AAF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9</w:t>
      </w:r>
    </w:p>
    <w:p w:rsidR="00800AED" w:rsidRDefault="00B32333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32</w:t>
      </w:r>
    </w:p>
    <w:p w:rsidR="00F726D3" w:rsidRDefault="00F726D3" w:rsidP="00800AED">
      <w:pPr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на учет граждан, претендующих на бесплатное предоставление земельных участков»</w:t>
      </w: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 w:rsidP="00997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97BF3">
              <w:rPr>
                <w:rFonts w:ascii="Times New Roman" w:hAnsi="Times New Roman" w:cs="Times New Roman"/>
              </w:rPr>
              <w:t xml:space="preserve">Старохворостанского </w:t>
            </w:r>
            <w:r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3640100010000836776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Pr="00997BF3" w:rsidRDefault="00F7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997B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997BF3" w:rsidRPr="00997BF3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Pr="00997B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</w:t>
            </w:r>
            <w:r w:rsidR="00483108">
              <w:rPr>
                <w:rFonts w:ascii="Times New Roman" w:hAnsi="Times New Roman" w:cs="Times New Roman"/>
                <w:sz w:val="24"/>
                <w:szCs w:val="24"/>
              </w:rPr>
              <w:t>кой области от 01</w:t>
            </w:r>
            <w:bookmarkStart w:id="1" w:name="_GoBack"/>
            <w:bookmarkEnd w:id="1"/>
            <w:r w:rsidR="00483108">
              <w:rPr>
                <w:rFonts w:ascii="Times New Roman" w:hAnsi="Times New Roman" w:cs="Times New Roman"/>
                <w:sz w:val="24"/>
                <w:szCs w:val="24"/>
              </w:rPr>
              <w:t>.04.2016 г № 44</w:t>
            </w:r>
            <w:r w:rsidRPr="00997BF3">
              <w:rPr>
                <w:rFonts w:ascii="Times New Roman" w:hAnsi="Times New Roman" w:cs="Times New Roman"/>
                <w:sz w:val="24"/>
                <w:szCs w:val="24"/>
              </w:rPr>
              <w:t xml:space="preserve"> «Принятие на учет граждан, претендующих на бесплатное предоставление земельных участков</w:t>
            </w:r>
            <w:proofErr w:type="gramStart"/>
            <w:r w:rsidRPr="00997B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личное обращение в администрацию;</w:t>
            </w:r>
          </w:p>
          <w:p w:rsidR="00F726D3" w:rsidRDefault="00F72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- официальный сайт администрации;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</w:t>
            </w:r>
          </w:p>
        </w:tc>
      </w:tr>
    </w:tbl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40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F726D3" w:rsidTr="00F726D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726D3" w:rsidTr="00F726D3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подано </w:t>
            </w:r>
            <w:r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действия.</w:t>
            </w:r>
          </w:p>
          <w:p w:rsidR="00F726D3" w:rsidRDefault="00F726D3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F726D3" w:rsidRDefault="00F726D3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 xml:space="preserve">5. Посредством почтового отправления с описью </w:t>
            </w:r>
            <w:r>
              <w:lastRenderedPageBreak/>
              <w:t>вложения и уведомлением о вручении или.</w:t>
            </w:r>
          </w:p>
          <w:p w:rsidR="00F726D3" w:rsidRDefault="00F726D3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F726D3" w:rsidRDefault="00F726D3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 xml:space="preserve">4. Выдача документа уполномоченному лицу в </w:t>
            </w:r>
            <w:r>
              <w:lastRenderedPageBreak/>
              <w:t>МФЦ.</w:t>
            </w:r>
          </w:p>
          <w:p w:rsidR="00F726D3" w:rsidRDefault="00F726D3">
            <w:pPr>
              <w:pStyle w:val="ConsPlusNormal0"/>
              <w:jc w:val="both"/>
              <w:rPr>
                <w:b/>
              </w:rPr>
            </w:pPr>
            <w:r>
              <w:t>5. Направление документа почтовым отправлением.</w:t>
            </w:r>
          </w:p>
        </w:tc>
      </w:tr>
    </w:tbl>
    <w:p w:rsidR="00F726D3" w:rsidRDefault="00F726D3" w:rsidP="00F726D3"/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165" w:type="dxa"/>
        <w:tblLayout w:type="fixed"/>
        <w:tblLook w:val="04A0" w:firstRow="1" w:lastRow="0" w:firstColumn="1" w:lastColumn="0" w:noHBand="0" w:noVBand="1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</w:t>
            </w:r>
            <w:r>
              <w:lastRenderedPageBreak/>
              <w:t>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 xml:space="preserve">2) граждане, на которых распространяются меры социальной поддержки, установленные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0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", Федеральным </w:t>
            </w:r>
            <w:hyperlink r:id="rId11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граждан, подвергшихся </w:t>
            </w:r>
            <w:r>
              <w:lastRenderedPageBreak/>
              <w:t>воздействию радиации</w:t>
            </w:r>
            <w:proofErr w:type="gramEnd"/>
            <w:r>
              <w:t xml:space="preserve"> вследствие катастрофы на Чернобыльской АЭС";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>
              <w:t>, независимо от даты смерти.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ind w:firstLine="567"/>
              <w:jc w:val="both"/>
            </w:pPr>
            <w:r>
              <w:t xml:space="preserve">К членам семьи погибшего военнослужащего относятся: родители, жена (муж), не вступившая (не вступивший) в повторный брак, дети </w:t>
            </w:r>
            <w:r>
              <w:lastRenderedPageBreak/>
              <w:t>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4) граждане, имеющие звание "Почетный гражданин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5)  семьи, имеющие детей-инвалидов;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6) граждане, усыновившие (удочерившие) ребенка (детей);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7) дети-сироты и дети, оставшиеся без попечения родителей, определенные Федеральным </w:t>
            </w:r>
            <w:hyperlink r:id="rId12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8) инвалиды;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9) граждане, которым предоставляются земельные участки из земель, требующих </w:t>
            </w:r>
            <w:r>
              <w:lastRenderedPageBreak/>
              <w:t>рекультивации;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2" w:name="Par12"/>
            <w:bookmarkEnd w:id="2"/>
            <w: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3" w:name="Par13"/>
            <w:bookmarkEnd w:id="3"/>
            <w: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</w:t>
            </w:r>
            <w:r>
              <w:lastRenderedPageBreak/>
              <w:t>одного или более детей;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13) граждане, на которых распространяются меры социальной поддержки, установленные </w:t>
            </w:r>
            <w:hyperlink r:id="rId13" w:history="1">
              <w:r>
                <w:rPr>
                  <w:rStyle w:val="a3"/>
                  <w:color w:val="auto"/>
                </w:rPr>
                <w:t>главой 6</w:t>
              </w:r>
            </w:hyperlink>
            <w: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16) граждане, лишившиеся жилого помещения, включенные в список </w:t>
            </w:r>
            <w:r>
              <w:lastRenderedPageBreak/>
              <w:t>пострадавших в результате чрезвычайных ситуаций, объявленных в установленном законом порядке.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1)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 законодательства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8"/>
        <w:tblW w:w="15420" w:type="dxa"/>
        <w:tblLayout w:type="fixed"/>
        <w:tblLook w:val="04A0" w:firstRow="1" w:lastRow="0" w:firstColumn="1" w:lastColumn="0" w:noHBand="0" w:noVBand="1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ind w:firstLine="205"/>
              <w:jc w:val="both"/>
            </w:pPr>
            <w:proofErr w:type="gramStart"/>
            <w:r>
              <w:t xml:space="preserve"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</w:t>
            </w:r>
            <w:r>
              <w:lastRenderedPageBreak/>
              <w:t>телефон (телефон указывается по желанию).</w:t>
            </w:r>
            <w:proofErr w:type="gramEnd"/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Заявление должно быть подписано заявителем либо представителем заявителя.</w:t>
            </w:r>
          </w:p>
          <w:p w:rsidR="00F726D3" w:rsidRDefault="00F726D3">
            <w:pPr>
              <w:pStyle w:val="ConsPlusNormal0"/>
              <w:ind w:firstLine="540"/>
              <w:jc w:val="both"/>
            </w:pPr>
            <w: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Документ (документы),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 Оригиналы или копии, </w:t>
            </w:r>
            <w:r>
              <w:rPr>
                <w:rFonts w:ascii="Times New Roman" w:hAnsi="Times New Roman" w:cs="Times New Roman"/>
              </w:rPr>
              <w:lastRenderedPageBreak/>
              <w:t>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Представляются документы,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Копии документов, прилагаемых к </w:t>
            </w:r>
            <w:r>
              <w:rPr>
                <w:rFonts w:ascii="Times New Roman" w:hAnsi="Times New Roman" w:cs="Times New Roman"/>
              </w:rPr>
              <w:lastRenderedPageBreak/>
              <w:t>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015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480" w:type="dxa"/>
        <w:tblLayout w:type="fixed"/>
        <w:tblLook w:val="04A0" w:firstRow="1" w:lastRow="0" w:firstColumn="1" w:lastColumn="0" w:noHBand="0" w:noVBand="1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F726D3" w:rsidTr="00F726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заявителем результатов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726D3" w:rsidTr="00F726D3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045" w:type="dxa"/>
        <w:tblLayout w:type="fixed"/>
        <w:tblLook w:val="04A0" w:firstRow="1" w:lastRow="0" w:firstColumn="1" w:lastColumn="0" w:noHBand="0" w:noVBand="1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>
              <w:rPr>
                <w:rFonts w:ascii="Times New Roman" w:hAnsi="Times New Roman" w:cs="Times New Roman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АИС МФЦ (при подаче заявления в МФЦ);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мотивированном отказе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F726D3" w:rsidRDefault="00F726D3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</w:rPr>
        <w:sectPr w:rsidR="00F726D3" w:rsidSect="00F726D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726D3" w:rsidRDefault="00F726D3" w:rsidP="00F726D3">
      <w:pPr>
        <w:pStyle w:val="ConsPlusNormal0"/>
        <w:jc w:val="right"/>
      </w:pPr>
      <w:r>
        <w:t>Форма заявления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F726D3" w:rsidRDefault="00F726D3" w:rsidP="00F726D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>
        <w:rPr>
          <w:rFonts w:ascii="Times New Roman" w:hAnsi="Times New Roman" w:cs="Times New Roman"/>
        </w:rPr>
        <w:t>бесплатное</w:t>
      </w:r>
      <w:proofErr w:type="gramEnd"/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Вас  принять  меня  на  учет  как  претендующего  на  бесплатное предоставление  земельного  участка  для  целей  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(имеющаяся льготная категория)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 / </w:t>
      </w:r>
      <w:proofErr w:type="gramStart"/>
      <w:r>
        <w:rPr>
          <w:rFonts w:ascii="Times New Roman" w:hAnsi="Times New Roman" w:cs="Times New Roman"/>
        </w:rPr>
        <w:t>выдать лично в МФЦ / направить</w:t>
      </w:r>
      <w:proofErr w:type="gramEnd"/>
      <w:r>
        <w:rPr>
          <w:rFonts w:ascii="Times New Roman" w:hAnsi="Times New Roman" w:cs="Times New Roman"/>
        </w:rPr>
        <w:t xml:space="preserve"> почтовым отправлением по адресу: _________________________________________ (нужное подчеркнуть).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Копия паспорта.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proofErr w:type="gramStart"/>
      <w:r>
        <w:rPr>
          <w:rFonts w:ascii="Times New Roman" w:hAnsi="Times New Roman" w:cs="Times New Roman"/>
        </w:rPr>
        <w:t>Копия  (копии) документа (документов), подтверждающего (подтверждающих) соответствующую льготную категорию.</w:t>
      </w:r>
      <w:proofErr w:type="gramEnd"/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 "___" 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__________________________________________          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(должность)          (Ф.И.О. должностного лица, принявшего заявление)        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заявителя)      </w:t>
      </w: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726D3" w:rsidRDefault="00F726D3" w:rsidP="00F726D3">
      <w:pPr>
        <w:pStyle w:val="ConsPlusNormal0"/>
        <w:jc w:val="right"/>
      </w:pPr>
      <w:r>
        <w:t>Форма расписки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F726D3" w:rsidRDefault="00F726D3" w:rsidP="00F726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726D3" w:rsidRDefault="00F726D3" w:rsidP="00F7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F726D3" w:rsidRDefault="00F726D3" w:rsidP="00F726D3">
      <w:pPr>
        <w:rPr>
          <w:rFonts w:ascii="Times New Roman" w:hAnsi="Times New Roman" w:cs="Times New Roman"/>
        </w:rPr>
      </w:pPr>
    </w:p>
    <w:p w:rsidR="00F726D3" w:rsidRDefault="00F726D3" w:rsidP="00F726D3">
      <w:pPr>
        <w:pStyle w:val="ConsPlusNormal0"/>
        <w:jc w:val="right"/>
      </w:pPr>
    </w:p>
    <w:p w:rsidR="00F726D3" w:rsidRDefault="00F726D3" w:rsidP="00F726D3">
      <w:pPr>
        <w:pStyle w:val="ConsPlusNormal0"/>
        <w:jc w:val="both"/>
      </w:pPr>
    </w:p>
    <w:p w:rsidR="00E0215C" w:rsidRDefault="00E0215C"/>
    <w:sectPr w:rsidR="00E0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1F" w:rsidRDefault="00221D1F" w:rsidP="00F726D3">
      <w:pPr>
        <w:spacing w:after="0" w:line="240" w:lineRule="auto"/>
      </w:pPr>
      <w:r>
        <w:separator/>
      </w:r>
    </w:p>
  </w:endnote>
  <w:endnote w:type="continuationSeparator" w:id="0">
    <w:p w:rsidR="00221D1F" w:rsidRDefault="00221D1F" w:rsidP="00F7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1F" w:rsidRDefault="00221D1F" w:rsidP="00F726D3">
      <w:pPr>
        <w:spacing w:after="0" w:line="240" w:lineRule="auto"/>
      </w:pPr>
      <w:r>
        <w:separator/>
      </w:r>
    </w:p>
  </w:footnote>
  <w:footnote w:type="continuationSeparator" w:id="0">
    <w:p w:rsidR="00221D1F" w:rsidRDefault="00221D1F" w:rsidP="00F726D3">
      <w:pPr>
        <w:spacing w:after="0" w:line="240" w:lineRule="auto"/>
      </w:pPr>
      <w:r>
        <w:continuationSeparator/>
      </w:r>
    </w:p>
  </w:footnote>
  <w:footnote w:id="1">
    <w:p w:rsidR="00F726D3" w:rsidRDefault="00F726D3" w:rsidP="00F726D3">
      <w:pPr>
        <w:pStyle w:val="a4"/>
      </w:pPr>
      <w:r>
        <w:rPr>
          <w:rStyle w:val="a7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F"/>
    <w:rsid w:val="00221D1F"/>
    <w:rsid w:val="00270CC1"/>
    <w:rsid w:val="0033262F"/>
    <w:rsid w:val="003D3AAF"/>
    <w:rsid w:val="003D60AA"/>
    <w:rsid w:val="00483108"/>
    <w:rsid w:val="00800AED"/>
    <w:rsid w:val="00997BF3"/>
    <w:rsid w:val="00A26F66"/>
    <w:rsid w:val="00A36260"/>
    <w:rsid w:val="00B156B9"/>
    <w:rsid w:val="00B32333"/>
    <w:rsid w:val="00E0215C"/>
    <w:rsid w:val="00E042F9"/>
    <w:rsid w:val="00E9177D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2017-08-24T12:23:00Z</dcterms:created>
  <dcterms:modified xsi:type="dcterms:W3CDTF">2017-08-25T12:58:00Z</dcterms:modified>
</cp:coreProperties>
</file>