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проведения публичных слушаний в </w:t>
      </w:r>
      <w:r w:rsidR="00953154">
        <w:rPr>
          <w:rStyle w:val="normaltextrun"/>
          <w:b/>
          <w:bCs/>
          <w:sz w:val="28"/>
          <w:szCs w:val="28"/>
        </w:rPr>
        <w:t>х. Осинки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="00080B61">
        <w:rPr>
          <w:rStyle w:val="contextualspellingandgrammarerror"/>
          <w:b/>
          <w:sz w:val="28"/>
          <w:szCs w:val="28"/>
        </w:rPr>
        <w:t xml:space="preserve">  </w:t>
      </w:r>
      <w:r w:rsidR="00953154">
        <w:rPr>
          <w:rStyle w:val="contextualspellingandgrammarerror"/>
          <w:b/>
          <w:sz w:val="28"/>
          <w:szCs w:val="28"/>
        </w:rPr>
        <w:t>9 -2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0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953154">
        <w:rPr>
          <w:rStyle w:val="normaltextrun"/>
          <w:sz w:val="28"/>
          <w:szCs w:val="28"/>
        </w:rPr>
        <w:t>х. Осинки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B16D72">
        <w:rPr>
          <w:rStyle w:val="eop"/>
          <w:sz w:val="28"/>
          <w:szCs w:val="28"/>
        </w:rPr>
        <w:t xml:space="preserve">  </w:t>
      </w:r>
      <w:r w:rsidR="00953154">
        <w:rPr>
          <w:rStyle w:val="normaltextrun"/>
          <w:sz w:val="28"/>
          <w:szCs w:val="28"/>
        </w:rPr>
        <w:t>у</w:t>
      </w:r>
      <w:proofErr w:type="gramEnd"/>
      <w:r w:rsidR="00953154">
        <w:rPr>
          <w:rStyle w:val="normaltextrun"/>
          <w:sz w:val="28"/>
          <w:szCs w:val="28"/>
        </w:rPr>
        <w:t xml:space="preserve"> дом №14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953154">
        <w:rPr>
          <w:sz w:val="28"/>
          <w:szCs w:val="28"/>
        </w:rPr>
        <w:t>стников публичных слушаний –  10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953154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- 10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д.1 </w:t>
      </w:r>
      <w:r w:rsidRPr="00A21E18">
        <w:rPr>
          <w:sz w:val="28"/>
          <w:szCs w:val="28"/>
          <w:lang w:val="ru-RU"/>
        </w:rPr>
        <w:t xml:space="preserve"> в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C30609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Хлебникова Е.В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2E04FA">
        <w:rPr>
          <w:sz w:val="28"/>
          <w:szCs w:val="28"/>
          <w:lang w:val="ru-RU"/>
        </w:rPr>
        <w:t xml:space="preserve">          </w:t>
      </w:r>
      <w:r w:rsidR="00953154">
        <w:rPr>
          <w:sz w:val="28"/>
          <w:szCs w:val="28"/>
          <w:lang w:val="ru-RU"/>
        </w:rPr>
        <w:t>Голосовали</w:t>
      </w:r>
      <w:proofErr w:type="gramStart"/>
      <w:r w:rsidR="00953154">
        <w:rPr>
          <w:sz w:val="28"/>
          <w:szCs w:val="28"/>
          <w:lang w:val="ru-RU"/>
        </w:rPr>
        <w:t xml:space="preserve">   «</w:t>
      </w:r>
      <w:proofErr w:type="gramEnd"/>
      <w:r w:rsidR="00953154">
        <w:rPr>
          <w:sz w:val="28"/>
          <w:szCs w:val="28"/>
          <w:lang w:val="ru-RU"/>
        </w:rPr>
        <w:t>за» - 10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результатах публ</w:t>
      </w:r>
      <w:r w:rsidR="00C30609">
        <w:rPr>
          <w:rStyle w:val="normaltextrun"/>
          <w:b/>
          <w:bCs/>
          <w:sz w:val="28"/>
          <w:szCs w:val="28"/>
        </w:rPr>
        <w:t xml:space="preserve">ичных слушаний проведенных </w:t>
      </w:r>
      <w:proofErr w:type="gramStart"/>
      <w:r w:rsidR="00C30609">
        <w:rPr>
          <w:rStyle w:val="normaltextrun"/>
          <w:b/>
          <w:bCs/>
          <w:sz w:val="28"/>
          <w:szCs w:val="28"/>
        </w:rPr>
        <w:t xml:space="preserve">в  </w:t>
      </w:r>
      <w:proofErr w:type="spellStart"/>
      <w:r w:rsidR="00953154">
        <w:rPr>
          <w:rStyle w:val="normaltextrun"/>
          <w:b/>
          <w:bCs/>
          <w:sz w:val="28"/>
          <w:szCs w:val="28"/>
        </w:rPr>
        <w:t>х.Осинки</w:t>
      </w:r>
      <w:proofErr w:type="spellEnd"/>
      <w:proofErr w:type="gramEnd"/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   </w:t>
      </w:r>
      <w:r w:rsidR="00080B61">
        <w:rPr>
          <w:rStyle w:val="normaltextrun"/>
          <w:sz w:val="28"/>
          <w:szCs w:val="28"/>
        </w:rPr>
        <w:t>Демьянова Н.Б</w:t>
      </w:r>
      <w:r w:rsidR="00C30609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2)  </w:t>
      </w:r>
      <w:r w:rsidR="00080B61">
        <w:rPr>
          <w:rStyle w:val="normaltextrun"/>
          <w:sz w:val="28"/>
          <w:szCs w:val="28"/>
        </w:rPr>
        <w:t>Блинова Т.А</w:t>
      </w:r>
      <w:r>
        <w:rPr>
          <w:rStyle w:val="normaltextrun"/>
          <w:sz w:val="28"/>
          <w:szCs w:val="28"/>
        </w:rPr>
        <w:t>. – предложил</w:t>
      </w:r>
      <w:r w:rsidR="00080B61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 w:rsidR="00953154">
        <w:rPr>
          <w:rStyle w:val="normaltextrun"/>
          <w:sz w:val="28"/>
          <w:szCs w:val="28"/>
        </w:rPr>
        <w:t>х. Осинки   30.09.2020 г. в 9</w:t>
      </w:r>
      <w:r w:rsidR="00FD2FA0">
        <w:rPr>
          <w:rStyle w:val="normaltextrun"/>
          <w:sz w:val="28"/>
          <w:szCs w:val="28"/>
        </w:rPr>
        <w:t xml:space="preserve"> -2</w:t>
      </w:r>
      <w:r w:rsidR="00B65174">
        <w:rPr>
          <w:rStyle w:val="normaltextrun"/>
          <w:sz w:val="28"/>
          <w:szCs w:val="28"/>
        </w:rPr>
        <w:t>0 мин</w:t>
      </w:r>
      <w:r w:rsidR="00FD2FA0">
        <w:rPr>
          <w:rStyle w:val="normaltextrun"/>
          <w:sz w:val="28"/>
          <w:szCs w:val="28"/>
        </w:rPr>
        <w:t>, присутствовало 10</w:t>
      </w:r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080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в </w:t>
      </w:r>
      <w:r w:rsidR="00C30609">
        <w:rPr>
          <w:b/>
          <w:sz w:val="28"/>
          <w:szCs w:val="28"/>
        </w:rPr>
        <w:t xml:space="preserve">публичных слушаний в </w:t>
      </w:r>
      <w:r w:rsidR="00FD2FA0">
        <w:rPr>
          <w:b/>
          <w:sz w:val="28"/>
          <w:szCs w:val="28"/>
        </w:rPr>
        <w:t xml:space="preserve">х. </w:t>
      </w:r>
      <w:proofErr w:type="gramStart"/>
      <w:r w:rsidR="00FD2FA0">
        <w:rPr>
          <w:b/>
          <w:sz w:val="28"/>
          <w:szCs w:val="28"/>
        </w:rPr>
        <w:t xml:space="preserve">Осинки  </w:t>
      </w:r>
      <w:r w:rsidR="00812929" w:rsidRPr="00812929">
        <w:rPr>
          <w:b/>
          <w:sz w:val="28"/>
          <w:szCs w:val="28"/>
        </w:rPr>
        <w:t>по</w:t>
      </w:r>
      <w:proofErr w:type="gramEnd"/>
      <w:r w:rsidR="00812929" w:rsidRPr="00812929">
        <w:rPr>
          <w:b/>
          <w:sz w:val="28"/>
          <w:szCs w:val="28"/>
        </w:rPr>
        <w:t xml:space="preserve">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pPr>
              <w:ind w:left="141"/>
            </w:pPr>
            <w:r>
              <w:t>Терехова Алена Сергеевна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r>
              <w:t>1993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 w:rsidP="00080B61">
            <w:r>
              <w:t>с. Старая Хворостань</w:t>
            </w:r>
            <w:r w:rsidR="002C2715">
              <w:t xml:space="preserve">, ул. </w:t>
            </w:r>
            <w:r>
              <w:t>Школьная</w:t>
            </w:r>
            <w:r w:rsidR="002C2715">
              <w:t xml:space="preserve">, д </w:t>
            </w:r>
            <w:r>
              <w:t>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pPr>
              <w:ind w:left="141"/>
            </w:pPr>
            <w:r>
              <w:t>Терехов Олег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r>
              <w:t>1992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80B61">
            <w:r w:rsidRPr="00080B61">
              <w:t>с. Старая Хворостань, ул. Школьная, д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Pr="0004737F">
              <w:t>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FD2FA0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FD2FA0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 w:rsidP="0004737F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4737F"/>
    <w:rsid w:val="00080B61"/>
    <w:rsid w:val="00090983"/>
    <w:rsid w:val="002A25B2"/>
    <w:rsid w:val="002C2715"/>
    <w:rsid w:val="002E04FA"/>
    <w:rsid w:val="004A7111"/>
    <w:rsid w:val="006D75B0"/>
    <w:rsid w:val="00806469"/>
    <w:rsid w:val="00812929"/>
    <w:rsid w:val="00820F47"/>
    <w:rsid w:val="00953154"/>
    <w:rsid w:val="00A21E18"/>
    <w:rsid w:val="00B16D72"/>
    <w:rsid w:val="00B65174"/>
    <w:rsid w:val="00BB4A19"/>
    <w:rsid w:val="00C07451"/>
    <w:rsid w:val="00C30609"/>
    <w:rsid w:val="00D94054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AD29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2020-10-23T11:43:00Z</dcterms:created>
  <dcterms:modified xsi:type="dcterms:W3CDTF">2020-10-23T11:43:00Z</dcterms:modified>
  <dc:language>en-US</dc:language>
</cp:coreProperties>
</file>