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F0" w:rsidRPr="000B27F0" w:rsidRDefault="000B27F0" w:rsidP="000B27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B27F0">
        <w:rPr>
          <w:rFonts w:ascii="Times New Roman" w:eastAsia="Times New Roman" w:hAnsi="Times New Roman" w:cs="Times New Roman"/>
          <w:b/>
          <w:bCs/>
          <w:color w:val="212121"/>
          <w:sz w:val="21"/>
          <w:szCs w:val="21"/>
          <w:lang w:eastAsia="ru-RU"/>
        </w:rPr>
        <w:t>Протокол проведения публичных слушаний</w:t>
      </w:r>
    </w:p>
    <w:p w:rsidR="000B27F0" w:rsidRPr="000B27F0" w:rsidRDefault="000B27F0" w:rsidP="000B27F0">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p>
    <w:p w:rsidR="000B27F0" w:rsidRPr="000B27F0" w:rsidRDefault="000B27F0" w:rsidP="000B27F0">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0B27F0">
        <w:rPr>
          <w:rFonts w:ascii="Times New Roman" w:eastAsia="Times New Roman" w:hAnsi="Times New Roman" w:cs="Times New Roman"/>
          <w:b/>
          <w:bCs/>
          <w:color w:val="212121"/>
          <w:sz w:val="21"/>
          <w:szCs w:val="21"/>
          <w:shd w:val="clear" w:color="auto" w:fill="FFFFFF"/>
          <w:lang w:eastAsia="ru-RU"/>
        </w:rPr>
        <w:t>03 июня 2011 года </w:t>
      </w:r>
    </w:p>
    <w:p w:rsidR="000B27F0" w:rsidRPr="000B27F0" w:rsidRDefault="000B27F0" w:rsidP="000B27F0">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p>
    <w:p w:rsidR="000B27F0" w:rsidRPr="000B27F0" w:rsidRDefault="000B27F0" w:rsidP="000B27F0">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0B27F0">
        <w:rPr>
          <w:rFonts w:ascii="Times New Roman" w:eastAsia="Times New Roman" w:hAnsi="Times New Roman" w:cs="Times New Roman"/>
          <w:b/>
          <w:bCs/>
          <w:color w:val="212121"/>
          <w:sz w:val="21"/>
          <w:szCs w:val="21"/>
          <w:shd w:val="clear" w:color="auto" w:fill="FFFFFF"/>
          <w:lang w:eastAsia="ru-RU"/>
        </w:rPr>
        <w:t>15.00 час.</w:t>
      </w:r>
    </w:p>
    <w:p w:rsidR="000B27F0" w:rsidRPr="000B27F0" w:rsidRDefault="000B27F0" w:rsidP="000B27F0">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0B27F0" w:rsidRPr="000B27F0" w:rsidRDefault="000B27F0" w:rsidP="000B27F0">
      <w:pPr>
        <w:spacing w:after="0" w:line="240" w:lineRule="auto"/>
        <w:rPr>
          <w:rFonts w:ascii="Times New Roman" w:eastAsia="Times New Roman" w:hAnsi="Times New Roman" w:cs="Times New Roman"/>
          <w:sz w:val="24"/>
          <w:szCs w:val="24"/>
          <w:lang w:eastAsia="ru-RU"/>
        </w:rPr>
      </w:pPr>
      <w:r w:rsidRPr="000B27F0">
        <w:rPr>
          <w:rFonts w:ascii="Times New Roman" w:eastAsia="Times New Roman" w:hAnsi="Times New Roman" w:cs="Times New Roman"/>
          <w:b/>
          <w:bCs/>
          <w:color w:val="212121"/>
          <w:sz w:val="21"/>
          <w:szCs w:val="21"/>
          <w:shd w:val="clear" w:color="auto" w:fill="FFFFFF"/>
          <w:lang w:eastAsia="ru-RU"/>
        </w:rPr>
        <w:t>Место проведения:</w:t>
      </w:r>
      <w:r w:rsidRPr="000B27F0">
        <w:rPr>
          <w:rFonts w:ascii="Times New Roman" w:eastAsia="Times New Roman" w:hAnsi="Times New Roman" w:cs="Times New Roman"/>
          <w:color w:val="212121"/>
          <w:sz w:val="21"/>
          <w:szCs w:val="21"/>
          <w:shd w:val="clear" w:color="auto" w:fill="FFFFFF"/>
          <w:lang w:eastAsia="ru-RU"/>
        </w:rPr>
        <w:t> cело Старая Хворостань , Лискинского района, Воронежской области, ул. Центральная, 1, Старохворостанская сельская администрация.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Присутствуют: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 председатель рабочей группы – Карайчев Ю.И. – глава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 секретарь рабочей группы –Терехова В.И. - специалист 1 категории администрации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Члены рабочей группы: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-Блинова Т.И. - гл.бухгалтер централизованной бухгалтерии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-Кайдалова О.С.- депутат Совета народных депутатов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-Моргачев Ю.Д. депутат Совета народных депутатов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-Щур В.И..- депутат Совета народных депутатов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Присутствовало участников публичных слушаний – 23 человека (список прилагается).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Тема публичных слушаний:</w:t>
      </w:r>
      <w:r w:rsidRPr="000B27F0">
        <w:rPr>
          <w:rFonts w:ascii="Times New Roman" w:eastAsia="Times New Roman" w:hAnsi="Times New Roman" w:cs="Times New Roman"/>
          <w:color w:val="212121"/>
          <w:sz w:val="21"/>
          <w:szCs w:val="21"/>
          <w:shd w:val="clear" w:color="auto" w:fill="FFFFFF"/>
          <w:lang w:eastAsia="ru-RU"/>
        </w:rPr>
        <w:t>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i/>
          <w:iCs/>
          <w:color w:val="212121"/>
          <w:sz w:val="21"/>
          <w:szCs w:val="21"/>
          <w:shd w:val="clear" w:color="auto" w:fill="FFFFFF"/>
          <w:lang w:eastAsia="ru-RU"/>
        </w:rPr>
        <w:t>«О назначении публичных слушаний по проекту решения Совета народных депутатов Старохворостанского сельского поселения Лискинского муниципального района «Об утверждении генерального плана Старохворостанского сельского поселения Лискинского муниципального района Воронежской области».</w:t>
      </w:r>
      <w:r w:rsidRPr="000B27F0">
        <w:rPr>
          <w:rFonts w:ascii="Times New Roman" w:eastAsia="Times New Roman" w:hAnsi="Times New Roman" w:cs="Times New Roman"/>
          <w:color w:val="212121"/>
          <w:sz w:val="21"/>
          <w:szCs w:val="21"/>
          <w:shd w:val="clear" w:color="auto" w:fill="FFFFFF"/>
          <w:lang w:eastAsia="ru-RU"/>
        </w:rPr>
        <w:t>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Слушали:</w:t>
      </w:r>
      <w:r w:rsidRPr="000B27F0">
        <w:rPr>
          <w:rFonts w:ascii="Times New Roman" w:eastAsia="Times New Roman" w:hAnsi="Times New Roman" w:cs="Times New Roman"/>
          <w:color w:val="212121"/>
          <w:sz w:val="21"/>
          <w:szCs w:val="21"/>
          <w:shd w:val="clear" w:color="auto" w:fill="FFFFFF"/>
          <w:lang w:eastAsia="ru-RU"/>
        </w:rPr>
        <w:t> Карайчева Ю.И.- председателя рабочей группы и ведущего публичных слушаний, который предложил утвердить регламент публичных слушаний.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Регламент публичных слушаний:</w:t>
      </w:r>
      <w:r w:rsidRPr="000B27F0">
        <w:rPr>
          <w:rFonts w:ascii="Times New Roman" w:eastAsia="Times New Roman" w:hAnsi="Times New Roman" w:cs="Times New Roman"/>
          <w:color w:val="212121"/>
          <w:sz w:val="21"/>
          <w:szCs w:val="21"/>
          <w:shd w:val="clear" w:color="auto" w:fill="FFFFFF"/>
          <w:lang w:eastAsia="ru-RU"/>
        </w:rPr>
        <w:t>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для информации по теме публичных слушаний – до 15 минут;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для выступлений участников публичных слушаний-до 5 минут;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публичные слушания провести без перерыва.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Вопрос об утверждении регламента публичных слушаний поставлен на голосование.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Участники публичных слушаний, решили: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Утвердить регламент публичных слушаний: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для информации по теме публичных слушаний – до 15 минут;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 для выступлений участников публичных слушаний-до 5 минут;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 публичные слушания провести без перерыва;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Голосовали: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«за» - 23;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«против» - нет;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«воздержалось» - нет.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 xml:space="preserve">Далее, ведущий публичных слушаний –Карайчев Ю.И. сказал, что согласно положения «О публичных слушаниях в Старохворостанском сельском поселении Лискинского муниципального района </w:t>
      </w:r>
      <w:r w:rsidRPr="000B27F0">
        <w:rPr>
          <w:rFonts w:ascii="Times New Roman" w:eastAsia="Times New Roman" w:hAnsi="Times New Roman" w:cs="Times New Roman"/>
          <w:color w:val="212121"/>
          <w:sz w:val="21"/>
          <w:szCs w:val="21"/>
          <w:shd w:val="clear" w:color="auto" w:fill="FFFFFF"/>
          <w:lang w:eastAsia="ru-RU"/>
        </w:rPr>
        <w:lastRenderedPageBreak/>
        <w:t>Воронежской области», утвержденного решением Совета народных депутатов Старохворостанского сельского поселения Лискинского муниципального района 09 декабря 2005 года № 13, сегодня проводятся публичные слушания по решению О назначении публичных слушаний по проекту решения Совета народных депутатов Старохворостанского сельского поселения Лискинского муниципального района «Об утверждении генерального плана Старохворостанского сельского поселения Лискинского муниципального района Воронежской области» и представил доклад в котором довел до сведения участников публичных слушаний по генеральному плану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Также добавил: Хочу поблагодарить всех участников публичных слушаний и прошу Вашего одобрения решения «Об утверждении генерального плана Старохворостанского сельского поселения Лискинского муниципального района Воронежской области».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Далее, ведущий публичных слушаний – Карайчев Ю.И. сказал, что согласно положения «О публичных слушаниях в Старохворостанском сельском поселении Лискинского муниципального района Воронежской области»,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В комиссию поступили заявления с просьбой утвердить решение о назначении публичных слушаний по проекту решения Совета народных депутатов Старохворостанского сельского поселения Лискинского муниципального района «Об утверждении генерального плана Старохворостанского сельского поселения Лискинского муниципального района Воронежской области».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Слово для выступления предоставляется участникам публичных слушаний.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Выступили:</w:t>
      </w:r>
      <w:r w:rsidRPr="000B27F0">
        <w:rPr>
          <w:rFonts w:ascii="Times New Roman" w:eastAsia="Times New Roman" w:hAnsi="Times New Roman" w:cs="Times New Roman"/>
          <w:color w:val="212121"/>
          <w:sz w:val="21"/>
          <w:szCs w:val="21"/>
          <w:shd w:val="clear" w:color="auto" w:fill="FFFFFF"/>
          <w:lang w:eastAsia="ru-RU"/>
        </w:rPr>
        <w:t>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Лазарева Т.С., которая предложила участникам публичных слушаний одобрить и рекомендовать Совету народных депутатов Старохворостанского сельского поселения Лискинского муниципального района принять и утвердить проект решения Совета народных депутатов Старохворостанского сельского поселения Лискинского муниципального района « Об утверждении генерального плана Старохворостанского сельского поселения Лискинского муниципального района Воронежской области».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Карайчев Ю.И. поставил на голосование предложение участников выступлений на публичных слушаниях.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Голосовали:</w:t>
      </w:r>
      <w:r w:rsidRPr="000B27F0">
        <w:rPr>
          <w:rFonts w:ascii="Times New Roman" w:eastAsia="Times New Roman" w:hAnsi="Times New Roman" w:cs="Times New Roman"/>
          <w:color w:val="212121"/>
          <w:sz w:val="21"/>
          <w:szCs w:val="21"/>
          <w:shd w:val="clear" w:color="auto" w:fill="FFFFFF"/>
          <w:lang w:eastAsia="ru-RU"/>
        </w:rPr>
        <w:t> «за» - 23; «против» - нет; «воздержалось» - нет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Решение принято единогласно (прилагается).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Карайчев Ю.И. - По итогам проведения публичных слушаний необходимо принять заключение. Рабочая группа по подготовке и проведению публичных слушаний по вопросу о назначении публичных слушаний по проекту решения Совета народных депутатов Старохворостанского сельского поселения Лискинского муниципального района «Об утверждении генерального плана Старохворостанского сельского поселения Лискинского муниципального района Воронежской области» информирует, что при проведении публичных слушаний участники публичных слушаний внесли предложение Совету народных депутатов Старохворостанского сельского поселения Лискинского муниципального района Воронежской области одобрить проект решения. Данное заключение доводится до сведения граждан Старохворостанского сельского поселения.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shd w:val="clear" w:color="auto" w:fill="FFFFFF"/>
          <w:lang w:eastAsia="ru-RU"/>
        </w:rPr>
        <w:t>Данное заключение вынесено на голосование.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b/>
          <w:bCs/>
          <w:color w:val="212121"/>
          <w:sz w:val="21"/>
          <w:szCs w:val="21"/>
          <w:shd w:val="clear" w:color="auto" w:fill="FFFFFF"/>
          <w:lang w:eastAsia="ru-RU"/>
        </w:rPr>
        <w:t>Голосовали:</w:t>
      </w:r>
      <w:r w:rsidRPr="000B27F0">
        <w:rPr>
          <w:rFonts w:ascii="Times New Roman" w:eastAsia="Times New Roman" w:hAnsi="Times New Roman" w:cs="Times New Roman"/>
          <w:color w:val="212121"/>
          <w:sz w:val="21"/>
          <w:szCs w:val="21"/>
          <w:shd w:val="clear" w:color="auto" w:fill="FFFFFF"/>
          <w:lang w:eastAsia="ru-RU"/>
        </w:rPr>
        <w:t> </w:t>
      </w:r>
    </w:p>
    <w:p w:rsidR="000B27F0" w:rsidRPr="000B27F0" w:rsidRDefault="000B27F0" w:rsidP="000B27F0">
      <w:pPr>
        <w:shd w:val="clear" w:color="auto" w:fill="FFFFFF"/>
        <w:spacing w:after="0" w:line="240" w:lineRule="auto"/>
        <w:rPr>
          <w:rFonts w:ascii="Times New Roman" w:eastAsia="Times New Roman" w:hAnsi="Times New Roman" w:cs="Times New Roman"/>
          <w:color w:val="212121"/>
          <w:sz w:val="21"/>
          <w:szCs w:val="21"/>
          <w:lang w:eastAsia="ru-RU"/>
        </w:rPr>
      </w:pPr>
    </w:p>
    <w:p w:rsidR="000B27F0" w:rsidRPr="000B27F0" w:rsidRDefault="000B27F0" w:rsidP="000B27F0">
      <w:pPr>
        <w:shd w:val="clear" w:color="auto" w:fill="FFFFFF"/>
        <w:spacing w:after="0" w:line="240" w:lineRule="auto"/>
        <w:rPr>
          <w:rFonts w:ascii="Times New Roman" w:eastAsia="Times New Roman" w:hAnsi="Times New Roman" w:cs="Times New Roman"/>
          <w:color w:val="212121"/>
          <w:sz w:val="21"/>
          <w:szCs w:val="21"/>
          <w:lang w:eastAsia="ru-RU"/>
        </w:rPr>
      </w:pPr>
      <w:r w:rsidRPr="000B27F0">
        <w:rPr>
          <w:rFonts w:ascii="Times New Roman" w:eastAsia="Times New Roman" w:hAnsi="Times New Roman" w:cs="Times New Roman"/>
          <w:color w:val="212121"/>
          <w:sz w:val="21"/>
          <w:szCs w:val="21"/>
          <w:lang w:eastAsia="ru-RU"/>
        </w:rPr>
        <w:t>«за» - 23; </w:t>
      </w:r>
      <w:r w:rsidRPr="000B27F0">
        <w:rPr>
          <w:rFonts w:ascii="Times New Roman" w:eastAsia="Times New Roman" w:hAnsi="Times New Roman" w:cs="Times New Roman"/>
          <w:color w:val="212121"/>
          <w:sz w:val="21"/>
          <w:szCs w:val="21"/>
          <w:lang w:eastAsia="ru-RU"/>
        </w:rPr>
        <w:br/>
        <w:t>«против» - нет; </w:t>
      </w:r>
      <w:r w:rsidRPr="000B27F0">
        <w:rPr>
          <w:rFonts w:ascii="Times New Roman" w:eastAsia="Times New Roman" w:hAnsi="Times New Roman" w:cs="Times New Roman"/>
          <w:color w:val="212121"/>
          <w:sz w:val="21"/>
          <w:szCs w:val="21"/>
          <w:lang w:eastAsia="ru-RU"/>
        </w:rPr>
        <w:br/>
        <w:t>«воздержалось» - нет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t>Принято единогласно.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lastRenderedPageBreak/>
        <w:t>Спасибо за участие в проведении публичных слушаний.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t>Председатель рабочей группы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t>(ведущий публичных слушаний) Ю.И.Карайчев </w:t>
      </w:r>
      <w:r w:rsidRPr="000B27F0">
        <w:rPr>
          <w:rFonts w:ascii="Times New Roman" w:eastAsia="Times New Roman" w:hAnsi="Times New Roman" w:cs="Times New Roman"/>
          <w:color w:val="212121"/>
          <w:sz w:val="21"/>
          <w:szCs w:val="21"/>
          <w:lang w:eastAsia="ru-RU"/>
        </w:rPr>
        <w:br/>
      </w:r>
      <w:r w:rsidRPr="000B27F0">
        <w:rPr>
          <w:rFonts w:ascii="Times New Roman" w:eastAsia="Times New Roman" w:hAnsi="Times New Roman" w:cs="Times New Roman"/>
          <w:color w:val="212121"/>
          <w:sz w:val="21"/>
          <w:szCs w:val="21"/>
          <w:lang w:eastAsia="ru-RU"/>
        </w:rPr>
        <w:br/>
        <w:t>Секретарь публичных слушаний В.И. Терехова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FA"/>
    <w:rsid w:val="000B27F0"/>
    <w:rsid w:val="00753EFA"/>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FEE1E-27D4-4C72-9B6F-5AEE7078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05382">
      <w:bodyDiv w:val="1"/>
      <w:marLeft w:val="0"/>
      <w:marRight w:val="0"/>
      <w:marTop w:val="0"/>
      <w:marBottom w:val="0"/>
      <w:divBdr>
        <w:top w:val="none" w:sz="0" w:space="0" w:color="auto"/>
        <w:left w:val="none" w:sz="0" w:space="0" w:color="auto"/>
        <w:bottom w:val="none" w:sz="0" w:space="0" w:color="auto"/>
        <w:right w:val="none" w:sz="0" w:space="0" w:color="auto"/>
      </w:divBdr>
      <w:divsChild>
        <w:div w:id="181930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2024-05-03T08:20:00Z</dcterms:created>
  <dcterms:modified xsi:type="dcterms:W3CDTF">2024-05-03T08:21:00Z</dcterms:modified>
</cp:coreProperties>
</file>