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F3" w:rsidRPr="00950BF3" w:rsidRDefault="00950BF3" w:rsidP="00950B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0BF3" w:rsidRPr="00950BF3" w:rsidRDefault="00950BF3" w:rsidP="00950B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0BF3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950BF3" w:rsidRPr="00950BF3" w:rsidRDefault="00950BF3" w:rsidP="00950B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50BF3">
        <w:rPr>
          <w:rFonts w:ascii="Times New Roman" w:hAnsi="Times New Roman"/>
          <w:b/>
          <w:color w:val="000000"/>
          <w:sz w:val="28"/>
          <w:szCs w:val="28"/>
        </w:rPr>
        <w:t>СТАРОХВОРОСТАНСКОГО  СЕЛЬСКОГО</w:t>
      </w:r>
      <w:proofErr w:type="gramEnd"/>
      <w:r w:rsidRPr="00950BF3">
        <w:rPr>
          <w:rFonts w:ascii="Times New Roman" w:hAnsi="Times New Roman"/>
          <w:b/>
          <w:color w:val="000000"/>
          <w:sz w:val="28"/>
          <w:szCs w:val="28"/>
        </w:rPr>
        <w:t xml:space="preserve"> ПОСЕЛЕНИЯ</w:t>
      </w:r>
    </w:p>
    <w:p w:rsidR="00950BF3" w:rsidRPr="00950BF3" w:rsidRDefault="00950BF3" w:rsidP="00950B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0BF3">
        <w:rPr>
          <w:rFonts w:ascii="Times New Roman" w:hAnsi="Times New Roman"/>
          <w:b/>
          <w:color w:val="000000"/>
          <w:sz w:val="28"/>
          <w:szCs w:val="28"/>
        </w:rPr>
        <w:t>ЛИСКИНСКОГО МУНИЦИПАЛЬНОГО РАЙОНА</w:t>
      </w:r>
    </w:p>
    <w:p w:rsidR="00950BF3" w:rsidRPr="00950BF3" w:rsidRDefault="00950BF3" w:rsidP="00950B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0BF3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950BF3" w:rsidRPr="00950BF3" w:rsidRDefault="00950BF3" w:rsidP="00950BF3">
      <w:pPr>
        <w:tabs>
          <w:tab w:val="left" w:pos="415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0BF3" w:rsidRPr="00950BF3" w:rsidRDefault="00950BF3" w:rsidP="00950BF3">
      <w:pPr>
        <w:tabs>
          <w:tab w:val="left" w:pos="4155"/>
        </w:tabs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50BF3" w:rsidRPr="00950BF3" w:rsidRDefault="00950BF3" w:rsidP="00950BF3">
      <w:pPr>
        <w:tabs>
          <w:tab w:val="left" w:pos="415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0BF3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6350" r="952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FF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950B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 О С ТА Н О В Л Е Н И Е </w:t>
      </w:r>
    </w:p>
    <w:p w:rsidR="00950BF3" w:rsidRPr="00950BF3" w:rsidRDefault="00950BF3" w:rsidP="00950BF3">
      <w:pPr>
        <w:tabs>
          <w:tab w:val="left" w:pos="4155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50BF3" w:rsidRPr="00950BF3" w:rsidRDefault="00950BF3" w:rsidP="00950BF3">
      <w:pPr>
        <w:tabs>
          <w:tab w:val="left" w:pos="4155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950BF3">
        <w:rPr>
          <w:rFonts w:ascii="Times New Roman" w:hAnsi="Times New Roman"/>
          <w:color w:val="000000"/>
          <w:sz w:val="28"/>
          <w:szCs w:val="28"/>
          <w:u w:val="single"/>
        </w:rPr>
        <w:t>от «</w:t>
      </w:r>
      <w:proofErr w:type="gramStart"/>
      <w:r w:rsidRPr="00950BF3">
        <w:rPr>
          <w:rFonts w:ascii="Times New Roman" w:hAnsi="Times New Roman"/>
          <w:color w:val="000000"/>
          <w:sz w:val="28"/>
          <w:szCs w:val="28"/>
          <w:u w:val="single"/>
        </w:rPr>
        <w:t>13»  июня</w:t>
      </w:r>
      <w:proofErr w:type="gramEnd"/>
      <w:r w:rsidRPr="00950BF3">
        <w:rPr>
          <w:rFonts w:ascii="Times New Roman" w:hAnsi="Times New Roman"/>
          <w:color w:val="000000"/>
          <w:sz w:val="28"/>
          <w:szCs w:val="28"/>
          <w:u w:val="single"/>
        </w:rPr>
        <w:t xml:space="preserve">   2024 г. № 63</w:t>
      </w:r>
      <w:r w:rsidRPr="00950BF3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950BF3" w:rsidRPr="00950BF3" w:rsidRDefault="00950BF3" w:rsidP="00950BF3">
      <w:pPr>
        <w:tabs>
          <w:tab w:val="left" w:pos="4155"/>
        </w:tabs>
        <w:rPr>
          <w:rFonts w:ascii="Times New Roman" w:hAnsi="Times New Roman"/>
          <w:color w:val="000000"/>
        </w:rPr>
      </w:pPr>
      <w:r w:rsidRPr="00950BF3">
        <w:rPr>
          <w:rFonts w:ascii="Times New Roman" w:hAnsi="Times New Roman"/>
          <w:color w:val="000000"/>
        </w:rPr>
        <w:t>с. Старая Хворостань</w:t>
      </w:r>
    </w:p>
    <w:p w:rsidR="00950BF3" w:rsidRPr="00950BF3" w:rsidRDefault="00950BF3" w:rsidP="00950BF3">
      <w:pPr>
        <w:rPr>
          <w:rFonts w:ascii="Times New Roman" w:hAnsi="Times New Roman"/>
          <w:color w:val="000000"/>
          <w:sz w:val="28"/>
          <w:szCs w:val="28"/>
        </w:rPr>
      </w:pPr>
      <w:r w:rsidRPr="00950BF3">
        <w:rPr>
          <w:rFonts w:ascii="Times New Roman" w:hAnsi="Times New Roman"/>
          <w:color w:val="000000"/>
          <w:sz w:val="28"/>
          <w:szCs w:val="28"/>
        </w:rPr>
        <w:tab/>
      </w:r>
      <w:r w:rsidRPr="00950BF3">
        <w:rPr>
          <w:rFonts w:ascii="Times New Roman" w:hAnsi="Times New Roman"/>
          <w:color w:val="000000"/>
          <w:sz w:val="28"/>
          <w:szCs w:val="28"/>
        </w:rPr>
        <w:tab/>
      </w:r>
    </w:p>
    <w:p w:rsidR="00950BF3" w:rsidRPr="00950BF3" w:rsidRDefault="00950BF3" w:rsidP="00950BF3">
      <w:pPr>
        <w:rPr>
          <w:rFonts w:ascii="Times New Roman" w:hAnsi="Times New Roman"/>
          <w:color w:val="000000"/>
          <w:sz w:val="28"/>
          <w:szCs w:val="28"/>
        </w:rPr>
      </w:pP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административный 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>регламент  предоставления</w:t>
      </w:r>
      <w:proofErr w:type="gramEnd"/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муниципальной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услуги «Предоставление в собственность, аренду, 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постоянное (бессрочное) пользование, безвозмездное 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>пользование земельного участка, находящегося в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муниципальной собственности, без проведения торгов» 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>на  территории</w:t>
      </w:r>
      <w:proofErr w:type="gramEnd"/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 Старохворостанского  сельского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поселения Лискинского муниципального района </w:t>
      </w:r>
    </w:p>
    <w:p w:rsidR="00950BF3" w:rsidRPr="002B5175" w:rsidRDefault="00950BF3" w:rsidP="00950BF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Воронежской </w:t>
      </w:r>
      <w:proofErr w:type="gramStart"/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>области( в</w:t>
      </w:r>
      <w:proofErr w:type="gramEnd"/>
      <w:r w:rsidRPr="002B5175">
        <w:rPr>
          <w:rFonts w:ascii="Times New Roman" w:hAnsi="Times New Roman"/>
          <w:b/>
          <w:bCs/>
          <w:kern w:val="28"/>
          <w:sz w:val="28"/>
          <w:szCs w:val="28"/>
        </w:rPr>
        <w:t xml:space="preserve"> редакции № 19 от 19.03.2024)</w:t>
      </w:r>
    </w:p>
    <w:p w:rsidR="00950BF3" w:rsidRPr="002B5175" w:rsidRDefault="00950BF3" w:rsidP="00950BF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E205F" w:rsidRPr="002B5175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2B5175" w:rsidRDefault="00BB5DAA" w:rsidP="00950BF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175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B5175">
        <w:rPr>
          <w:rStyle w:val="FontStyle18"/>
          <w:b w:val="0"/>
          <w:sz w:val="28"/>
          <w:szCs w:val="28"/>
        </w:rPr>
        <w:t>,</w:t>
      </w:r>
      <w:r w:rsidRPr="002B5175">
        <w:rPr>
          <w:rFonts w:ascii="Times New Roman" w:hAnsi="Times New Roman"/>
          <w:sz w:val="28"/>
          <w:szCs w:val="28"/>
        </w:rPr>
        <w:t xml:space="preserve"> </w:t>
      </w:r>
      <w:r w:rsidR="00BA535E" w:rsidRPr="002B5175">
        <w:rPr>
          <w:rFonts w:ascii="Times New Roman" w:eastAsiaTheme="minorHAnsi" w:hAnsi="Times New Roman"/>
          <w:sz w:val="28"/>
          <w:szCs w:val="28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2B5175">
        <w:rPr>
          <w:rFonts w:ascii="Times New Roman" w:hAnsi="Times New Roman"/>
          <w:sz w:val="28"/>
          <w:szCs w:val="28"/>
        </w:rPr>
        <w:t xml:space="preserve">, Уставом </w:t>
      </w:r>
      <w:r w:rsidR="00950BF3" w:rsidRPr="002B5175">
        <w:rPr>
          <w:rFonts w:ascii="Times New Roman" w:hAnsi="Times New Roman"/>
          <w:sz w:val="28"/>
          <w:szCs w:val="28"/>
        </w:rPr>
        <w:t>Старохворостанского сельского</w:t>
      </w:r>
      <w:r w:rsidRPr="002B5175">
        <w:rPr>
          <w:rFonts w:ascii="Times New Roman" w:hAnsi="Times New Roman"/>
          <w:sz w:val="28"/>
          <w:szCs w:val="28"/>
        </w:rPr>
        <w:t xml:space="preserve"> поселения </w:t>
      </w:r>
      <w:r w:rsidR="00950BF3" w:rsidRPr="002B5175">
        <w:rPr>
          <w:rFonts w:ascii="Times New Roman" w:hAnsi="Times New Roman"/>
          <w:sz w:val="28"/>
          <w:szCs w:val="28"/>
        </w:rPr>
        <w:t>Лискинского</w:t>
      </w:r>
      <w:r w:rsidRPr="002B51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50BF3" w:rsidRPr="002B5175">
        <w:rPr>
          <w:rFonts w:ascii="Times New Roman" w:hAnsi="Times New Roman"/>
          <w:sz w:val="28"/>
          <w:szCs w:val="28"/>
        </w:rPr>
        <w:t xml:space="preserve"> </w:t>
      </w:r>
      <w:r w:rsidRPr="002B5175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950BF3" w:rsidRPr="002B5175">
        <w:rPr>
          <w:rFonts w:ascii="Times New Roman" w:hAnsi="Times New Roman"/>
          <w:sz w:val="28"/>
          <w:szCs w:val="28"/>
        </w:rPr>
        <w:t>Старохворостанского сельского поселения Лискинского муниципального района  Воронежской области</w:t>
      </w:r>
    </w:p>
    <w:p w:rsidR="000A2097" w:rsidRPr="002B5175" w:rsidRDefault="000A2097" w:rsidP="00950B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2E205F" w:rsidRPr="002B5175" w:rsidRDefault="002E205F" w:rsidP="00950B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2B5175">
        <w:rPr>
          <w:b/>
        </w:rPr>
        <w:t>ПОСТАНОВЛЯЕТ:</w:t>
      </w:r>
    </w:p>
    <w:p w:rsidR="002E205F" w:rsidRPr="002B517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37088" w:rsidRPr="002B5175" w:rsidRDefault="00CE5DC6" w:rsidP="00B37088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rFonts w:eastAsiaTheme="minorHAnsi"/>
          <w:bCs/>
        </w:rPr>
      </w:pPr>
      <w:r w:rsidRPr="002B5175">
        <w:rPr>
          <w:lang w:eastAsia="ru-RU"/>
        </w:rPr>
        <w:t xml:space="preserve">Внести в административный регламент </w:t>
      </w:r>
      <w:r w:rsidR="00950BF3" w:rsidRPr="002B5175">
        <w:rPr>
          <w:lang w:eastAsia="ru-RU"/>
        </w:rPr>
        <w:t xml:space="preserve">Старохворостанского </w:t>
      </w:r>
    </w:p>
    <w:p w:rsidR="00B37088" w:rsidRPr="002B5175" w:rsidRDefault="00950BF3" w:rsidP="00B370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r w:rsidRPr="002B5175">
        <w:rPr>
          <w:lang w:eastAsia="ru-RU"/>
        </w:rPr>
        <w:t xml:space="preserve">сельского поселения Лискинского муниципального </w:t>
      </w:r>
      <w:proofErr w:type="gramStart"/>
      <w:r w:rsidRPr="002B5175">
        <w:rPr>
          <w:lang w:eastAsia="ru-RU"/>
        </w:rPr>
        <w:t>района  Воронежской</w:t>
      </w:r>
      <w:proofErr w:type="gramEnd"/>
      <w:r w:rsidRPr="002B5175">
        <w:rPr>
          <w:lang w:eastAsia="ru-RU"/>
        </w:rPr>
        <w:t xml:space="preserve"> области </w:t>
      </w:r>
      <w:r w:rsidR="00CE5DC6" w:rsidRPr="002B5175">
        <w:t xml:space="preserve">предоставления муниципальной услуги </w:t>
      </w:r>
      <w:r w:rsidRPr="002B5175">
        <w:t xml:space="preserve">«Предоставление в собственность, аренду, постоянное (бессрочное) пользование, безвозмездное  пользование земельного участка, находящегося в муниципальной собственности, без проведения торгов» </w:t>
      </w:r>
      <w:r w:rsidR="00BB5DAA" w:rsidRPr="002B5175">
        <w:t xml:space="preserve">утвержденный постановлением администрации </w:t>
      </w:r>
      <w:r w:rsidRPr="002B5175">
        <w:t>Старохворостанского сельского поселения Лискинского муниципального района  Воронежской области</w:t>
      </w:r>
      <w:r w:rsidR="00BB5DAA" w:rsidRPr="002B5175">
        <w:t xml:space="preserve"> </w:t>
      </w:r>
      <w:r w:rsidRPr="002B5175">
        <w:t xml:space="preserve"> </w:t>
      </w:r>
      <w:r w:rsidR="00BB5DAA" w:rsidRPr="002B5175">
        <w:t>от «</w:t>
      </w:r>
      <w:r w:rsidRPr="002B5175">
        <w:t>30</w:t>
      </w:r>
      <w:r w:rsidR="00BB5DAA" w:rsidRPr="002B5175">
        <w:t>»</w:t>
      </w:r>
      <w:r w:rsidRPr="002B5175">
        <w:t xml:space="preserve">ноября 2023 </w:t>
      </w:r>
      <w:r w:rsidR="00BB5DAA" w:rsidRPr="002B5175">
        <w:t>г. №</w:t>
      </w:r>
      <w:r w:rsidRPr="002B5175">
        <w:t>86</w:t>
      </w:r>
      <w:r w:rsidR="00BB5DAA" w:rsidRPr="002B5175">
        <w:t>,</w:t>
      </w:r>
      <w:r w:rsidR="00B37088" w:rsidRPr="002B5175">
        <w:t xml:space="preserve"> </w:t>
      </w:r>
      <w:r w:rsidR="00B37088" w:rsidRPr="002B5175">
        <w:lastRenderedPageBreak/>
        <w:t xml:space="preserve">следующие </w:t>
      </w:r>
      <w:r w:rsidR="00CE5DC6" w:rsidRPr="002B5175">
        <w:t xml:space="preserve"> </w:t>
      </w:r>
      <w:r w:rsidR="00DB1BB8" w:rsidRPr="002B5175">
        <w:t>изменени</w:t>
      </w:r>
      <w:r w:rsidR="00B37088" w:rsidRPr="002B5175">
        <w:t>е</w:t>
      </w:r>
      <w:r w:rsidR="002B5175">
        <w:t>:</w:t>
      </w:r>
    </w:p>
    <w:p w:rsidR="00B37088" w:rsidRPr="002B5175" w:rsidRDefault="0022280F" w:rsidP="00B370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Theme="minorHAnsi"/>
          <w:bCs/>
        </w:rPr>
      </w:pPr>
      <w:r w:rsidRPr="002B5175">
        <w:t xml:space="preserve">    </w:t>
      </w:r>
      <w:r w:rsidR="00B37088" w:rsidRPr="002B5175">
        <w:t>1.1. З</w:t>
      </w:r>
      <w:r w:rsidR="00BA535E" w:rsidRPr="002B5175">
        <w:t>аменив в пп.1) пп.1.3.1, пп.39) пп.1.3.2, пункта 1.3 слова «</w:t>
      </w:r>
      <w:r w:rsidR="00BA535E" w:rsidRPr="002B5175">
        <w:rPr>
          <w:rFonts w:eastAsiaTheme="minorHAnsi"/>
          <w:bCs/>
        </w:rPr>
        <w:t xml:space="preserve">О </w:t>
      </w:r>
    </w:p>
    <w:p w:rsidR="00BA535E" w:rsidRPr="002B5175" w:rsidRDefault="00BA535E" w:rsidP="00B3708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Theme="minorHAnsi"/>
          <w:bCs/>
        </w:rPr>
      </w:pPr>
      <w:r w:rsidRPr="002B5175">
        <w:rPr>
          <w:rFonts w:eastAsiaTheme="minorHAnsi"/>
          <w:bCs/>
        </w:rPr>
        <w:t>содействии развитию жилищного строительства» словами «О содействии развитию жилищного строительства, созданию объектов туристской инфраструкту</w:t>
      </w:r>
      <w:r w:rsidR="00B37088" w:rsidRPr="002B5175">
        <w:rPr>
          <w:rFonts w:eastAsiaTheme="minorHAnsi"/>
          <w:bCs/>
        </w:rPr>
        <w:t>ры и ин</w:t>
      </w:r>
      <w:r w:rsidR="002B5175">
        <w:rPr>
          <w:rFonts w:eastAsiaTheme="minorHAnsi"/>
          <w:bCs/>
        </w:rPr>
        <w:t>ому развитию территорий</w:t>
      </w:r>
      <w:proofErr w:type="gramStart"/>
      <w:r w:rsidR="002B5175">
        <w:rPr>
          <w:rFonts w:eastAsiaTheme="minorHAnsi"/>
          <w:bCs/>
        </w:rPr>
        <w:t>»:.</w:t>
      </w:r>
      <w:bookmarkStart w:id="0" w:name="_GoBack"/>
      <w:bookmarkEnd w:id="0"/>
      <w:proofErr w:type="gramEnd"/>
    </w:p>
    <w:p w:rsidR="002B5175" w:rsidRPr="002B5175" w:rsidRDefault="0022280F" w:rsidP="002B51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r w:rsidRPr="002B5175">
        <w:t xml:space="preserve">    </w:t>
      </w:r>
      <w:r w:rsidR="002B5175" w:rsidRPr="002B5175">
        <w:t xml:space="preserve">1.2. Подпункт 1.3.4. </w:t>
      </w:r>
      <w:r w:rsidR="002B5175" w:rsidRPr="002B5175">
        <w:t>путем заключения договоров безвозмездного пользования</w:t>
      </w:r>
      <w:r w:rsidR="002B5175" w:rsidRPr="002B5175">
        <w:t xml:space="preserve"> пункта </w:t>
      </w:r>
      <w:proofErr w:type="gramStart"/>
      <w:r w:rsidR="002B5175" w:rsidRPr="002B5175">
        <w:t>1.3  изложить</w:t>
      </w:r>
      <w:proofErr w:type="gramEnd"/>
      <w:r w:rsidR="002B5175" w:rsidRPr="002B5175">
        <w:t xml:space="preserve"> в новой редакции: 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2) в виде служебных наделов работникам организаций в случаях, указанных в </w:t>
      </w:r>
      <w:hyperlink r:id="rId5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24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7) лицам, с которыми в соответствии с Федеральным </w:t>
      </w:r>
      <w:hyperlink r:id="rId6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13) гражданам и юридическим лицам для сельскохозяйственного, </w:t>
      </w:r>
      <w:proofErr w:type="spellStart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охотхозяйственного</w:t>
      </w:r>
      <w:proofErr w:type="spellEnd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7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14) садоводческим или огородническим некоммерческим товариществам на срок не более чем пять лет;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8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законами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16) лицам, с которыми в соответствии с Федеральным </w:t>
      </w:r>
      <w:hyperlink r:id="rId9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декабря 2012 года N 275-ФЗ "О государственном оборонном заказе", Федеральным </w:t>
      </w:r>
      <w:hyperlink r:id="rId10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19) лицу в случае и в порядке, которые предусмотрены Федеральным </w:t>
      </w:r>
      <w:hyperlink r:id="rId11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 июля 2008 года N 161-ФЗ "</w:t>
      </w:r>
      <w:r w:rsidRPr="002B5175">
        <w:t xml:space="preserve"> </w:t>
      </w:r>
      <w:r w:rsidRPr="002B5175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содействии развитию жилищного строительства, созданию объектов туристской инфраструктуры и иному развитию территорий </w:t>
      </w: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";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20) акционерному обществу "Почта России" в соответствии с Федеральным </w:t>
      </w:r>
      <w:hyperlink r:id="rId12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3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4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15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2B5175" w:rsidRPr="005B70D4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23) публично-правовой компании "</w:t>
      </w:r>
      <w:proofErr w:type="spellStart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Роскадастр</w:t>
      </w:r>
      <w:proofErr w:type="spellEnd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16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"О публично-правовой компании "</w:t>
      </w:r>
      <w:proofErr w:type="spellStart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Роскадастр</w:t>
      </w:r>
      <w:proofErr w:type="spellEnd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";</w:t>
      </w:r>
    </w:p>
    <w:p w:rsidR="00B37088" w:rsidRPr="002B5175" w:rsidRDefault="002B5175" w:rsidP="002B517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24) участнику Военного инновационного </w:t>
      </w:r>
      <w:proofErr w:type="spellStart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технополиса</w:t>
      </w:r>
      <w:proofErr w:type="spellEnd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"Эра" Министерства обороны Российской Федерации в соответствии с Федеральным </w:t>
      </w:r>
      <w:hyperlink r:id="rId17" w:history="1">
        <w:r w:rsidRPr="005B70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"О Военном инновационном </w:t>
      </w:r>
      <w:proofErr w:type="spellStart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технополисе</w:t>
      </w:r>
      <w:proofErr w:type="spellEnd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Технополиса</w:t>
      </w:r>
      <w:proofErr w:type="spellEnd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>Технополиса</w:t>
      </w:r>
      <w:proofErr w:type="spellEnd"/>
      <w:r w:rsidRPr="005B70D4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регулированию в области обороны</w:t>
      </w:r>
      <w:r w:rsidR="0022280F" w:rsidRPr="0022280F">
        <w:t>.».</w:t>
      </w:r>
    </w:p>
    <w:p w:rsidR="00BA535E" w:rsidRPr="002B5175" w:rsidRDefault="0022280F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B5175">
        <w:rPr>
          <w:rFonts w:ascii="Times New Roman" w:eastAsia="Calibri" w:hAnsi="Times New Roman"/>
          <w:sz w:val="28"/>
          <w:szCs w:val="28"/>
        </w:rPr>
        <w:t>2</w:t>
      </w:r>
      <w:r w:rsidR="00BA535E" w:rsidRPr="002B5175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</w:t>
      </w:r>
      <w:r w:rsidR="00B37088" w:rsidRPr="002B5175">
        <w:rPr>
          <w:rFonts w:ascii="Times New Roman" w:eastAsia="Calibri" w:hAnsi="Times New Roman"/>
          <w:sz w:val="28"/>
          <w:szCs w:val="28"/>
        </w:rPr>
        <w:t xml:space="preserve"> его официального опубли</w:t>
      </w:r>
      <w:r w:rsidR="00BA535E" w:rsidRPr="002B5175">
        <w:rPr>
          <w:rFonts w:ascii="Times New Roman" w:eastAsia="Calibri" w:hAnsi="Times New Roman"/>
          <w:sz w:val="28"/>
          <w:szCs w:val="28"/>
        </w:rPr>
        <w:t xml:space="preserve">кования. </w:t>
      </w:r>
    </w:p>
    <w:p w:rsidR="00950BF3" w:rsidRPr="002B5175" w:rsidRDefault="0022280F" w:rsidP="00950BF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2B5175">
        <w:rPr>
          <w:rFonts w:ascii="Times New Roman" w:eastAsia="Calibri" w:hAnsi="Times New Roman"/>
          <w:sz w:val="28"/>
          <w:szCs w:val="28"/>
        </w:rPr>
        <w:t>3</w:t>
      </w:r>
      <w:r w:rsidR="00950BF3" w:rsidRPr="002B5175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50BF3" w:rsidRPr="002B5175" w:rsidRDefault="00950BF3" w:rsidP="00950BF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950BF3" w:rsidRPr="002B5175" w:rsidRDefault="00950BF3" w:rsidP="00950BF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950BF3" w:rsidRPr="002B5175" w:rsidRDefault="00950BF3" w:rsidP="00950BF3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2B5175">
        <w:rPr>
          <w:rFonts w:ascii="Times New Roman" w:eastAsia="Calibri" w:hAnsi="Times New Roman"/>
          <w:sz w:val="28"/>
          <w:szCs w:val="28"/>
        </w:rPr>
        <w:t>Глава Старохворостанского</w:t>
      </w:r>
    </w:p>
    <w:p w:rsidR="00CE5DC6" w:rsidRPr="002B5175" w:rsidRDefault="00950BF3" w:rsidP="00B3708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2B5175"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        </w:t>
      </w:r>
      <w:r w:rsidR="00B37088" w:rsidRPr="002B5175">
        <w:rPr>
          <w:rFonts w:ascii="Times New Roman" w:eastAsia="Calibri" w:hAnsi="Times New Roman"/>
          <w:sz w:val="28"/>
          <w:szCs w:val="28"/>
        </w:rPr>
        <w:t xml:space="preserve">                 Ю.И.Карайчев  </w:t>
      </w:r>
    </w:p>
    <w:sectPr w:rsidR="00CE5DC6" w:rsidRPr="002B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3F42"/>
    <w:multiLevelType w:val="hybridMultilevel"/>
    <w:tmpl w:val="6828473C"/>
    <w:lvl w:ilvl="0" w:tplc="D54EC76E">
      <w:start w:val="1"/>
      <w:numFmt w:val="decimal"/>
      <w:lvlText w:val="%1."/>
      <w:lvlJc w:val="left"/>
      <w:pPr>
        <w:ind w:left="12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55C411C6"/>
    <w:multiLevelType w:val="multilevel"/>
    <w:tmpl w:val="072451E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eastAsia="Calibri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A2097"/>
    <w:rsid w:val="0022280F"/>
    <w:rsid w:val="0022322B"/>
    <w:rsid w:val="00276AFE"/>
    <w:rsid w:val="002B5175"/>
    <w:rsid w:val="002E205F"/>
    <w:rsid w:val="0038478A"/>
    <w:rsid w:val="004723BF"/>
    <w:rsid w:val="005310A6"/>
    <w:rsid w:val="005E2FDD"/>
    <w:rsid w:val="006C6164"/>
    <w:rsid w:val="006F1D3F"/>
    <w:rsid w:val="00792C5C"/>
    <w:rsid w:val="007B1D03"/>
    <w:rsid w:val="008902B6"/>
    <w:rsid w:val="00950BF3"/>
    <w:rsid w:val="00B17303"/>
    <w:rsid w:val="00B37088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B5E3"/>
  <w15:docId w15:val="{853DDDF1-6A02-4EA7-8AF3-9B83F5CC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13" Type="http://schemas.openxmlformats.org/officeDocument/2006/relationships/hyperlink" Target="consultantplus://offline/ref=CB3A11A5666C5FA683833037DFB7849B35F3DE03E09DE7180AE807D2BE4AC35FF9557A88EE50C6106FDC0F654EK5g4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12" Type="http://schemas.openxmlformats.org/officeDocument/2006/relationships/hyperlink" Target="consultantplus://offline/ref=CB3A11A5666C5FA683833037DFB7849B35F2DC04E296E7180AE807D2BE4AC35FF9557A88EE50C6106FDC0F654EK5g4M" TargetMode="External"/><Relationship Id="rId17" Type="http://schemas.openxmlformats.org/officeDocument/2006/relationships/hyperlink" Target="consultantplus://offline/ref=CB3A11A5666C5FA683833037DFB7849B35F4DF00EC97E7180AE807D2BE4AC35FF9557A88EE50C6106FDC0F654EK5g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3A11A5666C5FA683833037DFB7849B35F5DA00E496E7180AE807D2BE4AC35FF9557A88EE50C6106FDC0F654EK5g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3A11A5666C5FA683833037DFB7849B35F3DA05E199E7180AE807D2BE4AC35FF9557A88EE50C6106FDC0F654EK5g4M" TargetMode="External"/><Relationship Id="rId11" Type="http://schemas.openxmlformats.org/officeDocument/2006/relationships/hyperlink" Target="consultantplus://offline/ref=CB3A11A5666C5FA683833037DFB7849B35F2D701E097E7180AE807D2BE4AC35FF9557A88EE50C6106FDC0F654EK5g4M" TargetMode="External"/><Relationship Id="rId5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15" Type="http://schemas.openxmlformats.org/officeDocument/2006/relationships/hyperlink" Target="consultantplus://offline/ref=CB3A11A5666C5FA683833037DFB7849B35F5D907ED9AE7180AE807D2BE4AC35FF9557A88EE50C6106FDC0F654EK5g4M" TargetMode="External"/><Relationship Id="rId10" Type="http://schemas.openxmlformats.org/officeDocument/2006/relationships/hyperlink" Target="consultantplus://offline/ref=CB3A11A5666C5FA683833037DFB7849B35F3DA05E199E7180AE807D2BE4AC35FF9557A88EE50C6106FDC0F654EK5g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3A11A5666C5FA683833037DFB7849B35F2DD00E29AE7180AE807D2BE4AC35FF9557A88EE50C6106FDC0F654EK5g4M" TargetMode="External"/><Relationship Id="rId14" Type="http://schemas.openxmlformats.org/officeDocument/2006/relationships/hyperlink" Target="consultantplus://offline/ref=CB3A11A5666C5FA683833037DFB7849B35F3DA05E796E7180AE807D2BE4AC35FF9557A88EE50C6106FDC0F654EK5g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 внесении изменений в административный </vt:lpstr>
      <vt:lpstr>регламент  предоставления муниципальной</vt:lpstr>
      <vt:lpstr>услуги «Предоставление в собственность, аренду, </vt:lpstr>
      <vt:lpstr>постоянное (бессрочное) пользование, безвозмездное </vt:lpstr>
      <vt:lpstr>пользование земельного участка, находящегося в</vt:lpstr>
      <vt:lpstr>муниципальной собственности, без проведения торгов» </vt:lpstr>
      <vt:lpstr>на  территории Старохворостанского  сельского</vt:lpstr>
      <vt:lpstr>поселения Лискинского муниципального района </vt:lpstr>
      <vt:lpstr>Воронежской области( в редакции № 19 от 19.03.2024)</vt:lpstr>
    </vt:vector>
  </TitlesOfParts>
  <Company>*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6</cp:revision>
  <cp:lastPrinted>2024-05-15T07:37:00Z</cp:lastPrinted>
  <dcterms:created xsi:type="dcterms:W3CDTF">2024-06-13T15:06:00Z</dcterms:created>
  <dcterms:modified xsi:type="dcterms:W3CDTF">2024-06-20T05:55:00Z</dcterms:modified>
</cp:coreProperties>
</file>