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93" w:rsidRPr="003536D7" w:rsidRDefault="00AD43A9" w:rsidP="003536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86499"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УГОЛОВНЫЙ КОДЕКС РОССИЙСКОЙ ФЕДЕРАЦИИ</w:t>
      </w:r>
      <w:r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43A9" w:rsidRPr="003536D7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23 марта 2024 года закрепили основания для освобождения от ответственности (наказания) и погашения судимости из-за призыва или заключения контракта о прохождении военной службы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Послабление касается лиц: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призванных на военную службу в период мобилизации или в военное время;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заключивших контракт о прохождении военной службы в период мобилизации, военного положения либо в военное время.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освобождение от ответственности предусмотрено для лиц, проходящих службу в указанные периоды (время).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ответственности (наказания) освободят, судимость погасят с любого из следующих дней: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награждения госнаградой, полученной в период военной службы;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увольнения со службы по ряду оснований (например, по состоянию здоровья).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наказания освободят условно. Если во время службы будет совершено новое преступление, суд назначит наказание по совокупности приговоров.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не действуют для тех, кто совершил преступления против половой неприкосновенности несовершеннолетних, террористический акт, разгласил гостайну и совершил ряд других. </w:t>
      </w:r>
    </w:p>
    <w:p w:rsidR="00F86499" w:rsidRPr="00B937AE" w:rsidRDefault="00F86499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35" w:rsidRPr="003536D7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36D7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 w:rsidRPr="003536D7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3536D7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3536D7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36D7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3A9" w:rsidRPr="003536D7">
        <w:rPr>
          <w:rFonts w:ascii="Times New Roman" w:hAnsi="Times New Roman" w:cs="Times New Roman"/>
          <w:sz w:val="28"/>
          <w:szCs w:val="28"/>
        </w:rPr>
        <w:t>3</w:t>
      </w:r>
      <w:r w:rsidRPr="003536D7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</w:t>
      </w:r>
      <w:r w:rsidR="003536D7" w:rsidRPr="003536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3A9" w:rsidRPr="003536D7">
        <w:rPr>
          <w:rFonts w:ascii="Times New Roman" w:hAnsi="Times New Roman" w:cs="Times New Roman"/>
          <w:sz w:val="28"/>
          <w:szCs w:val="28"/>
        </w:rPr>
        <w:t xml:space="preserve">    </w:t>
      </w:r>
      <w:r w:rsidRPr="003536D7">
        <w:rPr>
          <w:rFonts w:ascii="Times New Roman" w:hAnsi="Times New Roman" w:cs="Times New Roman"/>
          <w:sz w:val="28"/>
          <w:szCs w:val="28"/>
        </w:rPr>
        <w:t xml:space="preserve">      </w:t>
      </w:r>
      <w:r w:rsidR="003536D7" w:rsidRPr="003536D7">
        <w:rPr>
          <w:rFonts w:ascii="Times New Roman" w:hAnsi="Times New Roman" w:cs="Times New Roman"/>
          <w:sz w:val="28"/>
          <w:szCs w:val="28"/>
        </w:rPr>
        <w:t xml:space="preserve">А.С. Брылев </w:t>
      </w:r>
    </w:p>
    <w:p w:rsidR="003536D7" w:rsidRPr="003536D7" w:rsidRDefault="003536D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536D7" w:rsidRPr="003536D7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B4" w:rsidRDefault="008C37B4" w:rsidP="00904893">
      <w:pPr>
        <w:spacing w:after="0" w:line="240" w:lineRule="auto"/>
      </w:pPr>
      <w:r>
        <w:separator/>
      </w:r>
    </w:p>
  </w:endnote>
  <w:endnote w:type="continuationSeparator" w:id="0">
    <w:p w:rsidR="008C37B4" w:rsidRDefault="008C37B4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B4" w:rsidRDefault="008C37B4" w:rsidP="00904893">
      <w:pPr>
        <w:spacing w:after="0" w:line="240" w:lineRule="auto"/>
      </w:pPr>
      <w:r>
        <w:separator/>
      </w:r>
    </w:p>
  </w:footnote>
  <w:footnote w:type="continuationSeparator" w:id="0">
    <w:p w:rsidR="008C37B4" w:rsidRDefault="008C37B4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0"/>
    <w:rsid w:val="00136403"/>
    <w:rsid w:val="00305F06"/>
    <w:rsid w:val="003536D7"/>
    <w:rsid w:val="003D175B"/>
    <w:rsid w:val="00461D36"/>
    <w:rsid w:val="004B113A"/>
    <w:rsid w:val="005B449A"/>
    <w:rsid w:val="007B7535"/>
    <w:rsid w:val="00831CF0"/>
    <w:rsid w:val="008C37B4"/>
    <w:rsid w:val="009002FC"/>
    <w:rsid w:val="00904893"/>
    <w:rsid w:val="00932DF5"/>
    <w:rsid w:val="00AA1906"/>
    <w:rsid w:val="00AD43A9"/>
    <w:rsid w:val="00B937AE"/>
    <w:rsid w:val="00F86499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64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Пользователь Windows</cp:lastModifiedBy>
  <cp:revision>2</cp:revision>
  <cp:lastPrinted>2016-11-21T12:24:00Z</cp:lastPrinted>
  <dcterms:created xsi:type="dcterms:W3CDTF">2024-06-21T11:48:00Z</dcterms:created>
  <dcterms:modified xsi:type="dcterms:W3CDTF">2024-06-21T11:48:00Z</dcterms:modified>
</cp:coreProperties>
</file>